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hint="eastAsia" w:ascii="宋体" w:hAnsi="宋体" w:eastAsia="宋体" w:cs="宋体"/>
          <w:b/>
          <w:color w:val="1F3863"/>
          <w:sz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1F3863"/>
          <w:sz w:val="28"/>
        </w:rPr>
        <w:t>2024.9.26       晴</w:t>
      </w:r>
    </w:p>
    <w:p>
      <w:pPr>
        <w:pStyle w:val="7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color w:val="000000"/>
          <w:sz w:val="28"/>
        </w:rPr>
        <w:t xml:space="preserve">    </w:t>
      </w:r>
      <w:r>
        <w:rPr>
          <w:rFonts w:hint="eastAsia" w:ascii="宋体" w:hAnsi="宋体" w:eastAsia="宋体" w:cs="宋体"/>
          <w:sz w:val="28"/>
        </w:rPr>
        <w:t>我们已经是升入大班的小朋友啦，宝贝们很快都适应了幼儿园的生活，每天早晨都早早的到幼儿园参加晨间活动，他们各司其职，学习、游戏有模有样。今天来了26位小朋友，其中</w:t>
      </w:r>
      <w:r>
        <w:rPr>
          <w:rFonts w:hint="eastAsia" w:ascii="宋体" w:hAnsi="宋体" w:eastAsia="宋体" w:cs="宋体"/>
          <w:b w:val="0"/>
          <w:sz w:val="28"/>
        </w:rPr>
        <w:t>任贞臻、熊诺一、万语新、林语晨、左悠、朱念怡、、赵悦浠、陆雨彤、万卓桉、张辰逸、王彦钦、仲浩轩、刘书宇、陈仲锦、任蒋星、周梓钧、胡立超、陈昭晖、吴黄泽熙、居安、苗浩铭、曹梓晨、王志豪在8点10分之前来园，其中袁铭菲、张宥妍、袁铭翔在8点10后来园。</w:t>
      </w:r>
    </w:p>
    <w:p>
      <w:pPr>
        <w:pStyle w:val="7"/>
        <w:rPr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入园篇</w:t>
      </w: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故事一：我能自主签到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7"/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早晨来园后，孩子们进行自主签到，其中任贞臻、万卓桉、王彦钦、仲浩轩、刘书宇、陈仲锦、任蒋星、、熊诺一、万语新、林语晨、左悠、朱念怡、、赵悦浠、陆雨彤、袁铭菲、袁铭翔、周梓钧、胡立超、陈昭晖、吴黄泽熙、居安、苗浩铭、曹梓晨能自主个性化签到，王志豪、张宥妍需要在老师的提醒下签到再放好个人物品，希望下次能做得更好哦！</w:t>
            </w:r>
          </w:p>
          <w:p>
            <w:pPr>
              <w:pStyle w:val="7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其中陈仲锦能做好礼仪小天使帮助弟弟妹妹入园！</w:t>
            </w:r>
          </w:p>
          <w:p>
            <w:pPr>
              <w:pStyle w:val="7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</w:pP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反馈与建议:升入大班后很多小朋友的时间观念有了一定变化，大部分孩子们都能在8点10分左右入园签到，</w:t>
            </w: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小小的签到不仅有助于幼儿形成良好的时间观念，提升其自我管理与服务能力，而且可以帮助幼儿运用数字、符号、图画等形式记录与表达。为了更好地培养孩子们的时间观念后期我们将统计也一并纳入其中，这样在签到环节中更能提升孩子们的时间观念、表达能力、前书写、统计等能力培养。</w:t>
            </w:r>
          </w:p>
          <w:p>
            <w:pPr>
              <w:pStyle w:val="7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599815" cy="3599815"/>
                  <wp:effectExtent l="0" t="0" r="635" b="635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ind w:right="120"/>
        <w:jc w:val="both"/>
        <w:rPr>
          <w:rFonts w:ascii="宋体" w:hAnsi="宋体" w:eastAsia="宋体" w:cs="宋体"/>
          <w:sz w:val="1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户外活动篇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故事一：我们一起玩平衡区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今天我们在室内运动玩滑滑梯游戏。其中赵悦浠、陆雨彤、袁铭菲、袁铭翔、王彦钦、仲浩轩、任蒋星、、左悠、周梓钧、胡立超、陈昭晖、吴黄泽熙、居安、苗浩铭、朱念怡、曹梓晨能和同伴一起玩抛接球。其中刘书宇、陈仲锦、万卓桉、苗浩铭能在老师提醒下有规则意识的游戏哦！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午餐、区域游戏活动篇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故事一：我会自主吃饭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7"/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今天我们吃午饭是蛋饺、蜗居炒菜。其中任贞臻、张宥妍、熊诺一、万语新、林语晨、左悠、朱念怡、、赵悦浠、陆雨彤、袁铭菲、袁铭翔、万卓桉、张辰逸、王彦钦、仲浩轩、刘书宇、陈仲锦、任蒋星、、周梓钧、胡立超、陈昭晖、吴黄泽熙、居安、苗浩铭、曹梓晨、王志豪能自主盛饭菜。</w:t>
            </w:r>
          </w:p>
          <w:p>
            <w:pPr>
              <w:pStyle w:val="7"/>
              <w:rPr>
                <w:rFonts w:ascii="UICTFontTextStyleBody" w:hAnsi="UICTFontTextStyleBody" w:eastAsia="UICTFontTextStyleBody" w:cs="UICTFontTextStyleBody"/>
                <w:b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-webkit-standard" w:hAnsi="-webkit-standard" w:eastAsia="-webkit-standard" w:cs="-webkit-standard"/>
                <w:b w:val="0"/>
                <w:color w:val="000000"/>
                <w:spacing w:val="0"/>
                <w:sz w:val="24"/>
              </w:rPr>
              <w:t>反馈与建议:除了个别小朋友速度上有所提升之外，一些幼儿的撒饭现象比较严重如:刘书宇、熊诺一、张辰逸。陈仲锦、万卓安吃饭过程中比较吵闹；苗浩铭进餐坐姿不端正。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599815" cy="3599815"/>
                  <wp:effectExtent l="0" t="0" r="635" b="635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故事一：区域游戏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7"/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任贞臻、万卓桉、张辰逸、王彦钦、刘书宇、任蒋星、、周梓钧、胡立超、陈昭晖、朱念怡、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>
            <w:pPr>
              <w:pStyle w:val="7"/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苗浩铭、曹梓晨、王志豪、张宥妍、熊诺一、万语新、林语晨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2830830" cy="2582545"/>
                  <wp:effectExtent l="0" t="0" r="7620" b="8255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830" cy="258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</w:t>
      </w: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color w:val="000000"/>
          <w:sz w:val="18"/>
        </w:rPr>
      </w:pPr>
      <w:r>
        <w:rPr>
          <w:rFonts w:ascii="宋体" w:hAnsi="宋体" w:eastAsia="宋体" w:cs="宋体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活动内容: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</w:rPr>
        <w:t>这是一节歌唱类的音乐活动。歌曲《</w:t>
      </w:r>
      <w:r>
        <w:rPr>
          <w:rFonts w:ascii="宋体" w:hAnsi="宋体" w:eastAsia="宋体" w:cs="宋体"/>
          <w:b w:val="0"/>
          <w:color w:val="000000"/>
          <w:spacing w:val="0"/>
          <w:sz w:val="24"/>
        </w:rPr>
        <w:fldChar w:fldCharType="begin"/>
      </w:r>
      <w:r>
        <w:rPr>
          <w:rFonts w:ascii="宋体" w:hAnsi="宋体" w:eastAsia="宋体" w:cs="宋体"/>
          <w:b w:val="0"/>
          <w:color w:val="000000"/>
          <w:spacing w:val="0"/>
          <w:sz w:val="24"/>
        </w:rPr>
        <w:instrText xml:space="preserve"> HYPERLINK "http://new.xjlet.com/article_gp/2014/05/04/54421.htm" </w:instrText>
      </w:r>
      <w:r>
        <w:rPr>
          <w:rFonts w:ascii="宋体" w:hAnsi="宋体" w:eastAsia="宋体" w:cs="宋体"/>
          <w:b w:val="0"/>
          <w:color w:val="000000"/>
          <w:spacing w:val="0"/>
          <w:sz w:val="24"/>
        </w:rPr>
        <w:fldChar w:fldCharType="separate"/>
      </w:r>
      <w:r>
        <w:rPr>
          <w:rFonts w:ascii="宋体" w:hAnsi="宋体" w:eastAsia="宋体" w:cs="宋体"/>
          <w:b w:val="0"/>
          <w:color w:val="000000"/>
          <w:spacing w:val="0"/>
          <w:sz w:val="24"/>
        </w:rPr>
        <w:t>国旗红红的哩</w:t>
      </w:r>
      <w:r>
        <w:rPr>
          <w:rFonts w:ascii="宋体" w:hAnsi="宋体" w:eastAsia="宋体" w:cs="宋体"/>
          <w:b w:val="0"/>
          <w:color w:val="000000"/>
          <w:spacing w:val="0"/>
          <w:sz w:val="24"/>
        </w:rPr>
        <w:fldChar w:fldCharType="end"/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</w:rPr>
        <w:t>》</w:t>
      </w:r>
      <w:r>
        <w:rPr>
          <w:rFonts w:ascii="宋体" w:hAnsi="宋体" w:eastAsia="宋体" w:cs="宋体"/>
          <w:b w:val="0"/>
          <w:color w:val="000000"/>
          <w:spacing w:val="0"/>
          <w:sz w:val="24"/>
        </w:rPr>
        <w:t>旋律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</w:rPr>
        <w:t>活泼欢快，富有激情，</w:t>
      </w:r>
      <w:r>
        <w:rPr>
          <w:rFonts w:ascii="宋体" w:hAnsi="宋体" w:eastAsia="宋体" w:cs="宋体"/>
          <w:b w:val="0"/>
          <w:color w:val="000000"/>
          <w:spacing w:val="0"/>
          <w:sz w:val="24"/>
        </w:rPr>
        <w:t>描述了孩子观看国旗时激动的心情，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</w:rPr>
        <w:t>表达了孩子对五星红旗的真挚的喜爱之情。本次活动</w:t>
      </w:r>
      <w:r>
        <w:rPr>
          <w:rFonts w:ascii="宋体" w:hAnsi="宋体" w:eastAsia="宋体" w:cs="宋体"/>
          <w:b w:val="0"/>
          <w:color w:val="000000"/>
          <w:spacing w:val="0"/>
          <w:sz w:val="24"/>
        </w:rPr>
        <w:t>运用多媒体图谱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</w:rPr>
        <w:t>帮助幼儿理解熟悉歌词内容，并会看指挥用连贯、跳跃的方法学唱歌曲。</w:t>
      </w:r>
      <w:r>
        <w:rPr>
          <w:rFonts w:ascii="宋体" w:hAnsi="宋体" w:eastAsia="宋体" w:cs="宋体"/>
          <w:color w:val="000000"/>
          <w:sz w:val="18"/>
        </w:rPr>
        <w:t xml:space="preserve">    </w:t>
      </w:r>
    </w:p>
    <w:p>
      <w:pPr>
        <w:snapToGrid w:val="0"/>
        <w:jc w:val="both"/>
        <w:rPr>
          <w:rFonts w:ascii="宋体" w:hAnsi="宋体" w:eastAsia="宋体" w:cs="宋体"/>
          <w:sz w:val="18"/>
        </w:rPr>
      </w:pPr>
    </w:p>
    <w:p>
      <w:pPr>
        <w:snapToGrid w:val="0"/>
        <w:ind w:left="480" w:right="120" w:hanging="480"/>
        <w:jc w:val="both"/>
        <w:rPr>
          <w:rFonts w:hint="eastAsia" w:ascii="宋体" w:hAnsi="宋体" w:eastAsia="宋体" w:cs="宋体"/>
          <w:b w:val="0"/>
          <w:color w:val="000000"/>
          <w:spacing w:val="0"/>
          <w:sz w:val="24"/>
        </w:rPr>
      </w:pP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活动目标：</w:t>
      </w:r>
      <w:r>
        <w:rPr>
          <w:rFonts w:hint="eastAsia" w:ascii="宋体" w:hAnsi="宋体" w:eastAsia="宋体" w:cs="宋体"/>
          <w:b/>
          <w:color w:val="303030"/>
          <w:sz w:val="22"/>
          <w:lang w:val="en-US" w:eastAsia="zh-CN"/>
        </w:rPr>
        <w:t>1.</w:t>
      </w:r>
      <w:r>
        <w:rPr>
          <w:rFonts w:ascii="宋体" w:hAnsi="宋体" w:eastAsia="宋体" w:cs="宋体"/>
          <w:b w:val="0"/>
          <w:color w:val="000000"/>
          <w:spacing w:val="0"/>
          <w:sz w:val="24"/>
        </w:rPr>
        <w:t>学习用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</w:rPr>
        <w:t>连贯、</w:t>
      </w:r>
      <w:r>
        <w:rPr>
          <w:rFonts w:ascii="宋体" w:hAnsi="宋体" w:eastAsia="宋体" w:cs="宋体"/>
          <w:b w:val="0"/>
          <w:color w:val="000000"/>
          <w:spacing w:val="0"/>
          <w:sz w:val="24"/>
        </w:rPr>
        <w:t>跳跃的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</w:rPr>
        <w:t>方式</w:t>
      </w:r>
      <w:r>
        <w:rPr>
          <w:rFonts w:ascii="宋体" w:hAnsi="宋体" w:eastAsia="宋体" w:cs="宋体"/>
          <w:b w:val="0"/>
          <w:color w:val="000000"/>
          <w:spacing w:val="0"/>
          <w:sz w:val="24"/>
        </w:rPr>
        <w:t>演唱歌曲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</w:rPr>
        <w:t>，表达歌曲抒情、热烈的情绪。</w:t>
      </w:r>
    </w:p>
    <w:p>
      <w:pPr>
        <w:snapToGrid w:val="0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 w:val="0"/>
          <w:color w:val="000000"/>
          <w:spacing w:val="0"/>
          <w:sz w:val="24"/>
        </w:rPr>
        <w:t>2.能用多种形式演唱歌曲,体会歌唱活动的快乐。</w:t>
      </w:r>
    </w:p>
    <w:p>
      <w:pPr>
        <w:snapToGrid w:val="0"/>
        <w:jc w:val="left"/>
        <w:rPr>
          <w:rFonts w:ascii="宋体" w:hAnsi="宋体" w:eastAsia="宋体" w:cs="宋体"/>
          <w:color w:val="000000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6"/>
              <w:rPr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其中万语新、林语晨、左悠、朱念怡、、吴黄泽熙、居安、苗浩铭、曹梓晨、王志豪、赵悦浠能学习用</w:t>
            </w:r>
            <w:r>
              <w:rPr>
                <w:rFonts w:hint="eastAsia" w:ascii="UICTFontTextStyleBody" w:hAnsi="UICTFontTextStyleBody" w:eastAsia="UICTFontTextStyleBody" w:cs="UICTFontTextStyleBody"/>
                <w:b w:val="0"/>
                <w:sz w:val="24"/>
              </w:rPr>
              <w:t>连贯、</w:t>
            </w: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跳跃的</w:t>
            </w:r>
            <w:r>
              <w:rPr>
                <w:rFonts w:hint="eastAsia" w:ascii="UICTFontTextStyleBody" w:hAnsi="UICTFontTextStyleBody" w:eastAsia="UICTFontTextStyleBody" w:cs="UICTFontTextStyleBody"/>
                <w:b w:val="0"/>
                <w:sz w:val="24"/>
              </w:rPr>
              <w:t>方式</w:t>
            </w: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演唱歌曲</w:t>
            </w:r>
            <w:r>
              <w:rPr>
                <w:rFonts w:hint="eastAsia" w:ascii="UICTFontTextStyleBody" w:hAnsi="UICTFontTextStyleBody" w:eastAsia="UICTFontTextStyleBody" w:cs="UICTFontTextStyleBody"/>
                <w:b w:val="0"/>
                <w:sz w:val="24"/>
              </w:rPr>
              <w:t>，表达歌曲抒情、热烈的情绪。</w:t>
            </w:r>
          </w:p>
          <w:p>
            <w:pPr>
              <w:snapToGrid w:val="0"/>
              <w:ind w:left="480" w:right="120" w:hanging="480"/>
              <w:jc w:val="both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ascii="PingFangSC-Regular" w:hAnsi="PingFangSC-Regular" w:eastAsia="PingFangSC-Regular" w:cs="PingFangSC-Regular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任贞臻、张宥妍、熊诺一、陆雨彤、袁铭菲、袁铭翔、万卓桉、张辰逸、王彦钦、仲浩轩、刘书宇、陈仲锦、任蒋星、周梓钧、胡立超、陈昭晖能能用多种形式演唱歌曲,体会歌唱活动的快乐。</w:t>
            </w:r>
          </w:p>
          <w:p>
            <w:pPr>
              <w:pStyle w:val="6"/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154680" cy="3938270"/>
                  <wp:effectExtent l="0" t="0" r="7620" b="5080"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80" cy="393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8"/>
        <w:rPr>
          <w:sz w:val="24"/>
        </w:rPr>
      </w:pPr>
    </w:p>
    <w:p>
      <w:pPr>
        <w:pStyle w:val="7"/>
        <w:rPr>
          <w:sz w:val="24"/>
        </w:rPr>
      </w:pPr>
    </w:p>
    <w:p>
      <w:pPr>
        <w:snapToGrid w:val="0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snapToGrid w:val="0"/>
        <w:jc w:val="left"/>
        <w:rPr>
          <w:rFonts w:ascii="宋体" w:hAnsi="宋体" w:eastAsia="宋体" w:cs="宋体"/>
          <w:color w:val="000000"/>
          <w:sz w:val="20"/>
        </w:rPr>
      </w:pPr>
    </w:p>
    <w:p>
      <w:pPr>
        <w:snapToGrid w:val="0"/>
        <w:spacing w:after="80"/>
        <w:jc w:val="center"/>
        <w:rPr>
          <w:rFonts w:ascii="宋体" w:hAnsi="宋体" w:eastAsia="宋体" w:cs="宋体"/>
          <w:b/>
          <w:color w:val="4BACC6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kwOWRlMmUzYmJjNDE1YjZiMzc2MGJjNTVjYTEifQ=="/>
  </w:docVars>
  <w:rsids>
    <w:rsidRoot w:val="00000000"/>
    <w:rsid w:val="18EE6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autoRedefine/>
    <w:unhideWhenUsed/>
    <w:qFormat/>
    <w:uiPriority w:val="99"/>
    <w:rPr>
      <w:color w:val="0000FF" w:themeColor="hyperlink"/>
      <w:u w:val="single"/>
    </w:rPr>
  </w:style>
  <w:style w:type="paragraph" w:customStyle="1" w:styleId="6">
    <w:name w:val="pStyle000002"/>
    <w:autoRedefine/>
    <w:qFormat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21"/>
    <w:autoRedefine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4"/>
    <w:autoRedefine/>
    <w:qFormat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2024-09-27T07:47:00Z</dcterms:created>
  <dc:creator>Administrator</dc:creator>
  <cp:lastModifiedBy>Administrator</cp:lastModifiedBy>
  <cp:lastPrinted>2024-09-26T23:53:06Z</cp:lastPrinted>
  <dcterms:modified xsi:type="dcterms:W3CDTF">2024-09-26T23:56:36Z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E419AF5AF38F4FB68686C1C648673CC3_13</vt:lpwstr>
  </property>
</Properties>
</file>