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9</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26</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 xml:space="preserve">四 </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2"/>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2A18178A">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28</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 1位小朋友请假 </w:t>
      </w:r>
    </w:p>
    <w:p w14:paraId="425FC0EC">
      <w:pPr>
        <w:spacing w:line="360" w:lineRule="auto"/>
        <w:ind w:firstLine="480" w:firstLineChars="200"/>
        <w:rPr>
          <w:rFonts w:hint="default" w:ascii="宋体" w:hAnsi="宋体" w:eastAsia="宋体" w:cs="宋体"/>
          <w:sz w:val="24"/>
          <w:lang w:val="en-US" w:eastAsia="zh-CN"/>
        </w:rPr>
      </w:pPr>
    </w:p>
    <w:p w14:paraId="25709522">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14:paraId="525B1E8E">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6692.JPGIMG_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6692.JPGIMG_6692"/>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6693.JPGIMG_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6693.JPGIMG_6693"/>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6706.JPGIMG_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6706.JPGIMG_6706"/>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1E9E44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45E4D1">
                            <w:pPr>
                              <w:spacing w:line="320" w:lineRule="exact"/>
                              <w:rPr>
                                <w:rFonts w:hint="eastAsia"/>
                                <w:b/>
                                <w:sz w:val="28"/>
                                <w:szCs w:val="28"/>
                                <w:lang w:val="en-US" w:eastAsia="zh-CN"/>
                              </w:rPr>
                            </w:pPr>
                            <w:r>
                              <w:rPr>
                                <w:rFonts w:hint="eastAsia"/>
                                <w:b/>
                                <w:sz w:val="28"/>
                                <w:szCs w:val="28"/>
                                <w:lang w:val="en-US" w:eastAsia="zh-CN"/>
                              </w:rPr>
                              <w:t>益智区</w:t>
                            </w:r>
                          </w:p>
                          <w:p w14:paraId="1CA1DFB1">
                            <w:pPr>
                              <w:spacing w:line="360" w:lineRule="exact"/>
                              <w:rPr>
                                <w:rFonts w:hint="default" w:eastAsiaTheme="minorEastAsia"/>
                                <w:sz w:val="28"/>
                                <w:szCs w:val="28"/>
                                <w:lang w:val="en-US" w:eastAsia="zh-CN"/>
                              </w:rPr>
                            </w:pPr>
                            <w:r>
                              <w:rPr>
                                <w:rFonts w:hint="eastAsia"/>
                                <w:sz w:val="28"/>
                                <w:szCs w:val="28"/>
                                <w:lang w:val="en-US" w:eastAsia="zh-CN"/>
                              </w:rPr>
                              <w:t>看我的平衡小人。</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3245E4D1">
                      <w:pPr>
                        <w:spacing w:line="320" w:lineRule="exact"/>
                        <w:rPr>
                          <w:rFonts w:hint="eastAsia"/>
                          <w:b/>
                          <w:sz w:val="28"/>
                          <w:szCs w:val="28"/>
                          <w:lang w:val="en-US" w:eastAsia="zh-CN"/>
                        </w:rPr>
                      </w:pPr>
                      <w:r>
                        <w:rPr>
                          <w:rFonts w:hint="eastAsia"/>
                          <w:b/>
                          <w:sz w:val="28"/>
                          <w:szCs w:val="28"/>
                          <w:lang w:val="en-US" w:eastAsia="zh-CN"/>
                        </w:rPr>
                        <w:t>益智区</w:t>
                      </w:r>
                    </w:p>
                    <w:p w14:paraId="1CA1DFB1">
                      <w:pPr>
                        <w:spacing w:line="360" w:lineRule="exact"/>
                        <w:rPr>
                          <w:rFonts w:hint="default" w:eastAsiaTheme="minorEastAsia"/>
                          <w:sz w:val="28"/>
                          <w:szCs w:val="28"/>
                          <w:lang w:val="en-US" w:eastAsia="zh-CN"/>
                        </w:rPr>
                      </w:pPr>
                      <w:r>
                        <w:rPr>
                          <w:rFonts w:hint="eastAsia"/>
                          <w:sz w:val="28"/>
                          <w:szCs w:val="28"/>
                          <w:lang w:val="en-US" w:eastAsia="zh-CN"/>
                        </w:rPr>
                        <w:t>看我的平衡小人。</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ABFF">
                            <w:pPr>
                              <w:spacing w:line="360" w:lineRule="exact"/>
                              <w:rPr>
                                <w:rFonts w:hint="eastAsia"/>
                                <w:b/>
                                <w:bCs/>
                                <w:sz w:val="28"/>
                                <w:szCs w:val="28"/>
                                <w:lang w:val="en-US" w:eastAsia="zh-CN"/>
                              </w:rPr>
                            </w:pPr>
                            <w:r>
                              <w:rPr>
                                <w:rFonts w:hint="eastAsia"/>
                                <w:b/>
                                <w:bCs/>
                                <w:sz w:val="28"/>
                                <w:szCs w:val="28"/>
                                <w:lang w:val="en-US" w:eastAsia="zh-CN"/>
                              </w:rPr>
                              <w:t>科探区</w:t>
                            </w:r>
                          </w:p>
                          <w:p w14:paraId="77C7FD6A">
                            <w:pPr>
                              <w:spacing w:line="360" w:lineRule="exact"/>
                              <w:rPr>
                                <w:rFonts w:hint="default"/>
                                <w:sz w:val="28"/>
                                <w:szCs w:val="28"/>
                                <w:lang w:val="en-US" w:eastAsia="zh-CN"/>
                              </w:rPr>
                            </w:pPr>
                            <w:r>
                              <w:rPr>
                                <w:rFonts w:hint="eastAsia"/>
                                <w:sz w:val="28"/>
                                <w:szCs w:val="28"/>
                                <w:lang w:val="en-US" w:eastAsia="zh-CN"/>
                              </w:rPr>
                              <w:t>丁啸和王润川在探究磁铁的秘密。</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14:paraId="0303ABFF">
                      <w:pPr>
                        <w:spacing w:line="360" w:lineRule="exact"/>
                        <w:rPr>
                          <w:rFonts w:hint="eastAsia"/>
                          <w:b/>
                          <w:bCs/>
                          <w:sz w:val="28"/>
                          <w:szCs w:val="28"/>
                          <w:lang w:val="en-US" w:eastAsia="zh-CN"/>
                        </w:rPr>
                      </w:pPr>
                      <w:r>
                        <w:rPr>
                          <w:rFonts w:hint="eastAsia"/>
                          <w:b/>
                          <w:bCs/>
                          <w:sz w:val="28"/>
                          <w:szCs w:val="28"/>
                          <w:lang w:val="en-US" w:eastAsia="zh-CN"/>
                        </w:rPr>
                        <w:t>科探区</w:t>
                      </w:r>
                    </w:p>
                    <w:p w14:paraId="77C7FD6A">
                      <w:pPr>
                        <w:spacing w:line="360" w:lineRule="exact"/>
                        <w:rPr>
                          <w:rFonts w:hint="default"/>
                          <w:sz w:val="28"/>
                          <w:szCs w:val="28"/>
                          <w:lang w:val="en-US" w:eastAsia="zh-CN"/>
                        </w:rPr>
                      </w:pPr>
                      <w:r>
                        <w:rPr>
                          <w:rFonts w:hint="eastAsia"/>
                          <w:sz w:val="28"/>
                          <w:szCs w:val="28"/>
                          <w:lang w:val="en-US" w:eastAsia="zh-CN"/>
                        </w:rPr>
                        <w:t>丁啸和王润川在探究磁铁的秘密。</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3B9BD">
                            <w:pPr>
                              <w:spacing w:line="320" w:lineRule="exact"/>
                              <w:rPr>
                                <w:rFonts w:hint="eastAsia"/>
                                <w:b/>
                                <w:sz w:val="28"/>
                                <w:szCs w:val="28"/>
                                <w:lang w:val="en-US" w:eastAsia="zh-CN"/>
                              </w:rPr>
                            </w:pPr>
                            <w:r>
                              <w:rPr>
                                <w:rFonts w:hint="eastAsia"/>
                                <w:b/>
                                <w:sz w:val="28"/>
                                <w:szCs w:val="28"/>
                                <w:lang w:val="en-US" w:eastAsia="zh-CN"/>
                              </w:rPr>
                              <w:t>桌面建构区</w:t>
                            </w:r>
                          </w:p>
                          <w:p w14:paraId="76E8646B">
                            <w:pPr>
                              <w:spacing w:line="360" w:lineRule="exact"/>
                              <w:rPr>
                                <w:rFonts w:hint="default" w:eastAsiaTheme="minorEastAsia"/>
                                <w:sz w:val="28"/>
                                <w:szCs w:val="28"/>
                                <w:lang w:val="en-US" w:eastAsia="zh-CN"/>
                              </w:rPr>
                            </w:pPr>
                            <w:r>
                              <w:rPr>
                                <w:rFonts w:hint="eastAsia"/>
                                <w:sz w:val="28"/>
                                <w:szCs w:val="28"/>
                                <w:lang w:val="en-US" w:eastAsia="zh-CN"/>
                              </w:rPr>
                              <w:t>尚子晴在完成她未完成的作品。</w:t>
                            </w:r>
                          </w:p>
                          <w:p w14:paraId="3FEBE320">
                            <w:pPr>
                              <w:spacing w:line="360" w:lineRule="exact"/>
                              <w:rPr>
                                <w:rFonts w:hint="default"/>
                                <w:sz w:val="28"/>
                                <w:szCs w:val="28"/>
                                <w:lang w:val="en-US" w:eastAsia="zh-CN"/>
                              </w:rPr>
                            </w:pP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14:paraId="3B93B9BD">
                      <w:pPr>
                        <w:spacing w:line="320" w:lineRule="exact"/>
                        <w:rPr>
                          <w:rFonts w:hint="eastAsia"/>
                          <w:b/>
                          <w:sz w:val="28"/>
                          <w:szCs w:val="28"/>
                          <w:lang w:val="en-US" w:eastAsia="zh-CN"/>
                        </w:rPr>
                      </w:pPr>
                      <w:r>
                        <w:rPr>
                          <w:rFonts w:hint="eastAsia"/>
                          <w:b/>
                          <w:sz w:val="28"/>
                          <w:szCs w:val="28"/>
                          <w:lang w:val="en-US" w:eastAsia="zh-CN"/>
                        </w:rPr>
                        <w:t>桌面建构区</w:t>
                      </w:r>
                    </w:p>
                    <w:p w14:paraId="76E8646B">
                      <w:pPr>
                        <w:spacing w:line="360" w:lineRule="exact"/>
                        <w:rPr>
                          <w:rFonts w:hint="default" w:eastAsiaTheme="minorEastAsia"/>
                          <w:sz w:val="28"/>
                          <w:szCs w:val="28"/>
                          <w:lang w:val="en-US" w:eastAsia="zh-CN"/>
                        </w:rPr>
                      </w:pPr>
                      <w:r>
                        <w:rPr>
                          <w:rFonts w:hint="eastAsia"/>
                          <w:sz w:val="28"/>
                          <w:szCs w:val="28"/>
                          <w:lang w:val="en-US" w:eastAsia="zh-CN"/>
                        </w:rPr>
                        <w:t>尚子晴在完成她未完成的作品。</w:t>
                      </w:r>
                    </w:p>
                    <w:p w14:paraId="3FEBE320">
                      <w:pPr>
                        <w:spacing w:line="360" w:lineRule="exact"/>
                        <w:rPr>
                          <w:rFonts w:hint="default"/>
                          <w:sz w:val="28"/>
                          <w:szCs w:val="28"/>
                          <w:lang w:val="en-US" w:eastAsia="zh-CN"/>
                        </w:rPr>
                      </w:pPr>
                    </w:p>
                  </w:txbxContent>
                </v:textbox>
              </v:shape>
            </w:pict>
          </mc:Fallback>
        </mc:AlternateContent>
      </w:r>
    </w:p>
    <w:p w14:paraId="023F3F84">
      <w:pPr>
        <w:spacing w:line="360" w:lineRule="auto"/>
        <w:ind w:firstLine="480" w:firstLineChars="200"/>
        <w:jc w:val="left"/>
        <w:rPr>
          <w:rFonts w:ascii="宋体" w:hAnsi="宋体" w:cs="宋体"/>
          <w:sz w:val="24"/>
        </w:rPr>
      </w:pPr>
    </w:p>
    <w:p w14:paraId="1A455545">
      <w:pPr>
        <w:spacing w:line="360" w:lineRule="auto"/>
        <w:ind w:firstLine="480" w:firstLineChars="200"/>
        <w:jc w:val="left"/>
        <w:rPr>
          <w:rFonts w:ascii="宋体" w:hAnsi="宋体" w:cs="宋体"/>
          <w:sz w:val="24"/>
        </w:rPr>
      </w:pPr>
    </w:p>
    <w:p w14:paraId="7DE1D9B1">
      <w:pPr>
        <w:spacing w:line="360" w:lineRule="auto"/>
        <w:ind w:firstLine="480" w:firstLineChars="200"/>
        <w:jc w:val="left"/>
        <w:rPr>
          <w:rFonts w:ascii="宋体" w:hAnsi="宋体" w:cs="宋体"/>
          <w:sz w:val="24"/>
        </w:rPr>
      </w:pPr>
    </w:p>
    <w:p w14:paraId="7948A682">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6689.JPGIMG_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6689.JPGIMG_6689"/>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6690.JPGIMG_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6690.JPGIMG_6690"/>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6696.JPGIMG_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6696.JPGIMG_6696"/>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420B8310">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8050"/>
                <wp:effectExtent l="4445" t="4445" r="11430" b="14605"/>
                <wp:wrapNone/>
                <wp:docPr id="20" name="文本框 7"/>
                <wp:cNvGraphicFramePr/>
                <a:graphic xmlns:a="http://schemas.openxmlformats.org/drawingml/2006/main">
                  <a:graphicData uri="http://schemas.microsoft.com/office/word/2010/wordprocessingShape">
                    <wps:wsp>
                      <wps:cNvSpPr txBox="1"/>
                      <wps:spPr>
                        <a:xfrm>
                          <a:off x="0" y="0"/>
                          <a:ext cx="1939925" cy="908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110D94">
                            <w:pPr>
                              <w:spacing w:line="360" w:lineRule="exact"/>
                              <w:rPr>
                                <w:rFonts w:hint="default"/>
                                <w:b/>
                                <w:sz w:val="28"/>
                                <w:szCs w:val="28"/>
                                <w:lang w:val="en-US" w:eastAsia="zh-CN"/>
                              </w:rPr>
                            </w:pPr>
                            <w:r>
                              <w:rPr>
                                <w:rFonts w:hint="eastAsia"/>
                                <w:b/>
                                <w:sz w:val="28"/>
                                <w:szCs w:val="28"/>
                                <w:lang w:val="en-US" w:eastAsia="zh-CN"/>
                              </w:rPr>
                              <w:t>美工区</w:t>
                            </w:r>
                          </w:p>
                          <w:p w14:paraId="43E8FDA9">
                            <w:pPr>
                              <w:spacing w:line="360" w:lineRule="exact"/>
                              <w:rPr>
                                <w:rFonts w:hint="default"/>
                                <w:sz w:val="28"/>
                                <w:szCs w:val="28"/>
                                <w:lang w:val="en-US" w:eastAsia="zh-CN"/>
                              </w:rPr>
                            </w:pPr>
                            <w:r>
                              <w:rPr>
                                <w:rFonts w:hint="eastAsia"/>
                                <w:sz w:val="28"/>
                                <w:szCs w:val="28"/>
                                <w:lang w:val="en-US" w:eastAsia="zh-CN"/>
                              </w:rPr>
                              <w:t>牙刷也能画画哦！</w:t>
                            </w:r>
                          </w:p>
                          <w:p w14:paraId="4A97CE99">
                            <w:pPr>
                              <w:spacing w:line="320" w:lineRule="exact"/>
                              <w:rPr>
                                <w:rFonts w:hint="default" w:eastAsiaTheme="minorEastAsia"/>
                                <w:lang w:val="en-US" w:eastAsia="zh-CN"/>
                              </w:rPr>
                            </w:pPr>
                          </w:p>
                        </w:txbxContent>
                      </wps:txbx>
                      <wps:bodyPr upright="1"/>
                    </wps:wsp>
                  </a:graphicData>
                </a:graphic>
              </wp:anchor>
            </w:drawing>
          </mc:Choice>
          <mc:Fallback>
            <w:pict>
              <v:shape id="文本框 7" o:spid="_x0000_s1026" o:spt="202" type="#_x0000_t202" style="position:absolute;left:0pt;margin-left:336.45pt;margin-top:1.05pt;height:71.5pt;width:152.75pt;z-index:251664384;mso-width-relative:page;mso-height-relative:page;" fillcolor="#FFFFFF" filled="t" stroked="t" coordsize="21600,21600" o:gfxdata="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OvEtgAAAAJAQAADwAAAAAAAAABACAAAAAi&#10;AAAAZHJzL2Rvd25yZXYueG1sUEsBAhQAFAAAAAgAh07iQE4RXXQKAgAANwQAAA4AAAAAAAAAAQAg&#10;AAAAJwEAAGRycy9lMm9Eb2MueG1sUEsFBgAAAAAGAAYAWQEAAKMFAAAAAA==&#10;">
                <v:fill on="t" focussize="0,0"/>
                <v:stroke color="#000000" joinstyle="miter"/>
                <v:imagedata o:title=""/>
                <o:lock v:ext="edit" aspectratio="f"/>
                <v:textbox>
                  <w:txbxContent>
                    <w:p w14:paraId="4A110D94">
                      <w:pPr>
                        <w:spacing w:line="360" w:lineRule="exact"/>
                        <w:rPr>
                          <w:rFonts w:hint="default"/>
                          <w:b/>
                          <w:sz w:val="28"/>
                          <w:szCs w:val="28"/>
                          <w:lang w:val="en-US" w:eastAsia="zh-CN"/>
                        </w:rPr>
                      </w:pPr>
                      <w:r>
                        <w:rPr>
                          <w:rFonts w:hint="eastAsia"/>
                          <w:b/>
                          <w:sz w:val="28"/>
                          <w:szCs w:val="28"/>
                          <w:lang w:val="en-US" w:eastAsia="zh-CN"/>
                        </w:rPr>
                        <w:t>美工区</w:t>
                      </w:r>
                    </w:p>
                    <w:p w14:paraId="43E8FDA9">
                      <w:pPr>
                        <w:spacing w:line="360" w:lineRule="exact"/>
                        <w:rPr>
                          <w:rFonts w:hint="default"/>
                          <w:sz w:val="28"/>
                          <w:szCs w:val="28"/>
                          <w:lang w:val="en-US" w:eastAsia="zh-CN"/>
                        </w:rPr>
                      </w:pPr>
                      <w:r>
                        <w:rPr>
                          <w:rFonts w:hint="eastAsia"/>
                          <w:sz w:val="28"/>
                          <w:szCs w:val="28"/>
                          <w:lang w:val="en-US" w:eastAsia="zh-CN"/>
                        </w:rPr>
                        <w:t>牙刷也能画画哦！</w:t>
                      </w:r>
                    </w:p>
                    <w:p w14:paraId="4A97CE99">
                      <w:pPr>
                        <w:spacing w:line="320" w:lineRule="exact"/>
                        <w:rPr>
                          <w:rFonts w:hint="default" w:eastAsiaTheme="minorEastAsia"/>
                          <w:lang w:val="en-US" w:eastAsia="zh-CN"/>
                        </w:rPr>
                      </w:pP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1700"/>
                <wp:effectExtent l="4445" t="4445" r="5715" b="8255"/>
                <wp:wrapNone/>
                <wp:docPr id="16" name="文本框 5"/>
                <wp:cNvGraphicFramePr/>
                <a:graphic xmlns:a="http://schemas.openxmlformats.org/drawingml/2006/main">
                  <a:graphicData uri="http://schemas.microsoft.com/office/word/2010/wordprocessingShape">
                    <wps:wsp>
                      <wps:cNvSpPr txBox="1"/>
                      <wps:spPr>
                        <a:xfrm>
                          <a:off x="0" y="0"/>
                          <a:ext cx="194564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EE4741">
                            <w:pPr>
                              <w:spacing w:line="360" w:lineRule="exact"/>
                              <w:rPr>
                                <w:rFonts w:hint="default"/>
                                <w:b/>
                                <w:sz w:val="28"/>
                                <w:szCs w:val="28"/>
                                <w:lang w:val="en-US" w:eastAsia="zh-CN"/>
                              </w:rPr>
                            </w:pPr>
                            <w:r>
                              <w:rPr>
                                <w:rFonts w:hint="eastAsia"/>
                                <w:b/>
                                <w:sz w:val="28"/>
                                <w:szCs w:val="28"/>
                                <w:lang w:val="en-US" w:eastAsia="zh-CN"/>
                              </w:rPr>
                              <w:t>图书区</w:t>
                            </w:r>
                          </w:p>
                          <w:p w14:paraId="333C3632">
                            <w:pPr>
                              <w:spacing w:line="240" w:lineRule="auto"/>
                              <w:rPr>
                                <w:rFonts w:hint="default"/>
                                <w:sz w:val="24"/>
                                <w:szCs w:val="24"/>
                                <w:lang w:val="en-US" w:eastAsia="zh-CN"/>
                              </w:rPr>
                            </w:pPr>
                            <w:r>
                              <w:rPr>
                                <w:rFonts w:hint="eastAsia"/>
                                <w:sz w:val="24"/>
                                <w:szCs w:val="24"/>
                                <w:lang w:val="en-US" w:eastAsia="zh-CN"/>
                              </w:rPr>
                              <w:t>几位小朋友在玩手偶游戏。</w:t>
                            </w:r>
                          </w:p>
                        </w:txbxContent>
                      </wps:txbx>
                      <wps:bodyPr upright="1"/>
                    </wps:wsp>
                  </a:graphicData>
                </a:graphic>
              </wp:anchor>
            </w:drawing>
          </mc:Choice>
          <mc:Fallback>
            <w:pict>
              <v:shape id="文本框 5" o:spid="_x0000_s1026" o:spt="202" type="#_x0000_t202" style="position:absolute;left:0pt;margin-left:180pt;margin-top:1.55pt;height:71pt;width:153.2pt;z-index:251661312;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1AI8tww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5BKX2AAAAAkBAAAPAAAAAAAAAAEAIAAA&#10;ACIAAABkcnMvZG93bnJldi54bWxQSwECFAAUAAAACACHTuJA1AI8twwCAAA3BAAADgAAAAAAAAAB&#10;ACAAAAAnAQAAZHJzL2Uyb0RvYy54bWxQSwUGAAAAAAYABgBZAQAApQUAAAAA&#10;">
                <v:fill on="t" focussize="0,0"/>
                <v:stroke color="#000000" joinstyle="miter"/>
                <v:imagedata o:title=""/>
                <o:lock v:ext="edit" aspectratio="f"/>
                <v:textbox>
                  <w:txbxContent>
                    <w:p w14:paraId="7DEE4741">
                      <w:pPr>
                        <w:spacing w:line="360" w:lineRule="exact"/>
                        <w:rPr>
                          <w:rFonts w:hint="default"/>
                          <w:b/>
                          <w:sz w:val="28"/>
                          <w:szCs w:val="28"/>
                          <w:lang w:val="en-US" w:eastAsia="zh-CN"/>
                        </w:rPr>
                      </w:pPr>
                      <w:r>
                        <w:rPr>
                          <w:rFonts w:hint="eastAsia"/>
                          <w:b/>
                          <w:sz w:val="28"/>
                          <w:szCs w:val="28"/>
                          <w:lang w:val="en-US" w:eastAsia="zh-CN"/>
                        </w:rPr>
                        <w:t>图书区</w:t>
                      </w:r>
                    </w:p>
                    <w:p w14:paraId="333C3632">
                      <w:pPr>
                        <w:spacing w:line="240" w:lineRule="auto"/>
                        <w:rPr>
                          <w:rFonts w:hint="default"/>
                          <w:sz w:val="24"/>
                          <w:szCs w:val="24"/>
                          <w:lang w:val="en-US" w:eastAsia="zh-CN"/>
                        </w:rPr>
                      </w:pPr>
                      <w:r>
                        <w:rPr>
                          <w:rFonts w:hint="eastAsia"/>
                          <w:sz w:val="24"/>
                          <w:szCs w:val="24"/>
                          <w:lang w:val="en-US" w:eastAsia="zh-CN"/>
                        </w:rPr>
                        <w:t>几位小朋友在玩手偶游戏。</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15"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DEED51">
                            <w:pPr>
                              <w:spacing w:line="320" w:lineRule="exact"/>
                              <w:rPr>
                                <w:rFonts w:hint="eastAsia"/>
                                <w:b/>
                                <w:sz w:val="28"/>
                                <w:szCs w:val="28"/>
                                <w:lang w:val="en-US" w:eastAsia="zh-CN"/>
                              </w:rPr>
                            </w:pPr>
                            <w:r>
                              <w:rPr>
                                <w:rFonts w:hint="eastAsia"/>
                                <w:b/>
                                <w:sz w:val="28"/>
                                <w:szCs w:val="28"/>
                                <w:lang w:val="en-US" w:eastAsia="zh-CN"/>
                              </w:rPr>
                              <w:t>益智区</w:t>
                            </w:r>
                          </w:p>
                          <w:p w14:paraId="3ACE9D85">
                            <w:pPr>
                              <w:spacing w:line="320" w:lineRule="exact"/>
                              <w:rPr>
                                <w:rFonts w:hint="default" w:eastAsiaTheme="minorEastAsia"/>
                                <w:sz w:val="28"/>
                                <w:szCs w:val="28"/>
                                <w:lang w:val="en-US" w:eastAsia="zh-CN"/>
                              </w:rPr>
                            </w:pPr>
                            <w:r>
                              <w:rPr>
                                <w:rFonts w:hint="eastAsia"/>
                                <w:sz w:val="28"/>
                                <w:szCs w:val="28"/>
                                <w:lang w:val="en-US" w:eastAsia="zh-CN"/>
                              </w:rPr>
                              <w:t>两位小朋友在玩线路游戏。</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HbbdgAAAAIAQAADwAAAAAAAAABACAA&#10;AAAiAAAAZHJzL2Rvd25yZXYueG1sUEsBAhQAFAAAAAgAh07iQA/j+sgNAgAANwQAAA4AAAAAAAAA&#10;AQAgAAAAJwEAAGRycy9lMm9Eb2MueG1sUEsFBgAAAAAGAAYAWQEAAKYFAAAAAA==&#10;">
                <v:fill on="t" focussize="0,0"/>
                <v:stroke color="#000000" joinstyle="miter"/>
                <v:imagedata o:title=""/>
                <o:lock v:ext="edit" aspectratio="f"/>
                <v:textbox>
                  <w:txbxContent>
                    <w:p w14:paraId="7BDEED51">
                      <w:pPr>
                        <w:spacing w:line="320" w:lineRule="exact"/>
                        <w:rPr>
                          <w:rFonts w:hint="eastAsia"/>
                          <w:b/>
                          <w:sz w:val="28"/>
                          <w:szCs w:val="28"/>
                          <w:lang w:val="en-US" w:eastAsia="zh-CN"/>
                        </w:rPr>
                      </w:pPr>
                      <w:r>
                        <w:rPr>
                          <w:rFonts w:hint="eastAsia"/>
                          <w:b/>
                          <w:sz w:val="28"/>
                          <w:szCs w:val="28"/>
                          <w:lang w:val="en-US" w:eastAsia="zh-CN"/>
                        </w:rPr>
                        <w:t>益智区</w:t>
                      </w:r>
                    </w:p>
                    <w:p w14:paraId="3ACE9D85">
                      <w:pPr>
                        <w:spacing w:line="320" w:lineRule="exact"/>
                        <w:rPr>
                          <w:rFonts w:hint="default" w:eastAsiaTheme="minorEastAsia"/>
                          <w:sz w:val="28"/>
                          <w:szCs w:val="28"/>
                          <w:lang w:val="en-US" w:eastAsia="zh-CN"/>
                        </w:rPr>
                      </w:pPr>
                      <w:r>
                        <w:rPr>
                          <w:rFonts w:hint="eastAsia"/>
                          <w:sz w:val="28"/>
                          <w:szCs w:val="28"/>
                          <w:lang w:val="en-US" w:eastAsia="zh-CN"/>
                        </w:rPr>
                        <w:t>两位小朋友在玩线路游戏。</w:t>
                      </w:r>
                    </w:p>
                  </w:txbxContent>
                </v:textbox>
              </v:shape>
            </w:pict>
          </mc:Fallback>
        </mc:AlternateContent>
      </w:r>
    </w:p>
    <w:p w14:paraId="4732A5A2">
      <w:pPr>
        <w:rPr>
          <w:rFonts w:asciiTheme="minorEastAsia" w:hAnsiTheme="minorEastAsia"/>
          <w:b/>
          <w:sz w:val="28"/>
          <w:szCs w:val="28"/>
        </w:rPr>
      </w:pPr>
    </w:p>
    <w:p w14:paraId="1042D8E6">
      <w:pPr>
        <w:spacing w:line="360" w:lineRule="exact"/>
        <w:rPr>
          <w:rFonts w:hint="eastAsia" w:asciiTheme="minorEastAsia" w:hAnsiTheme="minorEastAsia"/>
          <w:b/>
          <w:sz w:val="28"/>
          <w:szCs w:val="28"/>
        </w:rPr>
      </w:pPr>
    </w:p>
    <w:p w14:paraId="34868C91">
      <w:pPr>
        <w:spacing w:line="360" w:lineRule="exact"/>
        <w:rPr>
          <w:rFonts w:hint="eastAsia" w:asciiTheme="minorEastAsia" w:hAnsiTheme="minorEastAsia"/>
          <w:b/>
          <w:sz w:val="28"/>
          <w:szCs w:val="28"/>
        </w:rPr>
      </w:pPr>
    </w:p>
    <w:p w14:paraId="7C8C3511">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14:paraId="51634FF4">
      <w:pPr>
        <w:numPr>
          <w:ilvl w:val="0"/>
          <w:numId w:val="0"/>
        </w:numPr>
        <w:spacing w:line="480" w:lineRule="auto"/>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这是一节命题画，雄伟的天安门是我国比较有代表性的建筑物之一。它是一座三层楼式的木牌楼，主体建筑分为上下两层，且外形雄伟壮观左右相对称。本节活动主要是在了解了天安门外形结构的基础初步运用由下往上画的基本方法表现出天安门主体结构。</w:t>
      </w:r>
    </w:p>
    <w:p w14:paraId="14EE451A">
      <w:pPr>
        <w:numPr>
          <w:ilvl w:val="0"/>
          <w:numId w:val="0"/>
        </w:numPr>
        <w:spacing w:line="480" w:lineRule="auto"/>
        <w:ind w:firstLine="480" w:firstLineChars="200"/>
        <w:rPr>
          <w:rFonts w:hint="eastAsia" w:ascii="宋体" w:hAnsi="宋体" w:eastAsia="宋体" w:cs="宋体"/>
          <w:kern w:val="2"/>
          <w:sz w:val="21"/>
          <w:szCs w:val="21"/>
          <w:lang w:val="en-US" w:eastAsia="zh-CN" w:bidi="ar"/>
        </w:rPr>
      </w:pPr>
      <w:r>
        <w:rPr>
          <w:rFonts w:hint="eastAsia" w:ascii="宋体" w:hAnsi="宋体" w:cs="宋体"/>
          <w:sz w:val="24"/>
        </w:rPr>
        <w:drawing>
          <wp:inline distT="0" distB="0" distL="114300" distR="114300">
            <wp:extent cx="1919605" cy="1439545"/>
            <wp:effectExtent l="0" t="0" r="10795" b="8255"/>
            <wp:docPr id="5" name="图片 15" descr="C:/Users/35762/Documents/Tencent Files/2500813824/FileRecv/MobileFile/IMG_6742.JPGIMG_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C:/Users/35762/Documents/Tencent Files/2500813824/FileRecv/MobileFile/IMG_6742.JPGIMG_6742"/>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6" name="图片 15" descr="C:/Users/35762/Documents/Tencent Files/2500813824/FileRecv/MobileFile/IMG_6743.JPGIMG_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C:/Users/35762/Documents/Tencent Files/2500813824/FileRecv/MobileFile/IMG_6743.JPGIMG_6743"/>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7" name="图片 15" descr="C:/Users/35762/Documents/Tencent Files/2500813824/FileRecv/MobileFile/IMG_6747.JPGIMG_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IMG_6747.JPGIMG_6747"/>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p>
    <w:p w14:paraId="6F52C8A4">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4.</w:t>
      </w:r>
      <w:r>
        <w:rPr>
          <w:rFonts w:hint="eastAsia" w:asciiTheme="minorEastAsia" w:hAnsiTheme="minorEastAsia"/>
          <w:b/>
          <w:sz w:val="28"/>
          <w:szCs w:val="28"/>
        </w:rPr>
        <w:t>生活活动</w:t>
      </w:r>
    </w:p>
    <w:p w14:paraId="37EA5C65">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早点：鲜牛奶，海苔、多样饼干。</w:t>
      </w:r>
    </w:p>
    <w:p w14:paraId="5D18E718">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rPr>
        <w:t>午饭：</w:t>
      </w:r>
      <w:r>
        <w:rPr>
          <w:rFonts w:hint="eastAsia" w:asciiTheme="minorEastAsia" w:hAnsiTheme="minorEastAsia"/>
          <w:sz w:val="28"/>
          <w:szCs w:val="28"/>
          <w:lang w:val="en-US" w:eastAsia="zh-CN"/>
        </w:rPr>
        <w:t>麦片饭、菱角三鲜烩、韭菜炒银芽、白菜百叶汤。</w:t>
      </w:r>
    </w:p>
    <w:p w14:paraId="7A4D6615">
      <w:pPr>
        <w:spacing w:line="480" w:lineRule="auto"/>
        <w:rPr>
          <w:rFonts w:hint="default" w:ascii="宋体" w:hAnsi="宋体" w:eastAsia="宋体" w:cs="宋体"/>
          <w:kern w:val="0"/>
          <w:sz w:val="24"/>
          <w:szCs w:val="24"/>
          <w:lang w:val="en-US" w:eastAsia="zh-CN"/>
        </w:rPr>
      </w:pPr>
      <w:r>
        <w:rPr>
          <w:rFonts w:hint="eastAsia" w:asciiTheme="minorEastAsia" w:hAnsiTheme="minorEastAsia"/>
          <w:sz w:val="28"/>
          <w:szCs w:val="28"/>
          <w:lang w:val="en-US" w:eastAsia="zh-CN"/>
        </w:rPr>
        <w:t>点心：小馄饨。</w:t>
      </w:r>
      <w:r>
        <w:rPr>
          <w:rFonts w:hint="eastAsia" w:ascii="宋体" w:hAnsi="宋体" w:eastAsia="宋体" w:cs="宋体"/>
          <w:kern w:val="0"/>
          <w:sz w:val="24"/>
          <w:szCs w:val="24"/>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水果：火龙果、桔子。</w:t>
      </w:r>
    </w:p>
    <w:p w14:paraId="256CFBEB">
      <w:pPr>
        <w:numPr>
          <w:ilvl w:val="0"/>
          <w:numId w:val="0"/>
        </w:numPr>
        <w:spacing w:line="480" w:lineRule="auto"/>
        <w:ind w:left="120" w:leftChars="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5.温馨提示</w:t>
      </w:r>
    </w:p>
    <w:p w14:paraId="6D45503D">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8"/>
          <w:szCs w:val="28"/>
          <w:lang w:val="en-US" w:eastAsia="zh-CN" w:bidi="ar"/>
        </w:rPr>
        <w:t xml:space="preserve">  感谢小朋友们带来的种子，经过讨论我们将种植大蒜、青菜和油菜，青菜和油菜等来年开春我们可以做对比观察，观察这两种植物的不同之处，大家如果方便弄到这两种种子可以带来，晚点种失败了我们可以总结原因重新种植。</w:t>
      </w:r>
    </w:p>
    <w:p w14:paraId="73725A5C">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近日陆陆续续有家长带来环创的材料，非常感谢大家的配合！</w:t>
      </w:r>
      <w:bookmarkStart w:id="0" w:name="_GoBack"/>
      <w:bookmarkEnd w:id="0"/>
    </w:p>
    <w:p w14:paraId="3EA1339D">
      <w:pPr>
        <w:spacing w:line="480" w:lineRule="auto"/>
        <w:rPr>
          <w:rFonts w:hint="default" w:ascii="宋体" w:hAnsi="宋体" w:eastAsia="宋体" w:cs="宋体"/>
          <w:kern w:val="0"/>
          <w:sz w:val="24"/>
          <w:szCs w:val="24"/>
          <w:lang w:val="en-U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A6F43B6"/>
    <w:rsid w:val="0A854585"/>
    <w:rsid w:val="0C1F378E"/>
    <w:rsid w:val="0C3F5038"/>
    <w:rsid w:val="0CE046FF"/>
    <w:rsid w:val="0F524EC5"/>
    <w:rsid w:val="0FA958C4"/>
    <w:rsid w:val="0FC041F6"/>
    <w:rsid w:val="110D03D3"/>
    <w:rsid w:val="117303E1"/>
    <w:rsid w:val="1185013D"/>
    <w:rsid w:val="11CB4F37"/>
    <w:rsid w:val="16A329BB"/>
    <w:rsid w:val="19CA6B50"/>
    <w:rsid w:val="1B262E08"/>
    <w:rsid w:val="1B557422"/>
    <w:rsid w:val="1DA061D3"/>
    <w:rsid w:val="1E480B70"/>
    <w:rsid w:val="1E6471D9"/>
    <w:rsid w:val="1F385619"/>
    <w:rsid w:val="21570719"/>
    <w:rsid w:val="25393977"/>
    <w:rsid w:val="25E2000C"/>
    <w:rsid w:val="26212284"/>
    <w:rsid w:val="26513524"/>
    <w:rsid w:val="29B917B0"/>
    <w:rsid w:val="2A924188"/>
    <w:rsid w:val="30333671"/>
    <w:rsid w:val="31056C1F"/>
    <w:rsid w:val="311C632C"/>
    <w:rsid w:val="31592E8F"/>
    <w:rsid w:val="31B34E21"/>
    <w:rsid w:val="346B6966"/>
    <w:rsid w:val="346F65C7"/>
    <w:rsid w:val="35AC5498"/>
    <w:rsid w:val="3DFB08AC"/>
    <w:rsid w:val="3FBE0C0A"/>
    <w:rsid w:val="428E2DE2"/>
    <w:rsid w:val="44B22B75"/>
    <w:rsid w:val="48535CF0"/>
    <w:rsid w:val="4B3F2C84"/>
    <w:rsid w:val="4C1F56B2"/>
    <w:rsid w:val="4C3733B5"/>
    <w:rsid w:val="4D530306"/>
    <w:rsid w:val="4D6F1034"/>
    <w:rsid w:val="514911D5"/>
    <w:rsid w:val="51C024CA"/>
    <w:rsid w:val="52C66220"/>
    <w:rsid w:val="53CD40BD"/>
    <w:rsid w:val="545913FC"/>
    <w:rsid w:val="56616D86"/>
    <w:rsid w:val="57F045FF"/>
    <w:rsid w:val="58277551"/>
    <w:rsid w:val="597E4509"/>
    <w:rsid w:val="59BF1A00"/>
    <w:rsid w:val="59DB4A1C"/>
    <w:rsid w:val="5A26050F"/>
    <w:rsid w:val="5A5E604E"/>
    <w:rsid w:val="5B13384B"/>
    <w:rsid w:val="5CF41BD2"/>
    <w:rsid w:val="5E856540"/>
    <w:rsid w:val="60A47310"/>
    <w:rsid w:val="621B271F"/>
    <w:rsid w:val="63927866"/>
    <w:rsid w:val="66613222"/>
    <w:rsid w:val="6BF65931"/>
    <w:rsid w:val="6C101AAB"/>
    <w:rsid w:val="6C55717E"/>
    <w:rsid w:val="6CC15230"/>
    <w:rsid w:val="6E833A9B"/>
    <w:rsid w:val="70D65585"/>
    <w:rsid w:val="7123227F"/>
    <w:rsid w:val="71371D0D"/>
    <w:rsid w:val="77311BCB"/>
    <w:rsid w:val="77804AAF"/>
    <w:rsid w:val="77F2388B"/>
    <w:rsid w:val="788C4A0B"/>
    <w:rsid w:val="7A5F0054"/>
    <w:rsid w:val="7CDC7BDD"/>
    <w:rsid w:val="7ED66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autoRedefine/>
    <w:semiHidden/>
    <w:qFormat/>
    <w:uiPriority w:val="99"/>
    <w:rPr>
      <w:sz w:val="18"/>
      <w:szCs w:val="18"/>
    </w:rPr>
  </w:style>
  <w:style w:type="character" w:customStyle="1" w:styleId="11">
    <w:name w:val="页脚 Char"/>
    <w:basedOn w:val="8"/>
    <w:link w:val="3"/>
    <w:autoRedefine/>
    <w:semiHidden/>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2"/>
    <w:autoRedefine/>
    <w:semiHidden/>
    <w:qFormat/>
    <w:uiPriority w:val="99"/>
    <w:rPr>
      <w:sz w:val="18"/>
      <w:szCs w:val="18"/>
    </w:rPr>
  </w:style>
  <w:style w:type="character" w:customStyle="1" w:styleId="14">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324</Words>
  <Characters>329</Characters>
  <Lines>4</Lines>
  <Paragraphs>1</Paragraphs>
  <TotalTime>1</TotalTime>
  <ScaleCrop>false</ScaleCrop>
  <LinksUpToDate>false</LinksUpToDate>
  <CharactersWithSpaces>349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2024-09-18T03:36:00Z</cp:lastPrinted>
  <dcterms:modified xsi:type="dcterms:W3CDTF">2024-09-26T02:59:14Z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15AB33D21652477E9AB579179EA9F269_13</vt:lpwstr>
  </property>
</Properties>
</file>