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848B65">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14:textFill>
            <w14:solidFill>
              <w14:schemeClr w14:val="accent6"/>
            </w14:solidFill>
          </w14:textFill>
        </w:rPr>
        <w:drawing>
          <wp:inline distT="0" distB="0" distL="114300" distR="114300">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35930" cy="995045"/>
                    </a:xfrm>
                    <a:prstGeom prst="rect">
                      <a:avLst/>
                    </a:prstGeom>
                  </pic:spPr>
                </pic:pic>
              </a:graphicData>
            </a:graphic>
          </wp:inline>
        </w:drawing>
      </w:r>
    </w:p>
    <w:p w14:paraId="4BBA1784">
      <w:pPr>
        <w:jc w:val="center"/>
        <w:rPr>
          <w:rFonts w:hint="default"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44"/>
          <w:szCs w:val="44"/>
          <w:lang w:val="en-US" w:eastAsia="zh-CN"/>
        </w:rPr>
        <w:t>大一大一</w:t>
      </w:r>
      <w:r>
        <w:rPr>
          <w:rFonts w:hint="eastAsia" w:asciiTheme="minorEastAsia" w:hAnsiTheme="minorEastAsia" w:cstheme="minorEastAsia"/>
          <w:b/>
          <w:bCs/>
          <w:color w:val="443C29" w:themeColor="background2" w:themeShade="40"/>
          <w:spacing w:val="150"/>
          <w:sz w:val="44"/>
          <w:szCs w:val="44"/>
        </w:rPr>
        <w:t>·</w:t>
      </w:r>
      <w:r>
        <w:rPr>
          <w:rFonts w:hint="eastAsia" w:asciiTheme="minorEastAsia" w:hAnsiTheme="minorEastAsia" w:cstheme="minorEastAsia"/>
          <w:b/>
          <w:bCs/>
          <w:color w:val="443C29" w:themeColor="background2" w:themeShade="40"/>
          <w:spacing w:val="150"/>
          <w:sz w:val="44"/>
          <w:szCs w:val="44"/>
          <w:lang w:val="en-US" w:eastAsia="zh-CN"/>
        </w:rPr>
        <w:t>未来可期</w:t>
      </w:r>
    </w:p>
    <w:p w14:paraId="71BE9FA9">
      <w:pPr>
        <w:jc w:val="center"/>
        <w:rPr>
          <w:b/>
          <w:bCs/>
          <w:spacing w:val="75"/>
          <w:sz w:val="20"/>
          <w:szCs w:val="20"/>
          <w14:textFill>
            <w14:gradFill>
              <w14:gsLst>
                <w14:gs w14:pos="0">
                  <w14:srgbClr w14:val="FECF40"/>
                </w14:gs>
                <w14:gs w14:pos="100000">
                  <w14:srgbClr w14:val="846C21"/>
                </w14:gs>
              </w14:gsLst>
              <w14:lin w14:ang="0" w14:scaled="0"/>
            </w14:gra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14:paraId="54751CB4">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4</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9</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26//</w:t>
      </w:r>
    </w:p>
    <w:p w14:paraId="0D3E7E1A">
      <w:pPr>
        <w:jc w:val="center"/>
        <w:rPr>
          <w:rFonts w:hint="default" w:ascii="宋体" w:hAnsi="宋体" w:eastAsia="宋体" w:cs="宋体"/>
          <w:lang w:val="en-US"/>
        </w:rPr>
      </w:pPr>
      <w:r>
        <w:rPr>
          <w:spacing w:val="45"/>
          <w:szCs w:val="18"/>
        </w:rPr>
        <w:t>//</w:t>
      </w:r>
      <w:r>
        <w:rPr>
          <w:rFonts w:hint="eastAsia"/>
          <w:spacing w:val="45"/>
          <w:szCs w:val="18"/>
          <w:lang w:val="en-US" w:eastAsia="zh-CN"/>
        </w:rPr>
        <w:t>阶段课程《自信的中国人》//</w:t>
      </w:r>
    </w:p>
    <w:p w14:paraId="399216AF">
      <w:pPr>
        <w:pStyle w:val="37"/>
        <w:jc w:val="center"/>
        <w:rPr>
          <w:rFonts w:ascii="宋体" w:hAnsi="宋体" w:eastAsia="宋体" w:cs="宋体"/>
          <w:color w:val="3B6432" w:themeColor="accent4" w:themeShade="BF"/>
          <w:sz w:val="22"/>
          <w:szCs w:val="22"/>
        </w:rPr>
      </w:pPr>
      <w:r>
        <w:rPr>
          <w:rFonts w:hint="eastAsia" w:ascii="宋体" w:hAnsi="宋体" w:eastAsia="宋体" w:cs="宋体"/>
          <w:sz w:val="24"/>
          <w:szCs w:val="24"/>
        </w:rPr>
        <w:t xml:space="preserve">                                    </w:t>
      </w:r>
      <w:r>
        <w:rPr>
          <w:rFonts w:ascii="宋体" w:hAnsi="宋体" w:eastAsia="宋体" w:cs="宋体"/>
          <w:sz w:val="24"/>
          <w:szCs w:val="24"/>
        </w:rPr>
        <w:br w:type="textWrapping"/>
      </w:r>
      <w:r>
        <w:rPr>
          <w:color w:val="C19859" w:themeColor="accent6"/>
          <w:sz w:val="52"/>
          <w14:textFill>
            <w14:solidFill>
              <w14:schemeClr w14:val="accent6"/>
            </w14:solidFill>
          </w14:textFill>
        </w:rPr>
        <w:drawing>
          <wp:inline distT="0" distB="0" distL="114300" distR="114300">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14:paraId="15AF5241">
      <w:pPr>
        <w:autoSpaceDE w:val="0"/>
        <w:autoSpaceDN w:val="0"/>
        <w:adjustRightInd w:val="0"/>
        <w:jc w:val="center"/>
        <w:rPr>
          <w:rFonts w:hint="default" w:ascii="宋体" w:hAnsi="宋体" w:eastAsia="宋体" w:cs="宋体"/>
          <w:sz w:val="21"/>
          <w:szCs w:val="21"/>
          <w:lang w:val="en-US" w:eastAsia="zh-CN"/>
        </w:rPr>
      </w:pP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01  来园情况 </w:t>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024920C3">
      <w:pPr>
        <w:pStyle w:val="4"/>
        <w:keepNext/>
        <w:keepLines/>
        <w:pageBreakBefore w:val="0"/>
        <w:widowControl/>
        <w:kinsoku/>
        <w:wordWrap/>
        <w:overflowPunct/>
        <w:topLinePunct w:val="0"/>
        <w:autoSpaceDE/>
        <w:autoSpaceDN/>
        <w:bidi w:val="0"/>
        <w:adjustRightInd/>
        <w:snapToGrid/>
        <w:spacing w:before="0"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：今日来园幼儿</w:t>
      </w:r>
      <w:r>
        <w:rPr>
          <w:rFonts w:hint="eastAsia" w:ascii="宋体" w:hAnsi="宋体" w:eastAsia="宋体" w:cs="宋体"/>
          <w:sz w:val="21"/>
          <w:szCs w:val="21"/>
          <w:lang w:val="en-US" w:eastAsia="zh-CN"/>
        </w:rPr>
        <w:t>30</w:t>
      </w:r>
      <w:r>
        <w:rPr>
          <w:rFonts w:hint="eastAsia" w:ascii="宋体" w:hAnsi="宋体" w:eastAsia="宋体" w:cs="宋体"/>
          <w:sz w:val="21"/>
          <w:szCs w:val="21"/>
          <w:lang w:val="zh-CN"/>
        </w:rPr>
        <w:t>人，</w:t>
      </w:r>
      <w:r>
        <w:rPr>
          <w:rFonts w:hint="eastAsia" w:ascii="宋体" w:hAnsi="宋体" w:eastAsia="宋体" w:cs="宋体"/>
          <w:sz w:val="21"/>
          <w:szCs w:val="21"/>
          <w:lang w:val="en-US" w:eastAsia="zh-CN"/>
        </w:rPr>
        <w:t>恽之、金中妍请假。</w:t>
      </w:r>
    </w:p>
    <w:p w14:paraId="0F71A508">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eastAsia"/>
          <w:lang w:val="zh-CN"/>
        </w:rPr>
      </w:pPr>
      <w:r>
        <w:rPr>
          <w:rFonts w:hint="eastAsia" w:ascii="宋体" w:hAnsi="宋体" w:eastAsia="宋体" w:cs="宋体"/>
          <w:b w:val="0"/>
          <w:bCs w:val="0"/>
          <w:sz w:val="21"/>
          <w:szCs w:val="21"/>
          <w:lang w:val="en-US" w:eastAsia="zh-CN"/>
        </w:rPr>
        <w:t>2.</w:t>
      </w:r>
      <w:r>
        <w:rPr>
          <w:rFonts w:hint="eastAsia" w:ascii="宋体" w:hAnsi="宋体" w:eastAsia="宋体" w:cs="宋体"/>
          <w:b/>
          <w:bCs/>
          <w:sz w:val="21"/>
          <w:szCs w:val="21"/>
          <w:lang w:val="en-US" w:eastAsia="zh-CN"/>
        </w:rPr>
        <w:t>早点内容</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鲜牛奶、海苔、多样饼干</w:t>
      </w:r>
      <w:r>
        <w:rPr>
          <w:rFonts w:hint="eastAsia" w:ascii="宋体" w:hAnsi="宋体" w:eastAsia="宋体" w:cs="宋体"/>
          <w:sz w:val="21"/>
          <w:szCs w:val="21"/>
          <w:lang w:val="zh-CN"/>
        </w:rPr>
        <w:t>。</w:t>
      </w:r>
    </w:p>
    <w:p w14:paraId="763F025A">
      <w:pPr>
        <w:autoSpaceDE w:val="0"/>
        <w:autoSpaceDN w:val="0"/>
        <w:adjustRightInd w:val="0"/>
        <w:jc w:val="center"/>
        <w:rPr>
          <w:rFonts w:hint="eastAsia" w:asciiTheme="minorEastAsia" w:hAnsiTheme="minorEastAsia" w:cstheme="minorEastAsia"/>
          <w:b/>
          <w:color w:val="333333"/>
          <w:spacing w:val="8"/>
          <w:sz w:val="21"/>
          <w:szCs w:val="21"/>
        </w:rPr>
      </w:pP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02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 户外活动：赛跑 </w:t>
      </w: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宋体" w:hAnsi="宋体" w:eastAsia="宋体" w:cs="宋体"/>
          <w:color w:val="000000"/>
          <w:sz w:val="21"/>
          <w:szCs w:val="21"/>
          <w:lang w:val="en-US" w:eastAsia="zh-CN"/>
        </w:rPr>
        <w:t xml:space="preserve"> </w:t>
      </w:r>
    </w:p>
    <w:p w14:paraId="1B7B665A">
      <w:pPr>
        <w:keepNext w:val="0"/>
        <w:keepLines w:val="0"/>
        <w:pageBreakBefore w:val="0"/>
        <w:widowControl/>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晴天：</w:t>
      </w:r>
      <w:r>
        <w:rPr>
          <w:rFonts w:hint="eastAsia" w:ascii="宋体" w:hAnsi="宋体" w:eastAsia="宋体" w:cs="宋体"/>
          <w:color w:val="000000" w:themeColor="text1"/>
          <w:sz w:val="21"/>
          <w:szCs w:val="21"/>
          <w14:textFill>
            <w14:solidFill>
              <w14:schemeClr w14:val="tx1"/>
            </w14:solidFill>
          </w14:textFill>
        </w:rPr>
        <w:t>体锻活动区（滑滑梯、皮球、羊角球、曲棍球、攀爬游戏、平衡游戏、跳跃游戏、轮胎车等）、户外游戏区（建筑工地、娃娃家、小小表演家、音乐演奏会、好玩的沙等）、写生区，幼儿自主选择，自由玩耍。</w:t>
      </w:r>
    </w:p>
    <w:p w14:paraId="4440A974">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jc w:val="left"/>
        <w:textAlignment w:val="auto"/>
        <w:rPr>
          <w:rFonts w:hint="eastAsia" w:asciiTheme="minorEastAsia" w:hAnsiTheme="minorEastAsia" w:cstheme="minorEastAsia"/>
          <w:b/>
          <w:color w:val="333333"/>
          <w:spacing w:val="8"/>
          <w:sz w:val="21"/>
          <w:szCs w:val="21"/>
        </w:rPr>
        <w:sectPr>
          <w:headerReference r:id="rId4" w:type="first"/>
          <w:headerReference r:id="rId3" w:type="default"/>
          <w:footerReference r:id="rId5" w:type="default"/>
          <w:type w:val="continuous"/>
          <w:pgSz w:w="11907" w:h="16839"/>
          <w:pgMar w:top="720" w:right="720" w:bottom="720" w:left="720" w:header="720" w:footer="1080" w:gutter="0"/>
          <w:cols w:space="425" w:num="1"/>
          <w:titlePg/>
          <w:docGrid w:linePitch="360" w:charSpace="0"/>
        </w:sectPr>
      </w:pPr>
      <w:r>
        <w:rPr>
          <w:rFonts w:hint="eastAsia" w:ascii="宋体" w:hAnsi="宋体" w:eastAsia="宋体" w:cs="宋体"/>
          <w:b/>
          <w:color w:val="000000" w:themeColor="text1"/>
          <w:sz w:val="21"/>
          <w:szCs w:val="21"/>
          <w14:textFill>
            <w14:solidFill>
              <w14:schemeClr w14:val="tx1"/>
            </w14:solidFill>
          </w14:textFill>
        </w:rPr>
        <w:t>雨天：</w:t>
      </w:r>
      <w:r>
        <w:rPr>
          <w:rFonts w:hint="eastAsia" w:ascii="宋体" w:hAnsi="宋体" w:eastAsia="宋体" w:cs="宋体"/>
          <w:color w:val="000000" w:themeColor="text1"/>
          <w:sz w:val="21"/>
          <w:szCs w:val="21"/>
          <w14:textFill>
            <w14:solidFill>
              <w14:schemeClr w14:val="tx1"/>
            </w14:solidFill>
          </w14:textFill>
        </w:rPr>
        <w:t>室内走廊自主游戏（运球、两人三足、铺路过河、运乒乓球、保龄球、夹包跳、走高跷、抢椅子、扔沙包、猜拳走步、投壶、智高区等）。</w:t>
      </w:r>
    </w:p>
    <w:tbl>
      <w:tblPr>
        <w:tblStyle w:val="26"/>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1781"/>
        <w:gridCol w:w="1780"/>
        <w:gridCol w:w="3561"/>
      </w:tblGrid>
      <w:tr w14:paraId="6BCA0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tcPr>
          <w:p w14:paraId="78E2A9D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9630" cy="1590040"/>
                  <wp:effectExtent l="0" t="0" r="13970" b="10160"/>
                  <wp:docPr id="6" name="图片 6" descr="IMG_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9072"/>
                          <pic:cNvPicPr>
                            <a:picLocks noChangeAspect="1"/>
                          </pic:cNvPicPr>
                        </pic:nvPicPr>
                        <pic:blipFill>
                          <a:blip r:embed="rId11"/>
                          <a:stretch>
                            <a:fillRect/>
                          </a:stretch>
                        </pic:blipFill>
                        <pic:spPr>
                          <a:xfrm>
                            <a:off x="0" y="0"/>
                            <a:ext cx="2119630" cy="1590040"/>
                          </a:xfrm>
                          <a:prstGeom prst="rect">
                            <a:avLst/>
                          </a:prstGeom>
                        </pic:spPr>
                      </pic:pic>
                    </a:graphicData>
                  </a:graphic>
                </wp:inline>
              </w:drawing>
            </w:r>
          </w:p>
        </w:tc>
        <w:tc>
          <w:tcPr>
            <w:tcW w:w="3561" w:type="dxa"/>
            <w:gridSpan w:val="2"/>
          </w:tcPr>
          <w:p w14:paraId="49D96D1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9630" cy="1590040"/>
                  <wp:effectExtent l="0" t="0" r="13970" b="10160"/>
                  <wp:docPr id="7" name="图片 7" descr="IMG_9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9068"/>
                          <pic:cNvPicPr>
                            <a:picLocks noChangeAspect="1"/>
                          </pic:cNvPicPr>
                        </pic:nvPicPr>
                        <pic:blipFill>
                          <a:blip r:embed="rId12"/>
                          <a:stretch>
                            <a:fillRect/>
                          </a:stretch>
                        </pic:blipFill>
                        <pic:spPr>
                          <a:xfrm>
                            <a:off x="0" y="0"/>
                            <a:ext cx="2119630" cy="1590040"/>
                          </a:xfrm>
                          <a:prstGeom prst="rect">
                            <a:avLst/>
                          </a:prstGeom>
                        </pic:spPr>
                      </pic:pic>
                    </a:graphicData>
                  </a:graphic>
                </wp:inline>
              </w:drawing>
            </w:r>
          </w:p>
        </w:tc>
        <w:tc>
          <w:tcPr>
            <w:tcW w:w="3561" w:type="dxa"/>
          </w:tcPr>
          <w:p w14:paraId="6C15C5F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9630" cy="1590040"/>
                  <wp:effectExtent l="0" t="0" r="13970" b="10160"/>
                  <wp:docPr id="9" name="图片 9" descr="IMG_9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9069"/>
                          <pic:cNvPicPr>
                            <a:picLocks noChangeAspect="1"/>
                          </pic:cNvPicPr>
                        </pic:nvPicPr>
                        <pic:blipFill>
                          <a:blip r:embed="rId13"/>
                          <a:stretch>
                            <a:fillRect/>
                          </a:stretch>
                        </pic:blipFill>
                        <pic:spPr>
                          <a:xfrm>
                            <a:off x="0" y="0"/>
                            <a:ext cx="2119630" cy="1590040"/>
                          </a:xfrm>
                          <a:prstGeom prst="rect">
                            <a:avLst/>
                          </a:prstGeom>
                        </pic:spPr>
                      </pic:pic>
                    </a:graphicData>
                  </a:graphic>
                </wp:inline>
              </w:drawing>
            </w:r>
          </w:p>
        </w:tc>
      </w:tr>
      <w:tr w14:paraId="5C745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42" w:type="dxa"/>
            <w:gridSpan w:val="2"/>
          </w:tcPr>
          <w:p w14:paraId="3519C96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9630" cy="1590040"/>
                  <wp:effectExtent l="0" t="0" r="13970" b="10160"/>
                  <wp:docPr id="10" name="图片 10" descr="IMG_9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9071"/>
                          <pic:cNvPicPr>
                            <a:picLocks noChangeAspect="1"/>
                          </pic:cNvPicPr>
                        </pic:nvPicPr>
                        <pic:blipFill>
                          <a:blip r:embed="rId14"/>
                          <a:stretch>
                            <a:fillRect/>
                          </a:stretch>
                        </pic:blipFill>
                        <pic:spPr>
                          <a:xfrm>
                            <a:off x="0" y="0"/>
                            <a:ext cx="2119630" cy="1590040"/>
                          </a:xfrm>
                          <a:prstGeom prst="rect">
                            <a:avLst/>
                          </a:prstGeom>
                        </pic:spPr>
                      </pic:pic>
                    </a:graphicData>
                  </a:graphic>
                </wp:inline>
              </w:drawing>
            </w:r>
          </w:p>
        </w:tc>
        <w:tc>
          <w:tcPr>
            <w:tcW w:w="5341" w:type="dxa"/>
            <w:gridSpan w:val="2"/>
          </w:tcPr>
          <w:p w14:paraId="03A7B9E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9630" cy="1590040"/>
                  <wp:effectExtent l="0" t="0" r="13970" b="10160"/>
                  <wp:docPr id="8" name="图片 8" descr="IMG_9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9070"/>
                          <pic:cNvPicPr>
                            <a:picLocks noChangeAspect="1"/>
                          </pic:cNvPicPr>
                        </pic:nvPicPr>
                        <pic:blipFill>
                          <a:blip r:embed="rId15"/>
                          <a:stretch>
                            <a:fillRect/>
                          </a:stretch>
                        </pic:blipFill>
                        <pic:spPr>
                          <a:xfrm>
                            <a:off x="0" y="0"/>
                            <a:ext cx="2119630" cy="1590040"/>
                          </a:xfrm>
                          <a:prstGeom prst="rect">
                            <a:avLst/>
                          </a:prstGeom>
                        </pic:spPr>
                      </pic:pic>
                    </a:graphicData>
                  </a:graphic>
                </wp:inline>
              </w:drawing>
            </w:r>
          </w:p>
        </w:tc>
      </w:tr>
    </w:tbl>
    <w:p w14:paraId="0C7CDEE2">
      <w:pPr>
        <w:pStyle w:val="37"/>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heme="minorEastAsia" w:hAnsiTheme="minorEastAsia" w:cstheme="minorEastAsia"/>
          <w:color w:val="333333"/>
          <w:spacing w:val="8"/>
          <w:sz w:val="21"/>
          <w:szCs w:val="21"/>
        </w:rPr>
      </w:pPr>
    </w:p>
    <w:p w14:paraId="43AD1019">
      <w:pPr>
        <w:pStyle w:val="37"/>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heme="minorEastAsia" w:hAnsiTheme="minorEastAsia" w:cstheme="minorEastAsia"/>
          <w:color w:val="333333"/>
          <w:spacing w:val="8"/>
          <w:sz w:val="21"/>
          <w:szCs w:val="21"/>
        </w:rPr>
      </w:pPr>
    </w:p>
    <w:p w14:paraId="2D7CF88E">
      <w:pPr>
        <w:pStyle w:val="37"/>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4445" b="10160"/>
            <wp:docPr id="79" name="图片 7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mmexport1590938236088"/>
                    <pic:cNvPicPr>
                      <a:picLocks noChangeAspect="1"/>
                    </pic:cNvPicPr>
                  </pic:nvPicPr>
                  <pic:blipFill>
                    <a:blip r:embed="rId16"/>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14:textFill>
            <w14:solidFill>
              <w14:schemeClr w14:val="accent2"/>
            </w14:solidFill>
          </w14:textFill>
        </w:rPr>
        <w:t>0</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3</w:t>
      </w:r>
      <w:r>
        <w:rPr>
          <w:rFonts w:hint="eastAsia" w:asciiTheme="minorEastAsia" w:hAnsiTheme="minorEastAsia" w:cstheme="minorEastAsia"/>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美术：雄伟的天安门</w:t>
      </w:r>
      <w:r>
        <w:rPr>
          <w:rFonts w:hint="eastAsia" w:asciiTheme="minorEastAsia" w:hAnsiTheme="minorEastAsia" w:cstheme="minorEastAsia"/>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 xml:space="preserve"> </w:t>
      </w:r>
      <w:r>
        <w:rPr>
          <w:rFonts w:hint="eastAsia" w:ascii="Helvetica Neue" w:hAnsi="Helvetica Neue"/>
          <w:color w:val="333333"/>
          <w:spacing w:val="8"/>
          <w:sz w:val="21"/>
          <w:szCs w:val="21"/>
        </w:rPr>
        <w:drawing>
          <wp:inline distT="0" distB="0" distL="114300" distR="114300">
            <wp:extent cx="269875" cy="431800"/>
            <wp:effectExtent l="0" t="0" r="4445" b="10160"/>
            <wp:docPr id="80" name="图片 8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mmexport1590938236088"/>
                    <pic:cNvPicPr>
                      <a:picLocks noChangeAspect="1"/>
                    </pic:cNvPicPr>
                  </pic:nvPicPr>
                  <pic:blipFill>
                    <a:blip r:embed="rId16"/>
                    <a:stretch>
                      <a:fillRect/>
                    </a:stretch>
                  </pic:blipFill>
                  <pic:spPr>
                    <a:xfrm>
                      <a:off x="0" y="0"/>
                      <a:ext cx="269875" cy="431800"/>
                    </a:xfrm>
                    <a:prstGeom prst="rect">
                      <a:avLst/>
                    </a:prstGeom>
                  </pic:spPr>
                </pic:pic>
              </a:graphicData>
            </a:graphic>
          </wp:inline>
        </w:drawing>
      </w:r>
    </w:p>
    <w:p w14:paraId="1F3436D6">
      <w:pPr>
        <w:pStyle w:val="37"/>
        <w:keepNext w:val="0"/>
        <w:keepLines w:val="0"/>
        <w:pageBreakBefore w:val="0"/>
        <w:widowControl/>
        <w:kinsoku/>
        <w:wordWrap/>
        <w:overflowPunct/>
        <w:topLinePunct w:val="0"/>
        <w:autoSpaceDE/>
        <w:autoSpaceDN/>
        <w:bidi w:val="0"/>
        <w:adjustRightInd/>
        <w:snapToGrid/>
        <w:spacing w:before="0" w:after="0" w:line="360" w:lineRule="exact"/>
        <w:ind w:firstLine="420" w:firstLineChars="200"/>
        <w:jc w:val="left"/>
        <w:textAlignment w:val="auto"/>
        <w:rPr>
          <w:rFonts w:hint="eastAsia" w:ascii="宋体" w:hAnsi="宋体" w:eastAsia="宋体" w:cs="宋体"/>
          <w:b w:val="0"/>
          <w:bCs/>
          <w:color w:val="333333"/>
          <w:spacing w:val="8"/>
          <w:sz w:val="21"/>
          <w:szCs w:val="21"/>
        </w:rPr>
      </w:pPr>
      <w:r>
        <w:rPr>
          <w:rFonts w:hint="eastAsia" w:ascii="宋体" w:hAnsi="宋体" w:eastAsia="宋体" w:cs="宋体"/>
          <w:b w:val="0"/>
          <w:bCs/>
          <w:sz w:val="21"/>
          <w:szCs w:val="21"/>
        </w:rPr>
        <w:t>这是一节命题画，雄伟的天安门是我国比较有代表性的建筑物之一。它是一座三层楼式的木牌楼，主体建筑分为上下两层，且外形雄伟壮观左右相对称。本节活动主要是在了解了天安门外形结构的基础初步运用由下往上画的基本方法表现出天安门主体结构。</w:t>
      </w:r>
    </w:p>
    <w:tbl>
      <w:tblPr>
        <w:tblStyle w:val="26"/>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0"/>
        <w:gridCol w:w="891"/>
        <w:gridCol w:w="1779"/>
        <w:gridCol w:w="1782"/>
        <w:gridCol w:w="888"/>
        <w:gridCol w:w="2673"/>
      </w:tblGrid>
      <w:tr w14:paraId="16EBC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70" w:type="dxa"/>
          </w:tcPr>
          <w:p w14:paraId="0913924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536065" cy="1151890"/>
                  <wp:effectExtent l="0" t="0" r="3175" b="6350"/>
                  <wp:docPr id="22" name="图片 22" descr="IMG_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9096"/>
                          <pic:cNvPicPr>
                            <a:picLocks noChangeAspect="1"/>
                          </pic:cNvPicPr>
                        </pic:nvPicPr>
                        <pic:blipFill>
                          <a:blip r:embed="rId17"/>
                          <a:stretch>
                            <a:fillRect/>
                          </a:stretch>
                        </pic:blipFill>
                        <pic:spPr>
                          <a:xfrm>
                            <a:off x="0" y="0"/>
                            <a:ext cx="1536065" cy="1151890"/>
                          </a:xfrm>
                          <a:prstGeom prst="rect">
                            <a:avLst/>
                          </a:prstGeom>
                        </pic:spPr>
                      </pic:pic>
                    </a:graphicData>
                  </a:graphic>
                </wp:inline>
              </w:drawing>
            </w:r>
          </w:p>
        </w:tc>
        <w:tc>
          <w:tcPr>
            <w:tcW w:w="2670" w:type="dxa"/>
            <w:gridSpan w:val="2"/>
          </w:tcPr>
          <w:p w14:paraId="406D9A1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536065" cy="1151890"/>
                  <wp:effectExtent l="0" t="0" r="3175" b="6350"/>
                  <wp:docPr id="23" name="图片 23" descr="IMG_9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9099"/>
                          <pic:cNvPicPr>
                            <a:picLocks noChangeAspect="1"/>
                          </pic:cNvPicPr>
                        </pic:nvPicPr>
                        <pic:blipFill>
                          <a:blip r:embed="rId18"/>
                          <a:stretch>
                            <a:fillRect/>
                          </a:stretch>
                        </pic:blipFill>
                        <pic:spPr>
                          <a:xfrm>
                            <a:off x="0" y="0"/>
                            <a:ext cx="1536065" cy="1151890"/>
                          </a:xfrm>
                          <a:prstGeom prst="rect">
                            <a:avLst/>
                          </a:prstGeom>
                        </pic:spPr>
                      </pic:pic>
                    </a:graphicData>
                  </a:graphic>
                </wp:inline>
              </w:drawing>
            </w:r>
          </w:p>
        </w:tc>
        <w:tc>
          <w:tcPr>
            <w:tcW w:w="2670" w:type="dxa"/>
            <w:gridSpan w:val="2"/>
          </w:tcPr>
          <w:p w14:paraId="4CF391E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536065" cy="1151890"/>
                  <wp:effectExtent l="0" t="0" r="3175" b="6350"/>
                  <wp:docPr id="24" name="图片 24" descr="IMG_9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9097"/>
                          <pic:cNvPicPr>
                            <a:picLocks noChangeAspect="1"/>
                          </pic:cNvPicPr>
                        </pic:nvPicPr>
                        <pic:blipFill>
                          <a:blip r:embed="rId19"/>
                          <a:stretch>
                            <a:fillRect/>
                          </a:stretch>
                        </pic:blipFill>
                        <pic:spPr>
                          <a:xfrm>
                            <a:off x="0" y="0"/>
                            <a:ext cx="1536065" cy="1151890"/>
                          </a:xfrm>
                          <a:prstGeom prst="rect">
                            <a:avLst/>
                          </a:prstGeom>
                        </pic:spPr>
                      </pic:pic>
                    </a:graphicData>
                  </a:graphic>
                </wp:inline>
              </w:drawing>
            </w:r>
          </w:p>
        </w:tc>
        <w:tc>
          <w:tcPr>
            <w:tcW w:w="2673" w:type="dxa"/>
          </w:tcPr>
          <w:p w14:paraId="4103C99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536065" cy="1151890"/>
                  <wp:effectExtent l="0" t="0" r="3175" b="6350"/>
                  <wp:docPr id="25" name="图片 25" descr="IMG_9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9100"/>
                          <pic:cNvPicPr>
                            <a:picLocks noChangeAspect="1"/>
                          </pic:cNvPicPr>
                        </pic:nvPicPr>
                        <pic:blipFill>
                          <a:blip r:embed="rId20"/>
                          <a:stretch>
                            <a:fillRect/>
                          </a:stretch>
                        </pic:blipFill>
                        <pic:spPr>
                          <a:xfrm>
                            <a:off x="0" y="0"/>
                            <a:ext cx="1536065" cy="1151890"/>
                          </a:xfrm>
                          <a:prstGeom prst="rect">
                            <a:avLst/>
                          </a:prstGeom>
                        </pic:spPr>
                      </pic:pic>
                    </a:graphicData>
                  </a:graphic>
                </wp:inline>
              </w:drawing>
            </w:r>
          </w:p>
        </w:tc>
      </w:tr>
      <w:tr w14:paraId="31680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gridSpan w:val="2"/>
          </w:tcPr>
          <w:p w14:paraId="0BC74D0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536065" cy="1151890"/>
                  <wp:effectExtent l="0" t="0" r="3175" b="6350"/>
                  <wp:docPr id="26" name="图片 26" descr="IMG_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9098"/>
                          <pic:cNvPicPr>
                            <a:picLocks noChangeAspect="1"/>
                          </pic:cNvPicPr>
                        </pic:nvPicPr>
                        <pic:blipFill>
                          <a:blip r:embed="rId21"/>
                          <a:stretch>
                            <a:fillRect/>
                          </a:stretch>
                        </pic:blipFill>
                        <pic:spPr>
                          <a:xfrm>
                            <a:off x="0" y="0"/>
                            <a:ext cx="1536065" cy="1151890"/>
                          </a:xfrm>
                          <a:prstGeom prst="rect">
                            <a:avLst/>
                          </a:prstGeom>
                        </pic:spPr>
                      </pic:pic>
                    </a:graphicData>
                  </a:graphic>
                </wp:inline>
              </w:drawing>
            </w:r>
          </w:p>
        </w:tc>
        <w:tc>
          <w:tcPr>
            <w:tcW w:w="3561" w:type="dxa"/>
            <w:gridSpan w:val="2"/>
          </w:tcPr>
          <w:p w14:paraId="5702281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536065" cy="1151890"/>
                  <wp:effectExtent l="0" t="0" r="3175" b="6350"/>
                  <wp:docPr id="27" name="图片 27" descr="IMG_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9095"/>
                          <pic:cNvPicPr>
                            <a:picLocks noChangeAspect="1"/>
                          </pic:cNvPicPr>
                        </pic:nvPicPr>
                        <pic:blipFill>
                          <a:blip r:embed="rId22"/>
                          <a:stretch>
                            <a:fillRect/>
                          </a:stretch>
                        </pic:blipFill>
                        <pic:spPr>
                          <a:xfrm>
                            <a:off x="0" y="0"/>
                            <a:ext cx="1536065" cy="1151890"/>
                          </a:xfrm>
                          <a:prstGeom prst="rect">
                            <a:avLst/>
                          </a:prstGeom>
                        </pic:spPr>
                      </pic:pic>
                    </a:graphicData>
                  </a:graphic>
                </wp:inline>
              </w:drawing>
            </w:r>
          </w:p>
        </w:tc>
        <w:tc>
          <w:tcPr>
            <w:tcW w:w="3561" w:type="dxa"/>
            <w:gridSpan w:val="2"/>
          </w:tcPr>
          <w:p w14:paraId="4C043E9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536065" cy="1151890"/>
                  <wp:effectExtent l="0" t="0" r="3175" b="6350"/>
                  <wp:docPr id="28" name="图片 28" descr="IMG_9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9101"/>
                          <pic:cNvPicPr>
                            <a:picLocks noChangeAspect="1"/>
                          </pic:cNvPicPr>
                        </pic:nvPicPr>
                        <pic:blipFill>
                          <a:blip r:embed="rId23"/>
                          <a:stretch>
                            <a:fillRect/>
                          </a:stretch>
                        </pic:blipFill>
                        <pic:spPr>
                          <a:xfrm>
                            <a:off x="0" y="0"/>
                            <a:ext cx="1536065" cy="1151890"/>
                          </a:xfrm>
                          <a:prstGeom prst="rect">
                            <a:avLst/>
                          </a:prstGeom>
                        </pic:spPr>
                      </pic:pic>
                    </a:graphicData>
                  </a:graphic>
                </wp:inline>
              </w:drawing>
            </w:r>
          </w:p>
        </w:tc>
      </w:tr>
    </w:tbl>
    <w:p w14:paraId="00E5C553">
      <w:pPr>
        <w:autoSpaceDE w:val="0"/>
        <w:autoSpaceDN w:val="0"/>
        <w:adjustRightInd w:val="0"/>
        <w:jc w:val="center"/>
        <w:rPr>
          <w:rFonts w:hint="eastAsia" w:ascii="Helvetica Neue" w:hAnsi="Helvetica Neue"/>
          <w:b/>
          <w:color w:val="333333"/>
          <w:spacing w:val="8"/>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4445" b="10160"/>
            <wp:docPr id="14" name="图片 1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mexport1590938236088"/>
                    <pic:cNvPicPr>
                      <a:picLocks noChangeAspect="1"/>
                    </pic:cNvPicPr>
                  </pic:nvPicPr>
                  <pic:blipFill>
                    <a:blip r:embed="rId16"/>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333333"/>
          <w:spacing w:val="8"/>
          <w:sz w:val="21"/>
          <w:szCs w:val="21"/>
          <w:lang w:val="en-US" w:eastAsia="zh-CN"/>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4  区域游戏  </w:t>
      </w:r>
      <w:r>
        <w:rPr>
          <w:rFonts w:hint="eastAsia" w:ascii="Helvetica Neue" w:hAnsi="Helvetica Neue"/>
          <w:b/>
          <w:color w:val="333333"/>
          <w:spacing w:val="8"/>
          <w:sz w:val="21"/>
          <w:szCs w:val="21"/>
        </w:rPr>
        <w:drawing>
          <wp:inline distT="0" distB="0" distL="114300" distR="114300">
            <wp:extent cx="269875" cy="431800"/>
            <wp:effectExtent l="0" t="0" r="4445" b="10160"/>
            <wp:docPr id="15" name="图片 15"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mmexport1590938236088"/>
                    <pic:cNvPicPr>
                      <a:picLocks noChangeAspect="1"/>
                    </pic:cNvPicPr>
                  </pic:nvPicPr>
                  <pic:blipFill>
                    <a:blip r:embed="rId16"/>
                    <a:stretch>
                      <a:fillRect/>
                    </a:stretch>
                  </pic:blipFill>
                  <pic:spPr>
                    <a:xfrm>
                      <a:off x="0" y="0"/>
                      <a:ext cx="269875" cy="431800"/>
                    </a:xfrm>
                    <a:prstGeom prst="rect">
                      <a:avLst/>
                    </a:prstGeom>
                  </pic:spPr>
                </pic:pic>
              </a:graphicData>
            </a:graphic>
          </wp:inline>
        </w:drawing>
      </w:r>
    </w:p>
    <w:tbl>
      <w:tblPr>
        <w:tblStyle w:val="26"/>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61"/>
        <w:gridCol w:w="3561"/>
        <w:gridCol w:w="3561"/>
      </w:tblGrid>
      <w:tr w14:paraId="1F8A0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tcPr>
          <w:p w14:paraId="0F82776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9630" cy="1590040"/>
                  <wp:effectExtent l="0" t="0" r="13970" b="10160"/>
                  <wp:docPr id="12" name="图片 12" descr="IMG_9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9083"/>
                          <pic:cNvPicPr>
                            <a:picLocks noChangeAspect="1"/>
                          </pic:cNvPicPr>
                        </pic:nvPicPr>
                        <pic:blipFill>
                          <a:blip r:embed="rId24"/>
                          <a:stretch>
                            <a:fillRect/>
                          </a:stretch>
                        </pic:blipFill>
                        <pic:spPr>
                          <a:xfrm>
                            <a:off x="0" y="0"/>
                            <a:ext cx="2119630" cy="1590040"/>
                          </a:xfrm>
                          <a:prstGeom prst="rect">
                            <a:avLst/>
                          </a:prstGeom>
                        </pic:spPr>
                      </pic:pic>
                    </a:graphicData>
                  </a:graphic>
                </wp:inline>
              </w:drawing>
            </w:r>
          </w:p>
        </w:tc>
        <w:tc>
          <w:tcPr>
            <w:tcW w:w="3561" w:type="dxa"/>
          </w:tcPr>
          <w:p w14:paraId="242EE2F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9630" cy="1590040"/>
                  <wp:effectExtent l="0" t="0" r="13970" b="10160"/>
                  <wp:docPr id="17" name="图片 17" descr="IMG_9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9080"/>
                          <pic:cNvPicPr>
                            <a:picLocks noChangeAspect="1"/>
                          </pic:cNvPicPr>
                        </pic:nvPicPr>
                        <pic:blipFill>
                          <a:blip r:embed="rId25"/>
                          <a:stretch>
                            <a:fillRect/>
                          </a:stretch>
                        </pic:blipFill>
                        <pic:spPr>
                          <a:xfrm>
                            <a:off x="0" y="0"/>
                            <a:ext cx="2119630" cy="1590040"/>
                          </a:xfrm>
                          <a:prstGeom prst="rect">
                            <a:avLst/>
                          </a:prstGeom>
                        </pic:spPr>
                      </pic:pic>
                    </a:graphicData>
                  </a:graphic>
                </wp:inline>
              </w:drawing>
            </w:r>
          </w:p>
        </w:tc>
        <w:tc>
          <w:tcPr>
            <w:tcW w:w="3561" w:type="dxa"/>
          </w:tcPr>
          <w:p w14:paraId="059C71D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9630" cy="1590040"/>
                  <wp:effectExtent l="0" t="0" r="13970" b="10160"/>
                  <wp:docPr id="18" name="图片 18" descr="IMG_9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9084"/>
                          <pic:cNvPicPr>
                            <a:picLocks noChangeAspect="1"/>
                          </pic:cNvPicPr>
                        </pic:nvPicPr>
                        <pic:blipFill>
                          <a:blip r:embed="rId26"/>
                          <a:stretch>
                            <a:fillRect/>
                          </a:stretch>
                        </pic:blipFill>
                        <pic:spPr>
                          <a:xfrm>
                            <a:off x="0" y="0"/>
                            <a:ext cx="2119630" cy="1590040"/>
                          </a:xfrm>
                          <a:prstGeom prst="rect">
                            <a:avLst/>
                          </a:prstGeom>
                        </pic:spPr>
                      </pic:pic>
                    </a:graphicData>
                  </a:graphic>
                </wp:inline>
              </w:drawing>
            </w:r>
          </w:p>
        </w:tc>
      </w:tr>
      <w:tr w14:paraId="0835B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3561" w:type="dxa"/>
          </w:tcPr>
          <w:p w14:paraId="3A5F585F">
            <w:pPr>
              <w:keepNext w:val="0"/>
              <w:keepLines w:val="0"/>
              <w:pageBreakBefore w:val="0"/>
              <w:widowControl/>
              <w:tabs>
                <w:tab w:val="left" w:pos="1367"/>
              </w:tabs>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看，这是我们照着图册上最难的作品搭的哦！</w:t>
            </w:r>
          </w:p>
        </w:tc>
        <w:tc>
          <w:tcPr>
            <w:tcW w:w="3561" w:type="dxa"/>
          </w:tcPr>
          <w:p w14:paraId="3BD9B876">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我们在玩虾兵蟹将，通过多次兑换，看谁先得到龙王。</w:t>
            </w:r>
          </w:p>
        </w:tc>
        <w:tc>
          <w:tcPr>
            <w:tcW w:w="3561" w:type="dxa"/>
          </w:tcPr>
          <w:p w14:paraId="4395FD0B">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屁屁侦探里的画面上有很多线索，要仔细观察。</w:t>
            </w:r>
          </w:p>
        </w:tc>
      </w:tr>
      <w:tr w14:paraId="61C11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tcPr>
          <w:p w14:paraId="3D07809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9630" cy="1590040"/>
                  <wp:effectExtent l="0" t="0" r="13970" b="10160"/>
                  <wp:docPr id="19" name="图片 19" descr="IMG_9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9085"/>
                          <pic:cNvPicPr>
                            <a:picLocks noChangeAspect="1"/>
                          </pic:cNvPicPr>
                        </pic:nvPicPr>
                        <pic:blipFill>
                          <a:blip r:embed="rId27"/>
                          <a:stretch>
                            <a:fillRect/>
                          </a:stretch>
                        </pic:blipFill>
                        <pic:spPr>
                          <a:xfrm>
                            <a:off x="0" y="0"/>
                            <a:ext cx="2119630" cy="1590040"/>
                          </a:xfrm>
                          <a:prstGeom prst="rect">
                            <a:avLst/>
                          </a:prstGeom>
                        </pic:spPr>
                      </pic:pic>
                    </a:graphicData>
                  </a:graphic>
                </wp:inline>
              </w:drawing>
            </w:r>
          </w:p>
        </w:tc>
        <w:tc>
          <w:tcPr>
            <w:tcW w:w="3561" w:type="dxa"/>
          </w:tcPr>
          <w:p w14:paraId="47C831D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9630" cy="1590040"/>
                  <wp:effectExtent l="0" t="0" r="13970" b="10160"/>
                  <wp:docPr id="20" name="图片 20" descr="IMG_9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9081"/>
                          <pic:cNvPicPr>
                            <a:picLocks noChangeAspect="1"/>
                          </pic:cNvPicPr>
                        </pic:nvPicPr>
                        <pic:blipFill>
                          <a:blip r:embed="rId28"/>
                          <a:stretch>
                            <a:fillRect/>
                          </a:stretch>
                        </pic:blipFill>
                        <pic:spPr>
                          <a:xfrm>
                            <a:off x="0" y="0"/>
                            <a:ext cx="2119630" cy="1590040"/>
                          </a:xfrm>
                          <a:prstGeom prst="rect">
                            <a:avLst/>
                          </a:prstGeom>
                        </pic:spPr>
                      </pic:pic>
                    </a:graphicData>
                  </a:graphic>
                </wp:inline>
              </w:drawing>
            </w:r>
          </w:p>
        </w:tc>
        <w:tc>
          <w:tcPr>
            <w:tcW w:w="3561" w:type="dxa"/>
          </w:tcPr>
          <w:p w14:paraId="4FAE8DE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9630" cy="1590040"/>
                  <wp:effectExtent l="0" t="0" r="13970" b="10160"/>
                  <wp:docPr id="21" name="图片 21" descr="IMG_9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9079"/>
                          <pic:cNvPicPr>
                            <a:picLocks noChangeAspect="1"/>
                          </pic:cNvPicPr>
                        </pic:nvPicPr>
                        <pic:blipFill>
                          <a:blip r:embed="rId29"/>
                          <a:stretch>
                            <a:fillRect/>
                          </a:stretch>
                        </pic:blipFill>
                        <pic:spPr>
                          <a:xfrm>
                            <a:off x="0" y="0"/>
                            <a:ext cx="2119630" cy="1590040"/>
                          </a:xfrm>
                          <a:prstGeom prst="rect">
                            <a:avLst/>
                          </a:prstGeom>
                        </pic:spPr>
                      </pic:pic>
                    </a:graphicData>
                  </a:graphic>
                </wp:inline>
              </w:drawing>
            </w:r>
          </w:p>
        </w:tc>
      </w:tr>
      <w:tr w14:paraId="3925C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3561" w:type="dxa"/>
          </w:tcPr>
          <w:p w14:paraId="5770A9D1">
            <w:pPr>
              <w:keepNext w:val="0"/>
              <w:keepLines w:val="0"/>
              <w:pageBreakBefore w:val="0"/>
              <w:widowControl/>
              <w:tabs>
                <w:tab w:val="left" w:pos="1367"/>
              </w:tabs>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我们对磁力小车又进行了改装，形状各异。</w:t>
            </w:r>
          </w:p>
        </w:tc>
        <w:tc>
          <w:tcPr>
            <w:tcW w:w="3561" w:type="dxa"/>
          </w:tcPr>
          <w:p w14:paraId="49665EB7">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我们搭建的轨道会通向地面，看谁的珠子滚得远。</w:t>
            </w:r>
          </w:p>
        </w:tc>
        <w:tc>
          <w:tcPr>
            <w:tcW w:w="3561" w:type="dxa"/>
          </w:tcPr>
          <w:p w14:paraId="7DA41FC1">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这次的轨道非常高，弹珠下落的速度很快。</w:t>
            </w:r>
          </w:p>
        </w:tc>
      </w:tr>
    </w:tbl>
    <w:p w14:paraId="52E789A0">
      <w:pPr>
        <w:autoSpaceDE w:val="0"/>
        <w:autoSpaceDN w:val="0"/>
        <w:adjustRightInd w:val="0"/>
        <w:jc w:val="center"/>
        <w:rPr>
          <w:rFonts w:hint="eastAsia" w:ascii="Helvetica Neue" w:hAnsi="Helvetica Neue"/>
          <w:b/>
          <w:color w:val="333333"/>
          <w:spacing w:val="8"/>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4445" b="10160"/>
            <wp:docPr id="30" name="图片 3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mexport1590938236088"/>
                    <pic:cNvPicPr>
                      <a:picLocks noChangeAspect="1"/>
                    </pic:cNvPicPr>
                  </pic:nvPicPr>
                  <pic:blipFill>
                    <a:blip r:embed="rId16"/>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5 生活活动  </w:t>
      </w:r>
      <w:r>
        <w:rPr>
          <w:rFonts w:hint="eastAsia" w:ascii="Helvetica Neue" w:hAnsi="Helvetica Neue"/>
          <w:b/>
          <w:color w:val="333333"/>
          <w:spacing w:val="8"/>
          <w:sz w:val="21"/>
          <w:szCs w:val="21"/>
        </w:rPr>
        <w:drawing>
          <wp:inline distT="0" distB="0" distL="114300" distR="114300">
            <wp:extent cx="269875" cy="431800"/>
            <wp:effectExtent l="0" t="0" r="4445" b="1016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6"/>
                    <a:stretch>
                      <a:fillRect/>
                    </a:stretch>
                  </pic:blipFill>
                  <pic:spPr>
                    <a:xfrm>
                      <a:off x="0" y="0"/>
                      <a:ext cx="269875" cy="431800"/>
                    </a:xfrm>
                    <a:prstGeom prst="rect">
                      <a:avLst/>
                    </a:prstGeom>
                  </pic:spPr>
                </pic:pic>
              </a:graphicData>
            </a:graphic>
          </wp:inline>
        </w:drawing>
      </w:r>
    </w:p>
    <w:p w14:paraId="6BD20BEF">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1.餐点时光</w:t>
      </w:r>
      <w:bookmarkStart w:id="1" w:name="_GoBack"/>
      <w:bookmarkEnd w:id="1"/>
    </w:p>
    <w:p w14:paraId="69B338F3">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中午：麦片饭、菱角三鲜烩、韭菜炒银芽、白菜百叶汤</w:t>
      </w:r>
    </w:p>
    <w:p w14:paraId="15DF280B">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没吃完：果果、布丁</w:t>
      </w:r>
    </w:p>
    <w:p w14:paraId="411EDFB6">
      <w:pPr>
        <w:keepNext w:val="0"/>
        <w:keepLines w:val="0"/>
        <w:pageBreakBefore w:val="0"/>
        <w:widowControl/>
        <w:tabs>
          <w:tab w:val="left" w:pos="1652"/>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下午：小馄饨、火龙果、桔子</w:t>
      </w:r>
    </w:p>
    <w:p w14:paraId="099136A5">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2.午睡情况</w:t>
      </w:r>
    </w:p>
    <w:p w14:paraId="4DBD0DEA">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未睡：二宝、多多、恩恩、星星 入睡较晚：点点、柠檬</w:t>
      </w:r>
    </w:p>
    <w:p w14:paraId="5E8FB60F">
      <w:pPr>
        <w:jc w:val="center"/>
        <w:rPr>
          <w:rStyle w:val="28"/>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6</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温馨提示 </w:t>
      </w: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38ED424C">
      <w:pPr>
        <w:jc w:val="center"/>
        <w:rPr>
          <w:rStyle w:val="28"/>
          <w:rFonts w:hint="eastAsia"/>
          <w:color w:val="9F2936" w:themeColor="accent2"/>
          <w:sz w:val="28"/>
          <w:szCs w:val="33"/>
          <w14:textFill>
            <w14:solidFill>
              <w14:schemeClr w14:val="accent2"/>
            </w14:solidFill>
          </w14:textFill>
        </w:rPr>
      </w:pPr>
      <w:r>
        <w:rPr>
          <w:rFonts w:ascii="MS Mincho" w:hAnsi="MS Mincho" w:eastAsia="MS Mincho" w:cs="MS Mincho"/>
          <w:b/>
          <w:color w:val="9A743A" w:themeColor="accent6" w:themeShade="BF"/>
          <w:spacing w:val="15"/>
          <w:sz w:val="30"/>
          <w:szCs w:val="30"/>
        </w:rPr>
        <w:t>/</w:t>
      </w:r>
    </w:p>
    <w:p w14:paraId="289C9C96">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eastAsia" w:ascii="宋体" w:hAnsi="宋体" w:eastAsia="宋体" w:cs="宋体"/>
          <w:b w:val="0"/>
          <w:bCs w:val="0"/>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b w:val="0"/>
          <w:bCs w:val="0"/>
          <w:sz w:val="21"/>
          <w:szCs w:val="21"/>
          <w:lang w:val="en-US" w:eastAsia="zh-CN"/>
        </w:rPr>
        <w:t>1.今天发了一张东方娃娃的订购单，其内容丰富多样，涵盖了智力、绘本、创意美术、科学等多个板块。它不仅能激发孩子的阅读兴趣，培养想象力和创造力，提升思维能力，还能在亲子共读中增进您与孩子之间的感情。</w:t>
      </w:r>
    </w:p>
    <w:p w14:paraId="6476EB2C">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我们班有几位小朋友自小班起就一直在订购，感兴趣的家长也可以了解一下哦！</w:t>
      </w:r>
    </w:p>
    <w:p w14:paraId="50D793ED">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订购的小朋友记得明天将单子填好带来。</w:t>
      </w:r>
    </w:p>
    <w:p w14:paraId="0871A8B2">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default" w:ascii="宋体" w:hAnsi="宋体" w:eastAsia="宋体" w:cs="宋体"/>
          <w:b w:val="0"/>
          <w:bCs w:val="0"/>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b w:val="0"/>
          <w:bCs w:val="0"/>
          <w:sz w:val="21"/>
          <w:szCs w:val="21"/>
          <w:lang w:val="en-US" w:eastAsia="zh-CN"/>
        </w:rPr>
        <w:t>2.今天时间原因，本班的夏季园服放学前没办法去领，我们班明天发放，望周知！</w:t>
      </w:r>
    </w:p>
    <w:p w14:paraId="2994E80F">
      <w:pPr>
        <w:jc w:val="center"/>
        <w:rPr>
          <w:rFonts w:hint="eastAsia" w:eastAsiaTheme="minorEastAsia"/>
          <w:sz w:val="20"/>
          <w:szCs w:val="20"/>
          <w:lang w:val="en-US" w:eastAsia="zh-CN"/>
        </w:rPr>
      </w:pPr>
      <w:r>
        <w:rPr>
          <w:b/>
          <w:color w:val="B45F07" w:themeColor="accent1" w:themeShade="BF"/>
          <w:sz w:val="16"/>
          <w:szCs w:val="22"/>
        </w:rPr>
        <w:drawing>
          <wp:anchor distT="0" distB="0" distL="114300" distR="114300" simplePos="0" relativeHeight="251661312" behindDoc="0" locked="0" layoutInCell="1" allowOverlap="1">
            <wp:simplePos x="0" y="0"/>
            <wp:positionH relativeFrom="column">
              <wp:posOffset>1174750</wp:posOffset>
            </wp:positionH>
            <wp:positionV relativeFrom="paragraph">
              <wp:posOffset>220980</wp:posOffset>
            </wp:positionV>
            <wp:extent cx="4305300" cy="323850"/>
            <wp:effectExtent l="0" t="0" r="7620" b="11430"/>
            <wp:wrapNone/>
            <wp:docPr id="34" name="图片 3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mmexport1591077507835"/>
                    <pic:cNvPicPr>
                      <a:picLocks noChangeAspect="1"/>
                    </pic:cNvPicPr>
                  </pic:nvPicPr>
                  <pic:blipFill>
                    <a:blip r:embed="rId30"/>
                    <a:stretch>
                      <a:fillRect/>
                    </a:stretch>
                  </pic:blipFill>
                  <pic:spPr>
                    <a:xfrm>
                      <a:off x="0" y="0"/>
                      <a:ext cx="4305300" cy="323850"/>
                    </a:xfrm>
                    <a:prstGeom prst="rect">
                      <a:avLst/>
                    </a:prstGeom>
                  </pic:spPr>
                </pic:pic>
              </a:graphicData>
            </a:graphic>
          </wp:anchor>
        </w:drawing>
      </w:r>
      <w:r>
        <w:rPr>
          <w:b/>
          <w:color w:val="4E8542" w:themeColor="accent4"/>
          <w:sz w:val="18"/>
          <w14:textFill>
            <w14:solidFill>
              <w14:schemeClr w14:val="accent4"/>
            </w14:solidFill>
          </w14:textFill>
        </w:rPr>
        <w:t>—END—</w:t>
      </w:r>
    </w:p>
    <w:sectPr>
      <w:type w:val="continuous"/>
      <w:pgSz w:w="11907" w:h="16839"/>
      <w:pgMar w:top="720" w:right="720" w:bottom="720" w:left="720" w:header="720" w:footer="1080" w:gutter="0"/>
      <w:cols w:space="425"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Helvetica Neue">
    <w:altName w:val="Arial"/>
    <w:panose1 w:val="00000000000000000000"/>
    <w:charset w:val="00"/>
    <w:family w:val="auto"/>
    <w:pitch w:val="default"/>
    <w:sig w:usb0="00000000" w:usb1="00000000" w:usb2="00000010" w:usb3="00000000" w:csb0="00000001"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14:paraId="3968CA4C">
        <w:pPr>
          <w:pStyle w:val="20"/>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A22A7">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B77F6">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75B69619">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75B69619">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JjOTQxYzhjODMyMDAzZmE0MDJkMWFkNmJlNDkwYTUifQ=="/>
  </w:docVars>
  <w:rsids>
    <w:rsidRoot w:val="00BC6519"/>
    <w:rsid w:val="00001A52"/>
    <w:rsid w:val="000137C0"/>
    <w:rsid w:val="000440DB"/>
    <w:rsid w:val="00054652"/>
    <w:rsid w:val="0006079A"/>
    <w:rsid w:val="00066E67"/>
    <w:rsid w:val="0007247B"/>
    <w:rsid w:val="000808A4"/>
    <w:rsid w:val="00090C1B"/>
    <w:rsid w:val="000A6F7A"/>
    <w:rsid w:val="000B4332"/>
    <w:rsid w:val="000E1CA6"/>
    <w:rsid w:val="000F049A"/>
    <w:rsid w:val="000F3B7B"/>
    <w:rsid w:val="00101AAE"/>
    <w:rsid w:val="00115F8B"/>
    <w:rsid w:val="001160A5"/>
    <w:rsid w:val="00126265"/>
    <w:rsid w:val="00132BFE"/>
    <w:rsid w:val="00157FA5"/>
    <w:rsid w:val="001619A5"/>
    <w:rsid w:val="00162B0A"/>
    <w:rsid w:val="00172CD7"/>
    <w:rsid w:val="0018115D"/>
    <w:rsid w:val="001A0C02"/>
    <w:rsid w:val="001A171B"/>
    <w:rsid w:val="001B2FA0"/>
    <w:rsid w:val="001B5509"/>
    <w:rsid w:val="001C57CB"/>
    <w:rsid w:val="001E62D9"/>
    <w:rsid w:val="001E6581"/>
    <w:rsid w:val="001F5EDD"/>
    <w:rsid w:val="00226E72"/>
    <w:rsid w:val="00243A39"/>
    <w:rsid w:val="00246B0E"/>
    <w:rsid w:val="00262CB7"/>
    <w:rsid w:val="0029339A"/>
    <w:rsid w:val="00293736"/>
    <w:rsid w:val="002B289E"/>
    <w:rsid w:val="002E25F0"/>
    <w:rsid w:val="002E39F5"/>
    <w:rsid w:val="00314C07"/>
    <w:rsid w:val="0033231E"/>
    <w:rsid w:val="00332C06"/>
    <w:rsid w:val="00333D62"/>
    <w:rsid w:val="00337611"/>
    <w:rsid w:val="003452CF"/>
    <w:rsid w:val="00354449"/>
    <w:rsid w:val="003607D9"/>
    <w:rsid w:val="003674AA"/>
    <w:rsid w:val="00373019"/>
    <w:rsid w:val="00376BF4"/>
    <w:rsid w:val="00386FE1"/>
    <w:rsid w:val="0039343E"/>
    <w:rsid w:val="003B39AD"/>
    <w:rsid w:val="003B7C3E"/>
    <w:rsid w:val="003D1C17"/>
    <w:rsid w:val="003D4BCB"/>
    <w:rsid w:val="00415231"/>
    <w:rsid w:val="00421646"/>
    <w:rsid w:val="00423102"/>
    <w:rsid w:val="00434E87"/>
    <w:rsid w:val="00440C63"/>
    <w:rsid w:val="00462EAF"/>
    <w:rsid w:val="00470775"/>
    <w:rsid w:val="004A1ED3"/>
    <w:rsid w:val="004A495B"/>
    <w:rsid w:val="004B4C07"/>
    <w:rsid w:val="004D487B"/>
    <w:rsid w:val="005210F1"/>
    <w:rsid w:val="00524AC6"/>
    <w:rsid w:val="00556CE5"/>
    <w:rsid w:val="00565CB6"/>
    <w:rsid w:val="00581E35"/>
    <w:rsid w:val="00582143"/>
    <w:rsid w:val="00592588"/>
    <w:rsid w:val="005938F0"/>
    <w:rsid w:val="005A2241"/>
    <w:rsid w:val="005B4663"/>
    <w:rsid w:val="005D4D9F"/>
    <w:rsid w:val="00602564"/>
    <w:rsid w:val="00620F1F"/>
    <w:rsid w:val="00637D88"/>
    <w:rsid w:val="00697EA5"/>
    <w:rsid w:val="006B788F"/>
    <w:rsid w:val="006E380E"/>
    <w:rsid w:val="007132EB"/>
    <w:rsid w:val="0072336C"/>
    <w:rsid w:val="007432E2"/>
    <w:rsid w:val="00755E1C"/>
    <w:rsid w:val="007609DB"/>
    <w:rsid w:val="007907A2"/>
    <w:rsid w:val="007D4B2A"/>
    <w:rsid w:val="007E4AF2"/>
    <w:rsid w:val="007F3402"/>
    <w:rsid w:val="00822B99"/>
    <w:rsid w:val="008244DE"/>
    <w:rsid w:val="00830C7D"/>
    <w:rsid w:val="00834BBB"/>
    <w:rsid w:val="008650A5"/>
    <w:rsid w:val="008716AC"/>
    <w:rsid w:val="00892A85"/>
    <w:rsid w:val="008C2D25"/>
    <w:rsid w:val="008D05C0"/>
    <w:rsid w:val="008D483E"/>
    <w:rsid w:val="008E3261"/>
    <w:rsid w:val="008F58A6"/>
    <w:rsid w:val="00901BE0"/>
    <w:rsid w:val="00927679"/>
    <w:rsid w:val="00932480"/>
    <w:rsid w:val="00971587"/>
    <w:rsid w:val="00982C0B"/>
    <w:rsid w:val="009929DE"/>
    <w:rsid w:val="009D1F1F"/>
    <w:rsid w:val="009F3684"/>
    <w:rsid w:val="00A32AB8"/>
    <w:rsid w:val="00A54392"/>
    <w:rsid w:val="00A543BD"/>
    <w:rsid w:val="00A57714"/>
    <w:rsid w:val="00AA1344"/>
    <w:rsid w:val="00AA4FFD"/>
    <w:rsid w:val="00AA6051"/>
    <w:rsid w:val="00AB1A7C"/>
    <w:rsid w:val="00AD4271"/>
    <w:rsid w:val="00AD4553"/>
    <w:rsid w:val="00AD4643"/>
    <w:rsid w:val="00AD6F56"/>
    <w:rsid w:val="00AE0D9C"/>
    <w:rsid w:val="00AF440B"/>
    <w:rsid w:val="00AF7E15"/>
    <w:rsid w:val="00B41156"/>
    <w:rsid w:val="00B43BB3"/>
    <w:rsid w:val="00B520FF"/>
    <w:rsid w:val="00B531FC"/>
    <w:rsid w:val="00B72B52"/>
    <w:rsid w:val="00B86452"/>
    <w:rsid w:val="00BA08E5"/>
    <w:rsid w:val="00BC0E1B"/>
    <w:rsid w:val="00BC6519"/>
    <w:rsid w:val="00BE1C3D"/>
    <w:rsid w:val="00BE2218"/>
    <w:rsid w:val="00BE23CE"/>
    <w:rsid w:val="00BF5C32"/>
    <w:rsid w:val="00BF6A6F"/>
    <w:rsid w:val="00C452D7"/>
    <w:rsid w:val="00C47C8B"/>
    <w:rsid w:val="00C56720"/>
    <w:rsid w:val="00C61BF1"/>
    <w:rsid w:val="00C62456"/>
    <w:rsid w:val="00C85FE6"/>
    <w:rsid w:val="00CA7231"/>
    <w:rsid w:val="00CC6F3B"/>
    <w:rsid w:val="00CD4C96"/>
    <w:rsid w:val="00CF0B66"/>
    <w:rsid w:val="00CF4FBD"/>
    <w:rsid w:val="00D41F6D"/>
    <w:rsid w:val="00D43D5E"/>
    <w:rsid w:val="00D44028"/>
    <w:rsid w:val="00D62532"/>
    <w:rsid w:val="00D724A0"/>
    <w:rsid w:val="00D95A56"/>
    <w:rsid w:val="00D96442"/>
    <w:rsid w:val="00DB1013"/>
    <w:rsid w:val="00DC53CF"/>
    <w:rsid w:val="00DE3C90"/>
    <w:rsid w:val="00E33BFC"/>
    <w:rsid w:val="00E36D6F"/>
    <w:rsid w:val="00E54005"/>
    <w:rsid w:val="00E6495B"/>
    <w:rsid w:val="00E75A82"/>
    <w:rsid w:val="00E9778D"/>
    <w:rsid w:val="00EA6383"/>
    <w:rsid w:val="00ED21DF"/>
    <w:rsid w:val="00ED2FC2"/>
    <w:rsid w:val="00ED61C6"/>
    <w:rsid w:val="00EE25FC"/>
    <w:rsid w:val="00F2032C"/>
    <w:rsid w:val="00F20FE8"/>
    <w:rsid w:val="00F428F4"/>
    <w:rsid w:val="00F63736"/>
    <w:rsid w:val="00F66765"/>
    <w:rsid w:val="00F67DF9"/>
    <w:rsid w:val="00FE64EA"/>
    <w:rsid w:val="0151084D"/>
    <w:rsid w:val="01D267D9"/>
    <w:rsid w:val="0211632F"/>
    <w:rsid w:val="02877CD5"/>
    <w:rsid w:val="033467ED"/>
    <w:rsid w:val="041A3535"/>
    <w:rsid w:val="04390FDD"/>
    <w:rsid w:val="04D5461C"/>
    <w:rsid w:val="05700666"/>
    <w:rsid w:val="06606AF8"/>
    <w:rsid w:val="06677045"/>
    <w:rsid w:val="0716757D"/>
    <w:rsid w:val="07B93F81"/>
    <w:rsid w:val="085E719E"/>
    <w:rsid w:val="08EA74EC"/>
    <w:rsid w:val="096173C6"/>
    <w:rsid w:val="098D55AD"/>
    <w:rsid w:val="0A005E61"/>
    <w:rsid w:val="0A0528E4"/>
    <w:rsid w:val="0A3C3A8A"/>
    <w:rsid w:val="0B101835"/>
    <w:rsid w:val="0B275F39"/>
    <w:rsid w:val="0B6659A6"/>
    <w:rsid w:val="0B7D4FDA"/>
    <w:rsid w:val="0C550A02"/>
    <w:rsid w:val="0CB36433"/>
    <w:rsid w:val="0CD43E9E"/>
    <w:rsid w:val="0CDD0FA5"/>
    <w:rsid w:val="0D290D9A"/>
    <w:rsid w:val="0D3F4779"/>
    <w:rsid w:val="0D745EB7"/>
    <w:rsid w:val="0DB32090"/>
    <w:rsid w:val="0DE1400C"/>
    <w:rsid w:val="0E2755A7"/>
    <w:rsid w:val="0E573889"/>
    <w:rsid w:val="0E8F7D2A"/>
    <w:rsid w:val="0ECA1A1D"/>
    <w:rsid w:val="0EE32458"/>
    <w:rsid w:val="0F0C578A"/>
    <w:rsid w:val="0F411DD8"/>
    <w:rsid w:val="0F9D4ED2"/>
    <w:rsid w:val="0FAC0A5B"/>
    <w:rsid w:val="10A06571"/>
    <w:rsid w:val="1105361F"/>
    <w:rsid w:val="11655EB8"/>
    <w:rsid w:val="12AD7AA8"/>
    <w:rsid w:val="130C25E4"/>
    <w:rsid w:val="13125B57"/>
    <w:rsid w:val="13390EFF"/>
    <w:rsid w:val="13AB2C24"/>
    <w:rsid w:val="13BB4C90"/>
    <w:rsid w:val="1441484A"/>
    <w:rsid w:val="14602D35"/>
    <w:rsid w:val="146B2D06"/>
    <w:rsid w:val="151B7A76"/>
    <w:rsid w:val="154D28B1"/>
    <w:rsid w:val="1592109E"/>
    <w:rsid w:val="15B305D9"/>
    <w:rsid w:val="17360F50"/>
    <w:rsid w:val="17413DF3"/>
    <w:rsid w:val="174C1401"/>
    <w:rsid w:val="17810DF9"/>
    <w:rsid w:val="179B0F02"/>
    <w:rsid w:val="17A14271"/>
    <w:rsid w:val="190C34C2"/>
    <w:rsid w:val="19215DB7"/>
    <w:rsid w:val="1930658F"/>
    <w:rsid w:val="1969239A"/>
    <w:rsid w:val="19702101"/>
    <w:rsid w:val="197B15B3"/>
    <w:rsid w:val="19E55179"/>
    <w:rsid w:val="1B554DF4"/>
    <w:rsid w:val="1B7444D0"/>
    <w:rsid w:val="1C2B4F71"/>
    <w:rsid w:val="1C370D96"/>
    <w:rsid w:val="1C6078C4"/>
    <w:rsid w:val="1D1B18E4"/>
    <w:rsid w:val="1D620C3A"/>
    <w:rsid w:val="1D790876"/>
    <w:rsid w:val="1F433298"/>
    <w:rsid w:val="1F6F40B7"/>
    <w:rsid w:val="1F7C0835"/>
    <w:rsid w:val="1FB24C1D"/>
    <w:rsid w:val="1FCE4F8F"/>
    <w:rsid w:val="20D437E4"/>
    <w:rsid w:val="215E0FE1"/>
    <w:rsid w:val="21B03CDE"/>
    <w:rsid w:val="220B6643"/>
    <w:rsid w:val="224A45D7"/>
    <w:rsid w:val="224D7996"/>
    <w:rsid w:val="226C280C"/>
    <w:rsid w:val="22974ED7"/>
    <w:rsid w:val="22F3666C"/>
    <w:rsid w:val="232932BF"/>
    <w:rsid w:val="233E2389"/>
    <w:rsid w:val="23532B40"/>
    <w:rsid w:val="24374234"/>
    <w:rsid w:val="24B46288"/>
    <w:rsid w:val="253D04AD"/>
    <w:rsid w:val="253D5170"/>
    <w:rsid w:val="257927C1"/>
    <w:rsid w:val="258648EE"/>
    <w:rsid w:val="260F6067"/>
    <w:rsid w:val="26D518A7"/>
    <w:rsid w:val="276F0032"/>
    <w:rsid w:val="28687ECE"/>
    <w:rsid w:val="28714810"/>
    <w:rsid w:val="28865E4C"/>
    <w:rsid w:val="28C21C45"/>
    <w:rsid w:val="29035F25"/>
    <w:rsid w:val="298A2EEC"/>
    <w:rsid w:val="29B24334"/>
    <w:rsid w:val="2A7377E0"/>
    <w:rsid w:val="2A944F41"/>
    <w:rsid w:val="2B7F355D"/>
    <w:rsid w:val="2BA71CC9"/>
    <w:rsid w:val="2BC27EE2"/>
    <w:rsid w:val="2C980689"/>
    <w:rsid w:val="2CCE490C"/>
    <w:rsid w:val="2CFE7D96"/>
    <w:rsid w:val="2D53438C"/>
    <w:rsid w:val="2D745516"/>
    <w:rsid w:val="2DA416FA"/>
    <w:rsid w:val="2E114AFB"/>
    <w:rsid w:val="2E3A2165"/>
    <w:rsid w:val="2EB43D5F"/>
    <w:rsid w:val="2F247031"/>
    <w:rsid w:val="2FD27C2E"/>
    <w:rsid w:val="305869BB"/>
    <w:rsid w:val="308E7523"/>
    <w:rsid w:val="315471D8"/>
    <w:rsid w:val="31E10042"/>
    <w:rsid w:val="324A3C1B"/>
    <w:rsid w:val="32DB3CFD"/>
    <w:rsid w:val="342A2472"/>
    <w:rsid w:val="344C6AD7"/>
    <w:rsid w:val="349D3757"/>
    <w:rsid w:val="34C91813"/>
    <w:rsid w:val="34CE4C76"/>
    <w:rsid w:val="352B0F83"/>
    <w:rsid w:val="359E43DC"/>
    <w:rsid w:val="35A51C4D"/>
    <w:rsid w:val="35B801D6"/>
    <w:rsid w:val="36560EE8"/>
    <w:rsid w:val="37B7280E"/>
    <w:rsid w:val="37BB5932"/>
    <w:rsid w:val="39936EBA"/>
    <w:rsid w:val="3A4D1A61"/>
    <w:rsid w:val="3ACF71FE"/>
    <w:rsid w:val="3AE56D62"/>
    <w:rsid w:val="3B306F0E"/>
    <w:rsid w:val="3B3E2C71"/>
    <w:rsid w:val="3B54544D"/>
    <w:rsid w:val="3B865B0B"/>
    <w:rsid w:val="3C0579A8"/>
    <w:rsid w:val="3CA54D8C"/>
    <w:rsid w:val="3CD82362"/>
    <w:rsid w:val="3D595BF0"/>
    <w:rsid w:val="3DFC6157"/>
    <w:rsid w:val="3E576AD1"/>
    <w:rsid w:val="3E666373"/>
    <w:rsid w:val="3F124211"/>
    <w:rsid w:val="3F167FB5"/>
    <w:rsid w:val="3F587411"/>
    <w:rsid w:val="3FE16599"/>
    <w:rsid w:val="40A926B0"/>
    <w:rsid w:val="40C90C03"/>
    <w:rsid w:val="40F90DAC"/>
    <w:rsid w:val="41780CC1"/>
    <w:rsid w:val="41E55C2A"/>
    <w:rsid w:val="41F14CA4"/>
    <w:rsid w:val="423A64D8"/>
    <w:rsid w:val="425A4D5E"/>
    <w:rsid w:val="42645968"/>
    <w:rsid w:val="429028CC"/>
    <w:rsid w:val="42C54C10"/>
    <w:rsid w:val="42D80CDB"/>
    <w:rsid w:val="42F202FF"/>
    <w:rsid w:val="43035213"/>
    <w:rsid w:val="43C66238"/>
    <w:rsid w:val="442B7738"/>
    <w:rsid w:val="44D0671E"/>
    <w:rsid w:val="45992FB4"/>
    <w:rsid w:val="463E4C17"/>
    <w:rsid w:val="464962C9"/>
    <w:rsid w:val="466F6125"/>
    <w:rsid w:val="46BE09B1"/>
    <w:rsid w:val="47622AE4"/>
    <w:rsid w:val="47765F6E"/>
    <w:rsid w:val="47DA4252"/>
    <w:rsid w:val="487559A5"/>
    <w:rsid w:val="48B977ED"/>
    <w:rsid w:val="48D01624"/>
    <w:rsid w:val="48D60D2C"/>
    <w:rsid w:val="49FD6FDC"/>
    <w:rsid w:val="4A9432D7"/>
    <w:rsid w:val="4ADB1B7B"/>
    <w:rsid w:val="4BE035D2"/>
    <w:rsid w:val="4D4D7C39"/>
    <w:rsid w:val="4DD33B04"/>
    <w:rsid w:val="4DE37CC7"/>
    <w:rsid w:val="4E5E4B48"/>
    <w:rsid w:val="4EA5603D"/>
    <w:rsid w:val="4ED40658"/>
    <w:rsid w:val="4EFA1BB0"/>
    <w:rsid w:val="4EFE7BDC"/>
    <w:rsid w:val="4F294A17"/>
    <w:rsid w:val="4F5D65D9"/>
    <w:rsid w:val="4FBD7A79"/>
    <w:rsid w:val="507473D6"/>
    <w:rsid w:val="513636F8"/>
    <w:rsid w:val="51692224"/>
    <w:rsid w:val="516F1D7C"/>
    <w:rsid w:val="53F75C33"/>
    <w:rsid w:val="5523289A"/>
    <w:rsid w:val="55662FCA"/>
    <w:rsid w:val="5640208F"/>
    <w:rsid w:val="568231D1"/>
    <w:rsid w:val="568F49E2"/>
    <w:rsid w:val="5752020D"/>
    <w:rsid w:val="57DA3DB7"/>
    <w:rsid w:val="582A093F"/>
    <w:rsid w:val="585C002F"/>
    <w:rsid w:val="58744500"/>
    <w:rsid w:val="58B52EEA"/>
    <w:rsid w:val="590433E5"/>
    <w:rsid w:val="59177F14"/>
    <w:rsid w:val="593244AD"/>
    <w:rsid w:val="59701DD9"/>
    <w:rsid w:val="5A5D3BAE"/>
    <w:rsid w:val="5A925B5A"/>
    <w:rsid w:val="5ABC0012"/>
    <w:rsid w:val="5AC33DB5"/>
    <w:rsid w:val="5B81031A"/>
    <w:rsid w:val="5BA22237"/>
    <w:rsid w:val="5BC677C6"/>
    <w:rsid w:val="5BD32871"/>
    <w:rsid w:val="5BDB7A38"/>
    <w:rsid w:val="5C443587"/>
    <w:rsid w:val="5CD252D1"/>
    <w:rsid w:val="5CE967E8"/>
    <w:rsid w:val="5CEF63BD"/>
    <w:rsid w:val="5CF24CE6"/>
    <w:rsid w:val="5D8D7329"/>
    <w:rsid w:val="5E634EB1"/>
    <w:rsid w:val="5EE151B2"/>
    <w:rsid w:val="5F0A577B"/>
    <w:rsid w:val="5F1F4DB5"/>
    <w:rsid w:val="5F3F24B7"/>
    <w:rsid w:val="5F810880"/>
    <w:rsid w:val="5FBD77E2"/>
    <w:rsid w:val="605575E4"/>
    <w:rsid w:val="60766AF1"/>
    <w:rsid w:val="60E8550C"/>
    <w:rsid w:val="613A4F7D"/>
    <w:rsid w:val="61594E95"/>
    <w:rsid w:val="61E32E94"/>
    <w:rsid w:val="628C289B"/>
    <w:rsid w:val="62963514"/>
    <w:rsid w:val="637D5324"/>
    <w:rsid w:val="64526F8A"/>
    <w:rsid w:val="652C5AFB"/>
    <w:rsid w:val="662D63E9"/>
    <w:rsid w:val="664A5155"/>
    <w:rsid w:val="666F0F37"/>
    <w:rsid w:val="66F8422E"/>
    <w:rsid w:val="67030195"/>
    <w:rsid w:val="679C6775"/>
    <w:rsid w:val="68404579"/>
    <w:rsid w:val="6845039D"/>
    <w:rsid w:val="68784FAF"/>
    <w:rsid w:val="68CC2505"/>
    <w:rsid w:val="69FF205F"/>
    <w:rsid w:val="6A5506F6"/>
    <w:rsid w:val="6AA413F6"/>
    <w:rsid w:val="6C3401E7"/>
    <w:rsid w:val="6C850E61"/>
    <w:rsid w:val="6D094565"/>
    <w:rsid w:val="6E0A26F3"/>
    <w:rsid w:val="6E466775"/>
    <w:rsid w:val="6E724873"/>
    <w:rsid w:val="6E846D90"/>
    <w:rsid w:val="6EC87ECA"/>
    <w:rsid w:val="6EE87DF0"/>
    <w:rsid w:val="6F986A4D"/>
    <w:rsid w:val="70D421B2"/>
    <w:rsid w:val="70EE7802"/>
    <w:rsid w:val="70F6046D"/>
    <w:rsid w:val="71A52B5D"/>
    <w:rsid w:val="71C4751A"/>
    <w:rsid w:val="71EE30A5"/>
    <w:rsid w:val="72120633"/>
    <w:rsid w:val="72381269"/>
    <w:rsid w:val="723E69EA"/>
    <w:rsid w:val="72677E12"/>
    <w:rsid w:val="72A615BC"/>
    <w:rsid w:val="72C168EF"/>
    <w:rsid w:val="73465A48"/>
    <w:rsid w:val="734A323B"/>
    <w:rsid w:val="735760D9"/>
    <w:rsid w:val="73666370"/>
    <w:rsid w:val="73A35BBF"/>
    <w:rsid w:val="73D02E4D"/>
    <w:rsid w:val="73E83541"/>
    <w:rsid w:val="73F75860"/>
    <w:rsid w:val="74344EB0"/>
    <w:rsid w:val="74962031"/>
    <w:rsid w:val="74BA06CD"/>
    <w:rsid w:val="751E59C3"/>
    <w:rsid w:val="75281956"/>
    <w:rsid w:val="755721BB"/>
    <w:rsid w:val="75AB365E"/>
    <w:rsid w:val="75CF64A9"/>
    <w:rsid w:val="75EF63C6"/>
    <w:rsid w:val="766B1BD2"/>
    <w:rsid w:val="78317C5B"/>
    <w:rsid w:val="78AF725D"/>
    <w:rsid w:val="79146E61"/>
    <w:rsid w:val="798F746F"/>
    <w:rsid w:val="79971627"/>
    <w:rsid w:val="79AD5E71"/>
    <w:rsid w:val="79F664B9"/>
    <w:rsid w:val="7A272F4B"/>
    <w:rsid w:val="7A3413C0"/>
    <w:rsid w:val="7A495F11"/>
    <w:rsid w:val="7A660B75"/>
    <w:rsid w:val="7A8B49B7"/>
    <w:rsid w:val="7B460A9E"/>
    <w:rsid w:val="7B5D74C6"/>
    <w:rsid w:val="7B5F2C7C"/>
    <w:rsid w:val="7BA01EA6"/>
    <w:rsid w:val="7BEA7F6A"/>
    <w:rsid w:val="7C2E3D5F"/>
    <w:rsid w:val="7D4340ED"/>
    <w:rsid w:val="7DB9357A"/>
    <w:rsid w:val="7E0D57E7"/>
    <w:rsid w:val="7E364890"/>
    <w:rsid w:val="7E861604"/>
    <w:rsid w:val="7ECC7ACC"/>
    <w:rsid w:val="7ED30F40"/>
    <w:rsid w:val="7F017C61"/>
    <w:rsid w:val="7F425DE0"/>
    <w:rsid w:val="7F5403DD"/>
    <w:rsid w:val="7F801BA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39"/>
    <w:autoRedefine/>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2"/>
    <w:autoRedefine/>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4"/>
    <w:autoRedefine/>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5"/>
    <w:autoRedefine/>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6"/>
    <w:autoRedefine/>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7"/>
    <w:autoRedefine/>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58"/>
    <w:autoRedefine/>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59"/>
    <w:autoRedefine/>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0"/>
    <w:autoRedefine/>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7">
    <w:name w:val="Default Paragraph Font"/>
    <w:autoRedefine/>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styleId="11">
    <w:name w:val="List Number"/>
    <w:basedOn w:val="1"/>
    <w:autoRedefine/>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autoRedefine/>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autoRedefine/>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autoRedefine/>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6"/>
    <w:autoRedefine/>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2"/>
    <w:autoRedefine/>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3"/>
    <w:autoRedefine/>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4"/>
    <w:autoRedefine/>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autoRedefine/>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footer"/>
    <w:basedOn w:val="1"/>
    <w:link w:val="35"/>
    <w:autoRedefine/>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1">
    <w:name w:val="header"/>
    <w:basedOn w:val="1"/>
    <w:link w:val="61"/>
    <w:autoRedefine/>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2">
    <w:name w:val="Subtitle"/>
    <w:basedOn w:val="1"/>
    <w:next w:val="1"/>
    <w:link w:val="51"/>
    <w:autoRedefine/>
    <w:semiHidden/>
    <w:unhideWhenUsed/>
    <w:qFormat/>
    <w:uiPriority w:val="10"/>
    <w:pPr>
      <w:spacing w:after="540" w:line="288" w:lineRule="auto"/>
      <w:ind w:right="2880"/>
      <w:contextualSpacing/>
    </w:pPr>
    <w:rPr>
      <w:spacing w:val="15"/>
      <w:szCs w:val="22"/>
    </w:rPr>
  </w:style>
  <w:style w:type="paragraph" w:styleId="23">
    <w:name w:val="Normal (Web)"/>
    <w:basedOn w:val="1"/>
    <w:autoRedefine/>
    <w:unhideWhenUsed/>
    <w:qFormat/>
    <w:uiPriority w:val="0"/>
    <w:pPr>
      <w:spacing w:before="100" w:beforeAutospacing="1" w:after="100" w:afterAutospacing="1"/>
    </w:pPr>
    <w:rPr>
      <w:kern w:val="2"/>
    </w:rPr>
  </w:style>
  <w:style w:type="paragraph" w:styleId="24">
    <w:name w:val="Title"/>
    <w:basedOn w:val="1"/>
    <w:link w:val="48"/>
    <w:autoRedefine/>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6">
    <w:name w:val="Table Grid"/>
    <w:basedOn w:val="2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autoRedefine/>
    <w:unhideWhenUsed/>
    <w:qFormat/>
    <w:uiPriority w:val="22"/>
    <w:rPr>
      <w:b/>
      <w:bCs/>
      <w:color w:val="262626" w:themeColor="text1" w:themeTint="D9"/>
      <w14:textFill>
        <w14:solidFill>
          <w14:schemeClr w14:val="tx1">
            <w14:lumMod w14:val="85000"/>
            <w14:lumOff w14:val="15000"/>
          </w14:schemeClr>
        </w14:solidFill>
      </w14:textFill>
    </w:rPr>
  </w:style>
  <w:style w:type="character" w:styleId="29">
    <w:name w:val="Emphasis"/>
    <w:basedOn w:val="27"/>
    <w:autoRedefine/>
    <w:semiHidden/>
    <w:unhideWhenUsed/>
    <w:qFormat/>
    <w:uiPriority w:val="20"/>
    <w:rPr>
      <w:iCs/>
      <w:color w:val="F07F09" w:themeColor="accent1"/>
      <w14:textFill>
        <w14:solidFill>
          <w14:schemeClr w14:val="accent1"/>
        </w14:solidFill>
      </w14:textFill>
    </w:rPr>
  </w:style>
  <w:style w:type="character" w:styleId="30">
    <w:name w:val="Hyperlink"/>
    <w:basedOn w:val="27"/>
    <w:autoRedefine/>
    <w:semiHidden/>
    <w:unhideWhenUsed/>
    <w:qFormat/>
    <w:uiPriority w:val="99"/>
    <w:rPr>
      <w:color w:val="0000FF"/>
      <w:u w:val="single"/>
    </w:rPr>
  </w:style>
  <w:style w:type="character" w:customStyle="1" w:styleId="31">
    <w:name w:val="书籍标题1"/>
    <w:basedOn w:val="27"/>
    <w:autoRedefine/>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2">
    <w:name w:val="结束语 字符"/>
    <w:basedOn w:val="27"/>
    <w:link w:val="16"/>
    <w:autoRedefine/>
    <w:qFormat/>
    <w:uiPriority w:val="5"/>
    <w:rPr>
      <w:rFonts w:eastAsiaTheme="minorEastAsia"/>
      <w:bCs/>
      <w:szCs w:val="18"/>
    </w:rPr>
  </w:style>
  <w:style w:type="character" w:customStyle="1" w:styleId="33">
    <w:name w:val="签名 字符"/>
    <w:basedOn w:val="27"/>
    <w:link w:val="17"/>
    <w:autoRedefine/>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4">
    <w:name w:val="日期 字符"/>
    <w:basedOn w:val="27"/>
    <w:link w:val="18"/>
    <w:autoRedefine/>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5">
    <w:name w:val="页脚 字符"/>
    <w:basedOn w:val="27"/>
    <w:link w:val="20"/>
    <w:autoRedefine/>
    <w:qFormat/>
    <w:uiPriority w:val="99"/>
    <w:rPr>
      <w:color w:val="323232" w:themeColor="text2"/>
      <w:sz w:val="24"/>
      <w14:textFill>
        <w14:solidFill>
          <w14:schemeClr w14:val="tx2"/>
        </w14:solidFill>
      </w14:textFill>
    </w:rPr>
  </w:style>
  <w:style w:type="character" w:customStyle="1" w:styleId="36">
    <w:name w:val="称呼 字符"/>
    <w:basedOn w:val="27"/>
    <w:link w:val="15"/>
    <w:autoRedefine/>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7">
    <w:name w:val="姓名"/>
    <w:basedOn w:val="1"/>
    <w:autoRedefine/>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38">
    <w:name w:val="联系信息"/>
    <w:basedOn w:val="1"/>
    <w:autoRedefine/>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39">
    <w:name w:val="标题 1 字符"/>
    <w:basedOn w:val="27"/>
    <w:link w:val="2"/>
    <w:autoRedefine/>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0">
    <w:name w:val="明显强调1"/>
    <w:basedOn w:val="27"/>
    <w:autoRedefine/>
    <w:semiHidden/>
    <w:unhideWhenUsed/>
    <w:qFormat/>
    <w:uiPriority w:val="21"/>
    <w:rPr>
      <w:b/>
      <w:iCs/>
      <w:color w:val="F07F09" w:themeColor="accent1"/>
      <w14:textFill>
        <w14:solidFill>
          <w14:schemeClr w14:val="accent1"/>
        </w14:solidFill>
      </w14:textFill>
    </w:rPr>
  </w:style>
  <w:style w:type="paragraph" w:styleId="41">
    <w:name w:val="Intense Quote"/>
    <w:basedOn w:val="1"/>
    <w:next w:val="1"/>
    <w:link w:val="42"/>
    <w:autoRedefine/>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2">
    <w:name w:val="明显引用 字符"/>
    <w:basedOn w:val="27"/>
    <w:link w:val="41"/>
    <w:autoRedefine/>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3">
    <w:name w:val="明显参考1"/>
    <w:basedOn w:val="27"/>
    <w:autoRedefine/>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4">
    <w:name w:val="List Paragraph"/>
    <w:basedOn w:val="1"/>
    <w:autoRedefine/>
    <w:unhideWhenUsed/>
    <w:qFormat/>
    <w:uiPriority w:val="1"/>
    <w:pPr>
      <w:ind w:left="216"/>
      <w:contextualSpacing/>
    </w:pPr>
    <w:rPr>
      <w:kern w:val="2"/>
    </w:rPr>
  </w:style>
  <w:style w:type="character" w:styleId="45">
    <w:name w:val="Placeholder Text"/>
    <w:basedOn w:val="27"/>
    <w:autoRedefine/>
    <w:semiHidden/>
    <w:qFormat/>
    <w:uiPriority w:val="99"/>
    <w:rPr>
      <w:color w:val="808080"/>
    </w:rPr>
  </w:style>
  <w:style w:type="paragraph" w:styleId="46">
    <w:name w:val="Quote"/>
    <w:basedOn w:val="1"/>
    <w:next w:val="1"/>
    <w:link w:val="47"/>
    <w:autoRedefine/>
    <w:semiHidden/>
    <w:unhideWhenUsed/>
    <w:qFormat/>
    <w:uiPriority w:val="29"/>
    <w:pPr>
      <w:spacing w:before="360" w:after="360"/>
    </w:pPr>
    <w:rPr>
      <w:iCs/>
      <w:sz w:val="26"/>
    </w:rPr>
  </w:style>
  <w:style w:type="character" w:customStyle="1" w:styleId="47">
    <w:name w:val="引用 字符"/>
    <w:basedOn w:val="27"/>
    <w:link w:val="46"/>
    <w:autoRedefine/>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48">
    <w:name w:val="标题 字符"/>
    <w:basedOn w:val="27"/>
    <w:link w:val="24"/>
    <w:autoRedefine/>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49">
    <w:name w:val="不明显强调1"/>
    <w:basedOn w:val="27"/>
    <w:autoRedefine/>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0">
    <w:name w:val="不明显参考1"/>
    <w:basedOn w:val="27"/>
    <w:autoRedefine/>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1">
    <w:name w:val="副标题 字符"/>
    <w:basedOn w:val="27"/>
    <w:link w:val="22"/>
    <w:autoRedefine/>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2">
    <w:name w:val="标题 2 字符"/>
    <w:basedOn w:val="27"/>
    <w:link w:val="3"/>
    <w:autoRedefine/>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3">
    <w:name w:val="TOC 标题1"/>
    <w:basedOn w:val="2"/>
    <w:next w:val="1"/>
    <w:autoRedefine/>
    <w:semiHidden/>
    <w:unhideWhenUsed/>
    <w:qFormat/>
    <w:uiPriority w:val="39"/>
    <w:pPr>
      <w:outlineLvl w:val="9"/>
    </w:pPr>
  </w:style>
  <w:style w:type="character" w:customStyle="1" w:styleId="54">
    <w:name w:val="标题 3 字符"/>
    <w:basedOn w:val="27"/>
    <w:link w:val="4"/>
    <w:autoRedefine/>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5">
    <w:name w:val="标题 4 字符"/>
    <w:basedOn w:val="27"/>
    <w:link w:val="5"/>
    <w:autoRedefine/>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6">
    <w:name w:val="标题 5 字符"/>
    <w:basedOn w:val="27"/>
    <w:link w:val="6"/>
    <w:autoRedefine/>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7">
    <w:name w:val="标题 6 字符"/>
    <w:basedOn w:val="27"/>
    <w:link w:val="7"/>
    <w:autoRedefine/>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58">
    <w:name w:val="标题 7 字符"/>
    <w:basedOn w:val="27"/>
    <w:link w:val="8"/>
    <w:autoRedefine/>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59">
    <w:name w:val="标题 8 字符"/>
    <w:basedOn w:val="27"/>
    <w:link w:val="9"/>
    <w:autoRedefine/>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0">
    <w:name w:val="标题 9 字符"/>
    <w:basedOn w:val="27"/>
    <w:link w:val="10"/>
    <w:autoRedefine/>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1">
    <w:name w:val="页眉 字符"/>
    <w:basedOn w:val="27"/>
    <w:link w:val="21"/>
    <w:autoRedefine/>
    <w:qFormat/>
    <w:uiPriority w:val="99"/>
  </w:style>
  <w:style w:type="table" w:customStyle="1" w:styleId="62">
    <w:name w:val="网格表 1 浅色 - 着色 41"/>
    <w:basedOn w:val="25"/>
    <w:autoRedefine/>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3">
    <w:name w:val="网格表 1 浅色 - 着色 51"/>
    <w:basedOn w:val="25"/>
    <w:autoRedefine/>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4">
    <w:name w:val="网格表 6 彩色 - 着色 51"/>
    <w:basedOn w:val="25"/>
    <w:autoRedefine/>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5">
    <w:name w:val="网格表 6 彩色 - 着色 11"/>
    <w:basedOn w:val="25"/>
    <w:autoRedefine/>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6">
    <w:name w:val="apple-converted-space"/>
    <w:basedOn w:val="27"/>
    <w:autoRedefine/>
    <w:qFormat/>
    <w:uiPriority w:val="0"/>
  </w:style>
  <w:style w:type="table" w:customStyle="1" w:styleId="67">
    <w:name w:val="无格式表格 11"/>
    <w:basedOn w:val="25"/>
    <w:autoRedefine/>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68">
    <w:name w:val="网格表 4 - 强调文字颜色 11"/>
    <w:basedOn w:val="25"/>
    <w:autoRedefine/>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69">
    <w:name w:val="网格表 4 - 着色 21"/>
    <w:basedOn w:val="25"/>
    <w:autoRedefine/>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0">
    <w:name w:val="网格表 4 - 着色 11"/>
    <w:basedOn w:val="25"/>
    <w:autoRedefine/>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1">
    <w:name w:val="网格表 6 彩色 - 着色 21"/>
    <w:basedOn w:val="25"/>
    <w:autoRedefine/>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2">
    <w:name w:val="pl"/>
    <w:basedOn w:val="27"/>
    <w:autoRedefine/>
    <w:qFormat/>
    <w:uiPriority w:val="0"/>
  </w:style>
  <w:style w:type="table" w:customStyle="1" w:styleId="73">
    <w:name w:val="网格表 6 彩色 - 着色 41"/>
    <w:basedOn w:val="25"/>
    <w:autoRedefine/>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4">
    <w:name w:val="contenttext"/>
    <w:basedOn w:val="1"/>
    <w:autoRedefine/>
    <w:qFormat/>
    <w:uiPriority w:val="0"/>
    <w:pPr>
      <w:spacing w:before="100" w:beforeAutospacing="1" w:after="100" w:afterAutospacing="1"/>
    </w:pPr>
  </w:style>
  <w:style w:type="character" w:customStyle="1" w:styleId="75">
    <w:name w:val="bjh-strong"/>
    <w:basedOn w:val="27"/>
    <w:autoRedefine/>
    <w:qFormat/>
    <w:uiPriority w:val="0"/>
  </w:style>
  <w:style w:type="character" w:customStyle="1" w:styleId="76">
    <w:name w:val="bjh-p"/>
    <w:basedOn w:val="27"/>
    <w:autoRedefine/>
    <w:qFormat/>
    <w:uiPriority w:val="0"/>
  </w:style>
  <w:style w:type="paragraph" w:customStyle="1" w:styleId="77">
    <w:name w:val="p16"/>
    <w:basedOn w:val="1"/>
    <w:autoRedefine/>
    <w:qFormat/>
    <w:uiPriority w:val="0"/>
    <w:pPr>
      <w:spacing w:before="100" w:beforeAutospacing="1" w:after="100" w:afterAutospacing="1"/>
    </w:pPr>
    <w:rPr>
      <w:rFonts w:ascii="宋体" w:hAnsi="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AE4D24-6AC1-934C-ACA0-0381BF336007}">
  <ds:schemaRefs/>
</ds:datastoreItem>
</file>

<file path=docProps/app.xml><?xml version="1.0" encoding="utf-8"?>
<Properties xmlns="http://schemas.openxmlformats.org/officeDocument/2006/extended-properties" xmlns:vt="http://schemas.openxmlformats.org/officeDocument/2006/docPropsVTypes">
  <Template>Normal</Template>
  <Pages>3</Pages>
  <Words>445</Words>
  <Characters>483</Characters>
  <Lines>10</Lines>
  <Paragraphs>2</Paragraphs>
  <TotalTime>45</TotalTime>
  <ScaleCrop>false</ScaleCrop>
  <LinksUpToDate>false</LinksUpToDate>
  <CharactersWithSpaces>550</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2021-09-13T04:34:00Z</dcterms:created>
  <dc:creator>Microsoft Office 用户</dc:creator>
  <cp:lastModifiedBy>烧饵块</cp:lastModifiedBy>
  <dcterms:modified xsi:type="dcterms:W3CDTF">2024-09-26T13:10:06Z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86948D81F5D645F6A1944E6F5FDBD8FC</vt:lpwstr>
  </property>
</Properties>
</file>