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16167E84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7F7EFB">
        <w:rPr>
          <w:rFonts w:ascii="楷体" w:eastAsia="楷体" w:hAnsi="楷体" w:hint="eastAsia"/>
          <w:sz w:val="24"/>
        </w:rPr>
        <w:t>23</w:t>
      </w:r>
    </w:p>
    <w:p w14:paraId="4C17FDB9" w14:textId="78DC08EA" w:rsidR="00C4620F" w:rsidRPr="00E66AC2" w:rsidRDefault="000B4625" w:rsidP="00E2348D">
      <w:pPr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15207865" w14:textId="33B2E00B" w:rsidR="00A43FA0" w:rsidRDefault="00A43FA0" w:rsidP="00A43FA0">
      <w:pPr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今天是假期结束后来园第一天，早上来园的孩子有个别有明显的不适应症状，如晨间来园没精神、活动积极性不高、活动过程中有个别孩子</w:t>
      </w:r>
      <w:r w:rsidR="007F7EFB">
        <w:rPr>
          <w:rFonts w:ascii="宋体" w:hAnsi="宋体" w:cs="Calibri" w:hint="eastAsia"/>
          <w:shd w:val="clear" w:color="auto" w:fill="FFFFFF"/>
        </w:rPr>
        <w:t>身体不适</w:t>
      </w:r>
      <w:r>
        <w:rPr>
          <w:rFonts w:ascii="宋体" w:hAnsi="宋体" w:cs="Calibri" w:hint="eastAsia"/>
          <w:shd w:val="clear" w:color="auto" w:fill="FFFFFF"/>
        </w:rPr>
        <w:t>等，请家长帮助孩子及时调整作息，更好地适应假期后来园生活</w:t>
      </w:r>
      <w:r w:rsidR="00904AF0">
        <w:rPr>
          <w:rFonts w:ascii="宋体" w:hAnsi="宋体" w:cs="Calibri" w:hint="eastAsia"/>
          <w:shd w:val="clear" w:color="auto" w:fill="FFFFFF"/>
        </w:rPr>
        <w:t>。</w:t>
      </w:r>
    </w:p>
    <w:p w14:paraId="22EECF59" w14:textId="77777777" w:rsidR="00904AF0" w:rsidRDefault="00904AF0" w:rsidP="00A43FA0">
      <w:pPr>
        <w:ind w:firstLineChars="200" w:firstLine="420"/>
        <w:rPr>
          <w:rFonts w:ascii="宋体" w:hAnsi="宋体" w:cs="Calibri" w:hint="eastAsia"/>
          <w:shd w:val="clear" w:color="auto" w:fill="FFFFFF"/>
        </w:rPr>
      </w:pPr>
    </w:p>
    <w:p w14:paraId="2A9F07D1" w14:textId="213BFB32" w:rsidR="00CD2998" w:rsidRPr="00A43FA0" w:rsidRDefault="00A43FA0" w:rsidP="00A43FA0">
      <w:pPr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户外活动篇：</w:t>
      </w:r>
      <w:r w:rsidR="00AE73D7">
        <w:rPr>
          <w:rFonts w:ascii="宋体" w:hAnsi="宋体" w:hint="eastAsia"/>
          <w:b/>
          <w:bCs/>
          <w:szCs w:val="21"/>
        </w:rPr>
        <w:t xml:space="preserve">   </w:t>
      </w:r>
    </w:p>
    <w:p w14:paraId="03AD3A06" w14:textId="6183C5A8" w:rsidR="00A43FA0" w:rsidRDefault="00A43FA0" w:rsidP="00A43FA0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今天户外活动为</w:t>
      </w:r>
      <w:r w:rsidR="007F7EFB">
        <w:rPr>
          <w:rFonts w:ascii="宋体" w:hAnsi="宋体" w:hint="eastAsia"/>
          <w:szCs w:val="21"/>
        </w:rPr>
        <w:t>小木屋</w:t>
      </w:r>
      <w:r>
        <w:rPr>
          <w:rFonts w:ascii="宋体" w:hAnsi="宋体" w:hint="eastAsia"/>
          <w:szCs w:val="21"/>
        </w:rPr>
        <w:t>，孩子们</w:t>
      </w:r>
      <w:r w:rsidR="007F7EFB">
        <w:rPr>
          <w:rFonts w:ascii="宋体" w:hAnsi="宋体" w:hint="eastAsia"/>
          <w:szCs w:val="21"/>
        </w:rPr>
        <w:t>有秩序地从攀岩墙攀爬上小木屋，然后经过小木屋、铁索桥，最后走下楼梯，有的孩子则是选择木屋底下的隧道进行钻爬，或是爬行到隧道上方进行滑草活动，还有一部分孩子直接玩起了绳墙，孩子们在运动间隙还进行了喝水、擦汗、休息，玩得不亦乐乎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43FA0" w14:paraId="35003F8A" w14:textId="77777777" w:rsidTr="00904AF0">
        <w:trPr>
          <w:trHeight w:val="2299"/>
        </w:trPr>
        <w:tc>
          <w:tcPr>
            <w:tcW w:w="3096" w:type="dxa"/>
          </w:tcPr>
          <w:p w14:paraId="04BB3A65" w14:textId="7267032D" w:rsidR="00A43FA0" w:rsidRDefault="00A43FA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4496" behindDoc="0" locked="0" layoutInCell="1" allowOverlap="1" wp14:anchorId="74F1D6D2" wp14:editId="5DEE9C8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61008</wp:posOffset>
                  </wp:positionV>
                  <wp:extent cx="1783080" cy="1337310"/>
                  <wp:effectExtent l="0" t="0" r="7620" b="0"/>
                  <wp:wrapNone/>
                  <wp:docPr id="3338254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25425" name="图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1DBBE420" w14:textId="1D3A1C6A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6544" behindDoc="0" locked="0" layoutInCell="1" allowOverlap="1" wp14:anchorId="5960C069" wp14:editId="7D2DB7B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7620</wp:posOffset>
                  </wp:positionV>
                  <wp:extent cx="1783080" cy="1337310"/>
                  <wp:effectExtent l="0" t="0" r="7620" b="0"/>
                  <wp:wrapNone/>
                  <wp:docPr id="8684492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49222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4C2B5247" w14:textId="5EAE2E22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8592" behindDoc="0" locked="0" layoutInCell="1" allowOverlap="1" wp14:anchorId="5B2CB706" wp14:editId="4D1A189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68580</wp:posOffset>
                  </wp:positionV>
                  <wp:extent cx="1783080" cy="1337310"/>
                  <wp:effectExtent l="0" t="0" r="7620" b="0"/>
                  <wp:wrapNone/>
                  <wp:docPr id="10678095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09583" name="图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FA0" w14:paraId="2BC61C1B" w14:textId="77777777" w:rsidTr="00904AF0">
        <w:trPr>
          <w:trHeight w:val="2263"/>
        </w:trPr>
        <w:tc>
          <w:tcPr>
            <w:tcW w:w="3096" w:type="dxa"/>
          </w:tcPr>
          <w:p w14:paraId="6592717D" w14:textId="312BBE45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2688" behindDoc="0" locked="0" layoutInCell="1" allowOverlap="1" wp14:anchorId="245DA8B3" wp14:editId="4D9AF79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50165</wp:posOffset>
                  </wp:positionV>
                  <wp:extent cx="1783080" cy="1337310"/>
                  <wp:effectExtent l="0" t="0" r="7620" b="0"/>
                  <wp:wrapNone/>
                  <wp:docPr id="8164613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61303" name="图片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3E18B8E1" w14:textId="0A20D680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28D1A7C5" wp14:editId="5C62992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34925</wp:posOffset>
                  </wp:positionV>
                  <wp:extent cx="1783080" cy="1337310"/>
                  <wp:effectExtent l="0" t="0" r="7620" b="0"/>
                  <wp:wrapNone/>
                  <wp:docPr id="8920875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087500" name="图片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55795BDD" w14:textId="53DA724E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6784" behindDoc="0" locked="0" layoutInCell="1" allowOverlap="1" wp14:anchorId="7E5FEA81" wp14:editId="5C8B059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50165</wp:posOffset>
                  </wp:positionV>
                  <wp:extent cx="1783080" cy="1337310"/>
                  <wp:effectExtent l="0" t="0" r="7620" b="0"/>
                  <wp:wrapNone/>
                  <wp:docPr id="138491535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15350" name="图片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AB4442" w14:textId="77777777" w:rsidR="00A43FA0" w:rsidRPr="00A43FA0" w:rsidRDefault="00A43FA0" w:rsidP="00904AF0">
      <w:pPr>
        <w:spacing w:line="360" w:lineRule="exact"/>
        <w:rPr>
          <w:rFonts w:ascii="宋体" w:hAnsi="宋体" w:hint="eastAsia"/>
          <w:szCs w:val="21"/>
        </w:rPr>
      </w:pPr>
    </w:p>
    <w:p w14:paraId="13E1B2EC" w14:textId="45753B04" w:rsidR="00CD2998" w:rsidRDefault="00CD2998" w:rsidP="0004285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659EABE1" w:rsidR="00CD2998" w:rsidRDefault="00C356CE" w:rsidP="00CD2998">
      <w:pPr>
        <w:widowControl/>
        <w:spacing w:line="36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本周区域活动孩子们已经慢慢进入专注状态，孩子们能够按照自主选择的区域进行游戏。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CD2998">
        <w:trPr>
          <w:trHeight w:val="1969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4D8759C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55880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2D7DC8A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63500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4071BBA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755A8A6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86360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14B42F1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D2998" w14:paraId="01DD314F" w14:textId="77777777" w:rsidTr="00CD2998">
        <w:trPr>
          <w:trHeight w:val="1902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5625708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34925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7B35B31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19685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53DB879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7088" behindDoc="0" locked="0" layoutInCell="1" allowOverlap="1" wp14:anchorId="30FF9607" wp14:editId="049FA2D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34925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6E192159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904AF0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2BEC57CA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7F7EFB">
              <w:rPr>
                <w:rFonts w:ascii="宋体" w:hAnsi="宋体" w:hint="eastAsia"/>
              </w:rPr>
              <w:t>城堡、泳池</w:t>
            </w:r>
          </w:p>
        </w:tc>
        <w:tc>
          <w:tcPr>
            <w:tcW w:w="3096" w:type="dxa"/>
          </w:tcPr>
          <w:p w14:paraId="5B3261C7" w14:textId="686510B5" w:rsidR="00CD2998" w:rsidRDefault="007F7EF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</w:t>
            </w:r>
            <w:r w:rsidR="00904AF0">
              <w:rPr>
                <w:rFonts w:ascii="宋体" w:hAnsi="宋体" w:hint="eastAsia"/>
              </w:rPr>
              <w:t>：</w:t>
            </w:r>
            <w:r>
              <w:rPr>
                <w:rFonts w:ascii="宋体" w:hAnsi="宋体" w:hint="eastAsia"/>
              </w:rPr>
              <w:t>镜子游戏</w:t>
            </w:r>
          </w:p>
        </w:tc>
      </w:tr>
    </w:tbl>
    <w:p w14:paraId="6FC7EFD9" w14:textId="77777777" w:rsidR="007F7EFB" w:rsidRDefault="007F7EFB" w:rsidP="00A43FA0">
      <w:pPr>
        <w:spacing w:line="360" w:lineRule="exact"/>
        <w:rPr>
          <w:rFonts w:ascii="宋体" w:hAnsi="宋体"/>
          <w:b/>
          <w:bCs/>
          <w:szCs w:val="21"/>
        </w:rPr>
      </w:pPr>
    </w:p>
    <w:p w14:paraId="39061CAB" w14:textId="4E124387" w:rsidR="00A43FA0" w:rsidRDefault="00A43FA0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lastRenderedPageBreak/>
        <w:t>集体活动篇：</w:t>
      </w:r>
      <w:r w:rsidR="007F7EFB">
        <w:rPr>
          <w:rFonts w:ascii="宋体" w:hAnsi="宋体" w:hint="eastAsia"/>
          <w:b/>
          <w:bCs/>
          <w:szCs w:val="21"/>
        </w:rPr>
        <w:t>社会</w:t>
      </w:r>
      <w:r>
        <w:rPr>
          <w:rFonts w:ascii="宋体" w:hAnsi="宋体" w:hint="eastAsia"/>
          <w:b/>
          <w:bCs/>
          <w:szCs w:val="21"/>
        </w:rPr>
        <w:t>《</w:t>
      </w:r>
      <w:r w:rsidR="007F7EFB">
        <w:rPr>
          <w:rFonts w:ascii="宋体" w:hAnsi="宋体" w:hint="eastAsia"/>
          <w:b/>
          <w:bCs/>
          <w:szCs w:val="21"/>
        </w:rPr>
        <w:t>祖国妈妈的生日——国庆节</w:t>
      </w:r>
      <w:r>
        <w:rPr>
          <w:rFonts w:ascii="宋体" w:hAnsi="宋体" w:hint="eastAsia"/>
          <w:b/>
          <w:bCs/>
          <w:szCs w:val="21"/>
        </w:rPr>
        <w:t>》</w:t>
      </w:r>
    </w:p>
    <w:p w14:paraId="7D3B6FBF" w14:textId="7FCEFB2B" w:rsidR="007F7EFB" w:rsidRDefault="007F7EFB" w:rsidP="007F7EFB">
      <w:pPr>
        <w:spacing w:line="360" w:lineRule="exact"/>
        <w:ind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“10月1日”国庆节是祖国妈妈的生日，也是孩子们进行爱国教育的一个好时。今年是祖国妈妈7</w:t>
      </w:r>
      <w:r>
        <w:rPr>
          <w:rFonts w:ascii="宋体" w:hAnsi="宋体" w:hint="eastAsia"/>
          <w:bCs/>
          <w:szCs w:val="21"/>
        </w:rPr>
        <w:t>5</w:t>
      </w:r>
      <w:r>
        <w:rPr>
          <w:rFonts w:ascii="宋体" w:hAnsi="宋体" w:hint="eastAsia"/>
          <w:bCs/>
          <w:szCs w:val="21"/>
        </w:rPr>
        <w:t>岁生日，在生日即将来临之际，使孩子对十一国庆节的多种庆祝形式进行一定的了解，激发孩子的爱国情感。本次活动的开展主要便是让孩子们了解有关国庆的常识，培养孩子爱祖国的情感，同时，更可以增长社会知识，从而促进其社会化的进程。</w:t>
      </w:r>
    </w:p>
    <w:p w14:paraId="5C3D4D28" w14:textId="69DAA959" w:rsidR="00A43FA0" w:rsidRPr="007F7EFB" w:rsidRDefault="00A43FA0" w:rsidP="007F7EFB">
      <w:pPr>
        <w:spacing w:line="360" w:lineRule="exact"/>
        <w:rPr>
          <w:rFonts w:ascii="宋体" w:hAnsi="宋体" w:hint="eastAsia"/>
          <w:bCs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程梓轩、季千予、王兴诚、衣佳欢、董奂廷、陆俊阳、徐菲梵、孙明祺、贾依依、黄铭宇、夏我杺、邢锦、张雨歆、龚奕欣、梁礼煊、靳一哲、肖茗皓、何安瑾、李若伊、陈语垚、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、卢文汐、吴颀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>
        <w:rPr>
          <w:rFonts w:asciiTheme="majorEastAsia" w:eastAsiaTheme="majorEastAsia" w:hAnsiTheme="majorEastAsia" w:hint="eastAsia"/>
          <w:szCs w:val="21"/>
        </w:rPr>
        <w:t>能</w:t>
      </w:r>
      <w:r w:rsidR="007F7EFB">
        <w:rPr>
          <w:rFonts w:ascii="宋体" w:hAnsi="宋体" w:hint="eastAsia"/>
          <w:bCs/>
          <w:szCs w:val="21"/>
        </w:rPr>
        <w:t>知道10月1号是国庆节，初步了解国庆节主要的庆祝形式</w:t>
      </w:r>
      <w:r w:rsidR="007F7EFB">
        <w:rPr>
          <w:rFonts w:ascii="宋体" w:hAnsi="宋体" w:hint="eastAsia"/>
          <w:bCs/>
          <w:szCs w:val="21"/>
        </w:rPr>
        <w:t>、感受</w:t>
      </w:r>
      <w:r w:rsidR="007F7EFB">
        <w:rPr>
          <w:rFonts w:ascii="宋体" w:hAnsi="宋体" w:hint="eastAsia"/>
          <w:bCs/>
          <w:szCs w:val="21"/>
        </w:rPr>
        <w:t>国庆节热闹、喜庆的气氛，萌发爱祖国的情感</w:t>
      </w:r>
      <w:r w:rsidRPr="000744A4">
        <w:rPr>
          <w:rFonts w:ascii="宋体" w:hAnsi="宋体" w:hint="eastAsia"/>
          <w:szCs w:val="21"/>
        </w:rPr>
        <w:t>。</w:t>
      </w:r>
    </w:p>
    <w:p w14:paraId="724F6596" w14:textId="77777777" w:rsidR="00904AF0" w:rsidRPr="00A43FA0" w:rsidRDefault="00904AF0" w:rsidP="007F7EFB">
      <w:pPr>
        <w:widowControl/>
        <w:spacing w:line="360" w:lineRule="exact"/>
        <w:rPr>
          <w:rFonts w:ascii="宋体" w:hAnsi="宋体" w:hint="eastAsia"/>
        </w:rPr>
      </w:pPr>
    </w:p>
    <w:p w14:paraId="4B39CEB0" w14:textId="65B2B54A" w:rsidR="0079692B" w:rsidRPr="009F1C9C" w:rsidRDefault="0079692B" w:rsidP="00042858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45438B5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牛奶和</w:t>
      </w:r>
      <w:r w:rsidR="00E467C0">
        <w:rPr>
          <w:rStyle w:val="qowt-font2"/>
          <w:rFonts w:cs="Calibri" w:hint="eastAsia"/>
          <w:color w:val="000000"/>
          <w:sz w:val="21"/>
          <w:szCs w:val="21"/>
        </w:rPr>
        <w:t>桃酥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E467C0">
        <w:rPr>
          <w:rStyle w:val="qowt-font2"/>
          <w:rFonts w:cs="Calibri" w:hint="eastAsia"/>
          <w:color w:val="000000"/>
          <w:sz w:val="21"/>
          <w:szCs w:val="21"/>
        </w:rPr>
        <w:t>双米南瓜粥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467C0">
        <w:rPr>
          <w:rStyle w:val="qowt-font2"/>
          <w:rFonts w:cs="Calibri" w:hint="eastAsia"/>
          <w:color w:val="000000"/>
          <w:sz w:val="21"/>
          <w:szCs w:val="21"/>
        </w:rPr>
        <w:t>夏黑和香蕉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C3FABE9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3FE13E2" w:rsidR="006A50BE" w:rsidRPr="006A50BE" w:rsidRDefault="00E467C0" w:rsidP="006A50BE">
      <w:pPr>
        <w:ind w:firstLineChars="200" w:firstLine="420"/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2E800B33">
            <wp:simplePos x="0" y="0"/>
            <wp:positionH relativeFrom="margin">
              <wp:posOffset>3340100</wp:posOffset>
            </wp:positionH>
            <wp:positionV relativeFrom="paragraph">
              <wp:posOffset>6350</wp:posOffset>
            </wp:positionV>
            <wp:extent cx="259334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20" y="21353"/>
                <wp:lineTo x="2142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薏米饭、青椒洋葱猪肝、金玉满堂和小青菜木耳山药汤</w:t>
      </w:r>
      <w:r w:rsidR="005F2051">
        <w:rPr>
          <w:rStyle w:val="qowt-font2"/>
          <w:rFonts w:cs="Calibri" w:hint="eastAsia"/>
          <w:color w:val="000000"/>
          <w:szCs w:val="21"/>
        </w:rPr>
        <w:t>。</w:t>
      </w:r>
      <w:r w:rsidR="006A50BE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</w:t>
      </w:r>
      <w:r w:rsidRPr="00E467C0">
        <w:rPr>
          <w:rFonts w:asciiTheme="majorEastAsia" w:eastAsiaTheme="majorEastAsia" w:hAnsiTheme="majorEastAsia" w:hint="eastAsia"/>
          <w:szCs w:val="21"/>
        </w:rPr>
        <w:t>因身体不适，未吃饭</w:t>
      </w:r>
      <w:r w:rsidR="006A50BE">
        <w:rPr>
          <w:rFonts w:asciiTheme="majorEastAsia" w:eastAsiaTheme="majorEastAsia" w:hAnsiTheme="majorEastAsia" w:hint="eastAsia"/>
          <w:szCs w:val="21"/>
        </w:rPr>
        <w:t>；</w:t>
      </w:r>
      <w:r w:rsidR="006A50BE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、粱礼煊等</w:t>
      </w:r>
      <w:r w:rsidR="006A50BE">
        <w:rPr>
          <w:rFonts w:asciiTheme="majorEastAsia" w:eastAsiaTheme="majorEastAsia" w:hAnsiTheme="majorEastAsia" w:hint="eastAsia"/>
          <w:szCs w:val="21"/>
        </w:rPr>
        <w:t>小朋友未能将自己的饭吃饭。</w:t>
      </w:r>
    </w:p>
    <w:p w14:paraId="1BA9FE6A" w14:textId="6663508D" w:rsidR="0079692B" w:rsidRPr="001C37B8" w:rsidRDefault="0079692B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</w:t>
      </w:r>
      <w:r w:rsidR="006A50BE">
        <w:rPr>
          <w:rStyle w:val="qowt-font2"/>
          <w:rFonts w:cs="Calibri" w:hint="eastAsia"/>
          <w:sz w:val="21"/>
          <w:szCs w:val="21"/>
        </w:rPr>
        <w:t>动，</w:t>
      </w:r>
      <w:r w:rsidR="00E467C0">
        <w:rPr>
          <w:rStyle w:val="qowt-font2"/>
          <w:rFonts w:cs="Calibri" w:hint="eastAsia"/>
          <w:sz w:val="21"/>
          <w:szCs w:val="21"/>
        </w:rPr>
        <w:t>孩子们在散步过程中玩了木头人游戏，后在衣帽柜处与老师一起回忆了用衣架挂外套的本领。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69AD1FB9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F6A952A" w14:textId="4CA395E5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47A42509" w14:textId="18549DA2" w:rsidR="000041F7" w:rsidRPr="00E82D7E" w:rsidRDefault="007E66B9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82D7E">
        <w:rPr>
          <w:rFonts w:ascii="宋体" w:hAnsi="宋体" w:cs="Calibri" w:hint="eastAsia"/>
          <w:szCs w:val="21"/>
        </w:rPr>
        <w:t xml:space="preserve">． 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96B07" w14:textId="77777777" w:rsidR="00331A99" w:rsidRDefault="00331A99" w:rsidP="00293FD1">
      <w:r>
        <w:separator/>
      </w:r>
    </w:p>
  </w:endnote>
  <w:endnote w:type="continuationSeparator" w:id="0">
    <w:p w14:paraId="22FDBF56" w14:textId="77777777" w:rsidR="00331A99" w:rsidRDefault="00331A9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78B66" w14:textId="77777777" w:rsidR="00331A99" w:rsidRDefault="00331A99" w:rsidP="00293FD1">
      <w:r>
        <w:separator/>
      </w:r>
    </w:p>
  </w:footnote>
  <w:footnote w:type="continuationSeparator" w:id="0">
    <w:p w14:paraId="4F2ECB5F" w14:textId="77777777" w:rsidR="00331A99" w:rsidRDefault="00331A9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0BB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D5E7B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6244</TotalTime>
  <Pages>2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214</cp:revision>
  <dcterms:created xsi:type="dcterms:W3CDTF">2023-09-15T05:48:00Z</dcterms:created>
  <dcterms:modified xsi:type="dcterms:W3CDTF">2024-09-23T07:57:00Z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