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76D06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52636A0B">
      <w:pPr>
        <w:wordWrap w:val="0"/>
        <w:ind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2024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23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9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27 </w:t>
      </w:r>
      <w:r>
        <w:rPr>
          <w:rFonts w:hint="eastAsia" w:ascii="宋体" w:hAnsi="宋体"/>
          <w:color w:val="000000"/>
        </w:rPr>
        <w:t>日，</w:t>
      </w:r>
      <w:r>
        <w:rPr>
          <w:rFonts w:hint="eastAsia"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29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9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30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4"/>
        <w:tblpPr w:leftFromText="180" w:rightFromText="180" w:vertAnchor="text" w:horzAnchor="margin" w:tblpXSpec="center" w:tblpY="2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937"/>
      </w:tblGrid>
      <w:tr w14:paraId="6F4A3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027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9A6C4F5">
            <w:pPr>
              <w:pStyle w:val="2"/>
              <w:spacing w:after="0" w:line="280" w:lineRule="exact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5D74155B">
            <w:pPr>
              <w:pStyle w:val="2"/>
              <w:spacing w:after="0" w:line="280" w:lineRule="exact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我喜欢（一）</w:t>
            </w:r>
          </w:p>
          <w:p w14:paraId="3E8711EE">
            <w:pPr>
              <w:pStyle w:val="2"/>
              <w:spacing w:after="0" w:line="280" w:lineRule="exact"/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B981F09">
            <w:pPr>
              <w:spacing w:line="280" w:lineRule="exact"/>
              <w:rPr>
                <w:rFonts w:hint="eastAsia"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>幼儿基础分析：</w:t>
            </w:r>
          </w:p>
          <w:p w14:paraId="4D22B82D">
            <w:pPr>
              <w:ind w:firstLine="420" w:firstLineChars="200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Cs w:val="21"/>
              </w:rPr>
              <w:t>图形，是一门艺术，它充满创意思维，能建构幼儿的造型能力，而生活中就充满了图形，幼儿对图形的求知欲很高。在和小朋友们交谈中发现，小朋友们对各种各样的图形很感兴趣，他们认识基本的图形，能关注明显的形状特征，还能用简单的语言进行表述。“瓶盖是圆形的！”“窗户是方方的！”“屋顶是三角形的！”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基于对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幼儿的观察和交流，我们发现，90%的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孩子们对图形很感兴趣；75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%的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幼儿能够分清圆形、正方形、三角形等基本图形；55%的幼儿能够清楚地表达生活中见到的图形。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其实幼儿身边的世界就是一个纷繁复杂的图形世界，</w:t>
            </w:r>
            <w:r>
              <w:rPr>
                <w:rFonts w:hint="eastAsia" w:ascii="宋体" w:hAnsi="宋体"/>
                <w:szCs w:val="21"/>
              </w:rPr>
              <w:t>因此</w:t>
            </w:r>
            <w:r>
              <w:rPr>
                <w:rFonts w:hint="eastAsia" w:ascii="宋体" w:hAnsi="宋体" w:cs="宋体"/>
                <w:szCs w:val="21"/>
              </w:rPr>
              <w:t>本周我们主要从</w:t>
            </w:r>
            <w:r>
              <w:rPr>
                <w:rFonts w:hint="eastAsia" w:ascii="宋体" w:hAnsi="宋体"/>
                <w:szCs w:val="21"/>
              </w:rPr>
              <w:t>幼儿生活中接触最多的图形入手，引导幼儿认识图形，感知不同图形的特征，并能够迁移生活经验说出与圆形相似的物体。</w:t>
            </w:r>
          </w:p>
        </w:tc>
      </w:tr>
      <w:tr w14:paraId="7A0DB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49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69989C5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D315C1D">
            <w:pPr>
              <w:spacing w:line="280" w:lineRule="exact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15B685ED">
            <w:pPr>
              <w:tabs>
                <w:tab w:val="left" w:pos="312"/>
              </w:tabs>
              <w:spacing w:line="320" w:lineRule="exact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1.感知周围环境中的图形，并能用简单的语言描述其特征和自己的发现。</w:t>
            </w:r>
          </w:p>
          <w:p w14:paraId="163CA0DA">
            <w:pPr>
              <w:tabs>
                <w:tab w:val="left" w:pos="312"/>
              </w:tabs>
              <w:spacing w:line="320" w:lineRule="exact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2.对生活中的图形有好奇心，愿意观察并探索这些图形。</w:t>
            </w:r>
          </w:p>
          <w:p w14:paraId="2EF3972D">
            <w:pPr>
              <w:tabs>
                <w:tab w:val="left" w:pos="312"/>
              </w:tabs>
              <w:spacing w:line="320" w:lineRule="exact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3.知道图形（三角形、方形、圆形）的主要特征，尝试按照图形对生活中的物品进行匹配、分类。</w:t>
            </w:r>
          </w:p>
          <w:p w14:paraId="26DE7956">
            <w:pPr>
              <w:tabs>
                <w:tab w:val="left" w:pos="312"/>
              </w:tabs>
              <w:spacing w:line="320" w:lineRule="exact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4.能用绘画、泥工和拼贴的方式进行美术活动，体验创作的乐趣。   </w:t>
            </w:r>
          </w:p>
        </w:tc>
      </w:tr>
      <w:tr w14:paraId="67920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CD55B">
            <w:pPr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02B457">
            <w:pPr>
              <w:spacing w:line="30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</w:t>
            </w:r>
          </w:p>
          <w:p w14:paraId="22F05F72">
            <w:pPr>
              <w:spacing w:line="30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1.主题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环境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营造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“图形”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的主题氛围</w:t>
            </w:r>
            <w:r>
              <w:rPr>
                <w:rFonts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幼儿图形手工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装饰教室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87D469D">
            <w:pPr>
              <w:pStyle w:val="3"/>
              <w:shd w:val="clear" w:color="auto" w:fill="FFFFFF"/>
              <w:spacing w:before="0" w:beforeAutospacing="0" w:after="0" w:afterAutospacing="0" w:line="280" w:lineRule="exact"/>
              <w:jc w:val="both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区域材料</w:t>
            </w:r>
            <w:r>
              <w:rPr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阅读区增加有关图形的书籍，投放《圆圆王国》、看图说话《圆形咕噜噜》等有关书籍，供幼儿阅读；美工区增加各种有关各种图形彩纸、胶棒、画笔等多种材料，供幼儿欣赏、绘画、涂鸦和制作；桌面建构投放多种积木玩具，如：雪花片、乐高、螺母积木等，建构自己喜欢的作品。</w:t>
            </w:r>
          </w:p>
        </w:tc>
      </w:tr>
      <w:tr w14:paraId="67F9A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31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1FF77">
            <w:pPr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9CC79B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1.知道在户外活动中遇到困难寻求老师的帮助，在玩耍中不奔跑。</w:t>
            </w:r>
          </w:p>
          <w:p w14:paraId="48A88525"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2.午睡前，能够自己脱衣服，自己挂衣服，坚持自己的事情自己做。</w:t>
            </w:r>
          </w:p>
        </w:tc>
      </w:tr>
      <w:tr w14:paraId="66AD5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23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871901">
            <w:pPr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23B87FD8">
            <w:pPr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22F9A">
            <w:pPr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05F92E6F">
            <w:pPr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00AA59A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图书区：看图说话《圆形咕噜噜》、绘本阅读《圆圆国王》等；</w:t>
            </w:r>
          </w:p>
          <w:p w14:paraId="537FCFA6">
            <w:pPr>
              <w:spacing w:line="280" w:lineRule="exact"/>
              <w:rPr>
                <w:rFonts w:hint="eastAsia"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</w:rPr>
              <w:t>益智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规律之城</w:t>
            </w:r>
            <w:r>
              <w:rPr>
                <w:rFonts w:hint="eastAsia" w:ascii="宋体" w:hAnsi="宋体" w:cs="宋体"/>
                <w:szCs w:val="21"/>
              </w:rPr>
              <w:t>、七巧板等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；</w:t>
            </w:r>
          </w:p>
          <w:p w14:paraId="694DF0D0">
            <w:pPr>
              <w:spacing w:line="280" w:lineRule="exact"/>
              <w:rPr>
                <w:rFonts w:hint="eastAsia"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美工区：</w:t>
            </w:r>
            <w:r>
              <w:rPr>
                <w:rFonts w:hint="eastAsia" w:ascii="宋体" w:hAnsi="宋体" w:cs="宋体"/>
                <w:szCs w:val="21"/>
              </w:rPr>
              <w:t>圆形想象画、颜料画波点创意等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；</w:t>
            </w:r>
          </w:p>
          <w:p w14:paraId="6E1C4FC6">
            <w:pPr>
              <w:spacing w:line="280" w:lineRule="exact"/>
              <w:rPr>
                <w:rFonts w:hint="eastAsia"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建构区：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国旗</w:t>
            </w:r>
            <w:r>
              <w:rPr>
                <w:rFonts w:hint="eastAsia" w:ascii="宋体" w:hAnsi="宋体" w:cs="宋体"/>
                <w:szCs w:val="21"/>
              </w:rPr>
              <w:t>、长城等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；</w:t>
            </w:r>
          </w:p>
          <w:p w14:paraId="19121F69">
            <w:pPr>
              <w:spacing w:line="300" w:lineRule="exact"/>
              <w:rPr>
                <w:rStyle w:val="6"/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哄宝宝睡觉、照顾宝宝、我是小厨师等；</w:t>
            </w:r>
          </w:p>
          <w:p w14:paraId="6EC22D62">
            <w:pPr>
              <w:spacing w:line="28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植物角：照顾小乌龟和金鱼、给植物浇水。</w:t>
            </w:r>
          </w:p>
          <w:p w14:paraId="3F10F6B3">
            <w:pPr>
              <w:spacing w:line="28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区域中幼儿的游戏情况和同伴交往能力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A204294">
            <w:pPr>
              <w:pStyle w:val="3"/>
              <w:shd w:val="clear" w:color="auto" w:fill="FFFFFF"/>
              <w:spacing w:before="0" w:beforeAutospacing="0" w:after="0" w:afterAutospacing="0" w:line="280" w:lineRule="exact"/>
              <w:ind w:firstLine="1050" w:firstLineChars="500"/>
              <w:jc w:val="both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/>
                <w:color w:val="000000"/>
                <w:sz w:val="21"/>
                <w:szCs w:val="21"/>
              </w:rPr>
              <w:t>娃娃家、美工区游戏情况和区域结束后的整理情况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28C88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4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67EB381">
            <w:pPr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21D58">
            <w:pPr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56356C3A">
            <w:pPr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616235">
            <w:pPr>
              <w:spacing w:line="280" w:lineRule="exact"/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攀爬网，滑滑梯，跑道区，羊角球、皮球区，综合区</w:t>
            </w:r>
          </w:p>
          <w:p w14:paraId="595598E3">
            <w:pPr>
              <w:spacing w:line="28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A728946">
            <w:pPr>
              <w:spacing w:line="28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64D169D">
            <w:pPr>
              <w:spacing w:line="28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21F4A4F">
            <w:pPr>
              <w:spacing w:line="28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CE9B6E4">
            <w:pPr>
              <w:spacing w:line="28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B6BC198">
            <w:pPr>
              <w:spacing w:line="28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90D79DA">
            <w:pPr>
              <w:pStyle w:val="3"/>
              <w:shd w:val="clear" w:color="auto" w:fill="FFFFFF"/>
              <w:spacing w:before="0" w:beforeAutospacing="0" w:after="0" w:afterAutospacing="0" w:line="280" w:lineRule="exact"/>
              <w:jc w:val="both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61F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2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9C8102F">
            <w:pPr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71A432">
            <w:pPr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53B884C1">
            <w:pPr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9977A5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1.语言：方脸盘和圆脸蛋</w:t>
            </w: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2.数学：图形分类       3.美术：图形灯笼 </w:t>
            </w:r>
          </w:p>
          <w:p w14:paraId="08820618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4.科学：如何让蛋宝宝站起来   5.音乐：转一圈摸摸地   6.综合：积木娃娃本领大</w:t>
            </w:r>
          </w:p>
          <w:p w14:paraId="27ECC890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7.社会：快乐的假期</w:t>
            </w:r>
          </w:p>
          <w:p w14:paraId="646B4890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每周一整理</w:t>
            </w:r>
            <w:r>
              <w:rPr>
                <w:rFonts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我会叠汗巾</w:t>
            </w:r>
          </w:p>
        </w:tc>
      </w:tr>
      <w:tr w14:paraId="63231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798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0810677B">
            <w:pPr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9EB859">
            <w:pPr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93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D2A92BF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1.“快乐小玩家”游戏：</w:t>
            </w:r>
          </w:p>
          <w:p w14:paraId="03BF9366">
            <w:pPr>
              <w:tabs>
                <w:tab w:val="left" w:pos="267"/>
                <w:tab w:val="center" w:pos="839"/>
              </w:tabs>
              <w:spacing w:line="280" w:lineRule="exact"/>
              <w:ind w:left="105" w:hanging="105" w:hangingChars="50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享科探：与科探区科学小游戏融合；</w:t>
            </w:r>
          </w:p>
          <w:p w14:paraId="33A1FDF7">
            <w:pPr>
              <w:tabs>
                <w:tab w:val="left" w:pos="267"/>
                <w:tab w:val="center" w:pos="839"/>
              </w:tabs>
              <w:spacing w:line="280" w:lineRule="exact"/>
              <w:ind w:left="105" w:hanging="105" w:hangingChars="50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悦生活：与美工区创意美术、游戏融合；</w:t>
            </w:r>
          </w:p>
          <w:p w14:paraId="068AC9AE">
            <w:pPr>
              <w:tabs>
                <w:tab w:val="left" w:pos="267"/>
                <w:tab w:val="center" w:pos="839"/>
              </w:tabs>
              <w:spacing w:line="280" w:lineRule="exact"/>
              <w:ind w:left="105" w:hanging="105" w:hangingChars="50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乐运动：与户外活动、体育活动融合；</w:t>
            </w:r>
          </w:p>
          <w:p w14:paraId="6D735312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意室：我们的教室</w:t>
            </w:r>
          </w:p>
        </w:tc>
      </w:tr>
    </w:tbl>
    <w:p w14:paraId="4A7BA55C">
      <w:pPr>
        <w:wordWrap w:val="0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徐凯芸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val="en-US" w:eastAsia="zh-CN"/>
        </w:rPr>
        <w:t>程晓茹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>蔡依凌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jYTYyODE3ZDM1OWZjNDk5NjBiNTFkOGRlNjBmNTgifQ=="/>
  </w:docVars>
  <w:rsids>
    <w:rsidRoot w:val="077B52A3"/>
    <w:rsid w:val="001D632D"/>
    <w:rsid w:val="002947A6"/>
    <w:rsid w:val="00682292"/>
    <w:rsid w:val="0080682C"/>
    <w:rsid w:val="008A386B"/>
    <w:rsid w:val="00925DC0"/>
    <w:rsid w:val="00BE02D6"/>
    <w:rsid w:val="00E33D13"/>
    <w:rsid w:val="00E74DAF"/>
    <w:rsid w:val="077B52A3"/>
    <w:rsid w:val="1B0B7703"/>
    <w:rsid w:val="295B52D4"/>
    <w:rsid w:val="44CB55AC"/>
    <w:rsid w:val="45C93718"/>
    <w:rsid w:val="49543C58"/>
    <w:rsid w:val="FDFD9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206</Words>
  <Characters>1175</Characters>
  <Lines>9</Lines>
  <Paragraphs>2</Paragraphs>
  <TotalTime>33</TotalTime>
  <ScaleCrop>false</ScaleCrop>
  <LinksUpToDate>false</LinksUpToDate>
  <CharactersWithSpaces>1379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2024-09-10T13:32:00Z</dcterms:created>
  <dc:creator>WPS_1573563770</dc:creator>
  <cp:lastModifiedBy>mn小米nm</cp:lastModifiedBy>
  <dcterms:modified xsi:type="dcterms:W3CDTF">2024-09-23T07:20:41Z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86ED1E954E484EE9915AACD119A48F07_11</vt:lpwstr>
  </property>
</Properties>
</file>