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2CDE" w:rsidRDefault="00080F6A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</w:t>
      </w:r>
      <w:r>
        <w:rPr>
          <w:rFonts w:eastAsia="黑体" w:hint="eastAsia"/>
          <w:b/>
          <w:bCs/>
          <w:color w:val="000000"/>
          <w:sz w:val="32"/>
        </w:rPr>
        <w:t>新龙湖</w:t>
      </w:r>
      <w:r>
        <w:rPr>
          <w:rFonts w:eastAsia="黑体" w:hint="eastAsia"/>
          <w:b/>
          <w:bCs/>
          <w:color w:val="000000"/>
          <w:sz w:val="32"/>
        </w:rPr>
        <w:t>园区）周日活动安排</w:t>
      </w:r>
    </w:p>
    <w:p w:rsidR="00962CDE" w:rsidRDefault="00080F6A" w:rsidP="00893E96">
      <w:pPr>
        <w:wordWrap w:val="0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893E96"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</w:t>
      </w:r>
      <w:r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9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23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9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30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215"/>
        <w:gridCol w:w="8410"/>
      </w:tblGrid>
      <w:tr w:rsidR="00962CDE">
        <w:trPr>
          <w:cantSplit/>
          <w:trHeight w:val="1140"/>
        </w:trPr>
        <w:tc>
          <w:tcPr>
            <w:tcW w:w="16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2CDE" w:rsidRDefault="00080F6A">
            <w:pPr>
              <w:pStyle w:val="a3"/>
              <w:spacing w:after="0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:rsidR="00962CDE" w:rsidRDefault="00080F6A">
            <w:pPr>
              <w:pStyle w:val="a3"/>
              <w:spacing w:after="0"/>
              <w:rPr>
                <w:rFonts w:ascii="宋体" w:hAnsi="宋体" w:cs="宋体"/>
                <w:b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2"/>
                <w:sz w:val="24"/>
                <w:szCs w:val="24"/>
              </w:rPr>
              <w:t>我喜欢（一）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DE" w:rsidRDefault="00080F6A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幼儿基础分析：</w:t>
            </w:r>
          </w:p>
          <w:p w:rsidR="00962CDE" w:rsidRDefault="00080F6A">
            <w:pPr>
              <w:spacing w:line="32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“我喜欢”这个话题贴近孩子的生活，能够激发孩子的探索兴趣，产生积极情感体验。而其中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“玩具”</w:t>
            </w:r>
            <w:r>
              <w:rPr>
                <w:rFonts w:ascii="宋体" w:hAnsi="宋体" w:cs="宋体" w:hint="eastAsia"/>
                <w:szCs w:val="21"/>
              </w:rPr>
              <w:t>是每个孩子都熟悉和喜欢的，很多孩子家中有各种各样的玩具，比如毛绒娃娃、电动汽车、机器人等。</w:t>
            </w:r>
            <w:r>
              <w:rPr>
                <w:rFonts w:ascii="宋体" w:hAnsi="宋体" w:cs="宋体" w:hint="eastAsia"/>
                <w:szCs w:val="21"/>
              </w:rPr>
              <w:t>通过平时的观察了解到：</w:t>
            </w:r>
            <w:r>
              <w:rPr>
                <w:rFonts w:ascii="宋体" w:hAnsi="宋体" w:cs="宋体" w:hint="eastAsia"/>
              </w:rPr>
              <w:t>只有</w:t>
            </w: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名</w:t>
            </w:r>
            <w:r>
              <w:rPr>
                <w:rFonts w:ascii="宋体" w:hAnsi="宋体" w:cs="宋体" w:hint="eastAsia"/>
              </w:rPr>
              <w:t>幼儿会仔细观察自己的玩具，</w:t>
            </w:r>
            <w:r>
              <w:rPr>
                <w:rFonts w:ascii="宋体" w:hAnsi="宋体" w:cs="宋体" w:hint="eastAsia"/>
              </w:rPr>
              <w:t>17</w:t>
            </w:r>
            <w:r>
              <w:rPr>
                <w:rFonts w:ascii="宋体" w:hAnsi="宋体" w:cs="宋体" w:hint="eastAsia"/>
              </w:rPr>
              <w:t>名</w:t>
            </w:r>
            <w:r>
              <w:rPr>
                <w:rFonts w:ascii="宋体" w:hAnsi="宋体" w:cs="宋体" w:hint="eastAsia"/>
              </w:rPr>
              <w:t>幼儿也不太善于用语言表达，而且仅有</w:t>
            </w:r>
            <w:r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名</w:t>
            </w:r>
            <w:r>
              <w:rPr>
                <w:rFonts w:ascii="宋体" w:hAnsi="宋体" w:cs="宋体" w:hint="eastAsia"/>
              </w:rPr>
              <w:t>幼儿有整理玩具的习惯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有</w:t>
            </w:r>
            <w:r>
              <w:rPr>
                <w:rFonts w:ascii="宋体" w:hAnsi="宋体" w:cs="宋体" w:hint="eastAsia"/>
              </w:rPr>
              <w:t>16</w:t>
            </w:r>
            <w:r>
              <w:rPr>
                <w:rFonts w:ascii="宋体" w:hAnsi="宋体" w:cs="宋体" w:hint="eastAsia"/>
              </w:rPr>
              <w:t>名</w:t>
            </w:r>
            <w:r>
              <w:rPr>
                <w:rFonts w:ascii="宋体" w:hAnsi="宋体" w:cs="宋体" w:hint="eastAsia"/>
                <w:szCs w:val="21"/>
              </w:rPr>
              <w:t>幼儿都是独自在家玩玩具，极少有机会与同伴一起玩。</w:t>
            </w:r>
          </w:p>
          <w:p w:rsidR="00962CDE" w:rsidRDefault="00080F6A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经过一个月的时间，</w:t>
            </w:r>
            <w:r>
              <w:rPr>
                <w:rFonts w:ascii="宋体" w:hAnsi="宋体" w:cs="宋体" w:hint="eastAsia"/>
                <w:szCs w:val="21"/>
              </w:rPr>
              <w:t>孩子们已经适应了幼儿园的学习和生活，也喜欢上了幼儿园的各种集体活动，在活动中找到了自己的好朋友，能学着与同伴交往，一起学习与游戏。</w:t>
            </w:r>
            <w:r>
              <w:rPr>
                <w:rFonts w:ascii="宋体" w:hAnsi="宋体" w:cs="宋体" w:hint="eastAsia"/>
              </w:rPr>
              <w:t>因此我们开设了主题活动《我喜欢》，从孩子们喜欢的玩具入手来开展主题活动。</w:t>
            </w:r>
          </w:p>
        </w:tc>
      </w:tr>
      <w:tr w:rsidR="00962CDE">
        <w:trPr>
          <w:cantSplit/>
          <w:trHeight w:val="894"/>
        </w:trPr>
        <w:tc>
          <w:tcPr>
            <w:tcW w:w="16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2CDE" w:rsidRDefault="00962CDE">
            <w:pPr>
              <w:widowControl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DE" w:rsidRDefault="00080F6A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:rsidR="00962CDE" w:rsidRDefault="00080F6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认识各种不同的玩具，愿意探索玩具的不同玩法，初步养成爱护玩具的好习惯。</w:t>
            </w:r>
          </w:p>
          <w:p w:rsidR="00962CDE" w:rsidRDefault="00080F6A">
            <w:pPr>
              <w:tabs>
                <w:tab w:val="left" w:pos="345"/>
              </w:tabs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能用绘画、音乐、手工等形式表现对玩具的喜爱之情。</w:t>
            </w:r>
          </w:p>
        </w:tc>
      </w:tr>
      <w:tr w:rsidR="00962CDE">
        <w:trPr>
          <w:cantSplit/>
          <w:trHeight w:val="1367"/>
        </w:trPr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DE" w:rsidRDefault="00080F6A">
            <w:pPr>
              <w:jc w:val="center"/>
              <w:rPr>
                <w:rFonts w:ascii="宋体" w:hAnsi="宋体" w:cs="宋体"/>
                <w:color w:val="000000" w:themeColor="text1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Cs w:val="22"/>
              </w:rPr>
              <w:t>环境创设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CDE" w:rsidRDefault="00080F6A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创设《我喜欢……》的</w:t>
            </w:r>
            <w:r>
              <w:rPr>
                <w:rFonts w:ascii="宋体" w:hAnsi="宋体" w:cs="宋体" w:hint="eastAsia"/>
                <w:szCs w:val="21"/>
              </w:rPr>
              <w:t>主题氛围</w:t>
            </w:r>
            <w:r>
              <w:rPr>
                <w:rFonts w:ascii="宋体" w:hAnsi="宋体" w:cs="宋体" w:hint="eastAsia"/>
                <w:szCs w:val="21"/>
              </w:rPr>
              <w:t>，如</w:t>
            </w:r>
            <w:r>
              <w:rPr>
                <w:rFonts w:ascii="宋体" w:hAnsi="宋体" w:cs="宋体" w:hint="eastAsia"/>
                <w:kern w:val="0"/>
                <w:szCs w:val="21"/>
              </w:rPr>
              <w:t>生活游戏、学习的精彩瞬间</w:t>
            </w:r>
            <w:r>
              <w:rPr>
                <w:rFonts w:ascii="宋体" w:hAnsi="宋体" w:cs="宋体" w:hint="eastAsia"/>
                <w:kern w:val="0"/>
                <w:szCs w:val="21"/>
              </w:rPr>
              <w:t>展示在作品墙</w:t>
            </w:r>
            <w:r>
              <w:rPr>
                <w:rFonts w:ascii="宋体" w:hAnsi="宋体" w:cs="宋体" w:hint="eastAsia"/>
                <w:kern w:val="0"/>
                <w:szCs w:val="21"/>
              </w:rPr>
              <w:t>上，引导幼儿观赏</w:t>
            </w:r>
            <w:r>
              <w:rPr>
                <w:rFonts w:ascii="宋体" w:hAnsi="宋体" w:cs="宋体" w:hint="eastAsia"/>
                <w:kern w:val="0"/>
                <w:szCs w:val="21"/>
              </w:rPr>
              <w:t>和学习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962CDE" w:rsidRDefault="00080F6A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区域环境：</w:t>
            </w:r>
            <w:r>
              <w:rPr>
                <w:rFonts w:hint="eastAsia"/>
                <w:sz w:val="21"/>
                <w:szCs w:val="21"/>
              </w:rPr>
              <w:t>在各个区角提供有关玩具的材料。如美工区提供火车、挖土机、卡车等汽车轮廓图供幼儿涂色；益智区提供玩具拼图，点卡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让幼儿根据点卡数量取物；阅读区提供</w:t>
            </w:r>
            <w:r>
              <w:rPr>
                <w:rFonts w:hint="eastAsia"/>
                <w:sz w:val="21"/>
                <w:szCs w:val="21"/>
              </w:rPr>
              <w:t>有关我喜欢的主题的绘本，我喜欢的玩具</w:t>
            </w:r>
            <w:r>
              <w:rPr>
                <w:rFonts w:hint="eastAsia"/>
                <w:sz w:val="21"/>
                <w:szCs w:val="21"/>
              </w:rPr>
              <w:t>等图书；娃娃家提供娃娃、动物玩具、电话等供幼儿自由玩耍，利用煤气灶、各类蔬果、盘子等让幼儿模仿爸爸、妈妈或爷爷、奶奶烧饭。</w:t>
            </w:r>
          </w:p>
        </w:tc>
      </w:tr>
      <w:tr w:rsidR="00962CDE">
        <w:trPr>
          <w:cantSplit/>
          <w:trHeight w:val="923"/>
        </w:trPr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DE" w:rsidRDefault="00080F6A">
            <w:pPr>
              <w:jc w:val="center"/>
              <w:rPr>
                <w:rFonts w:ascii="宋体" w:hAnsi="宋体" w:cs="宋体"/>
                <w:color w:val="000000" w:themeColor="text1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Cs w:val="22"/>
              </w:rPr>
              <w:t>自我服务与自主管理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DE" w:rsidRDefault="00080F6A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户外活动时能在老师的提醒下用手帕擦汗，自主休息、喝水、穿脱衣物等；</w:t>
            </w:r>
          </w:p>
          <w:p w:rsidR="00962CDE" w:rsidRDefault="00080F6A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有序排队参与游戏、不追跑打闹，安全地进行各种户外活动。</w:t>
            </w:r>
          </w:p>
          <w:p w:rsidR="00962CDE" w:rsidRDefault="00080F6A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随着天气变化，能有意识地根据冷暖盖好被子，养成良好的午睡习惯。</w:t>
            </w:r>
          </w:p>
        </w:tc>
      </w:tr>
      <w:tr w:rsidR="00962CDE">
        <w:trPr>
          <w:cantSplit/>
          <w:trHeight w:hRule="exact" w:val="3095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2CDE" w:rsidRDefault="00080F6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上午</w:t>
            </w:r>
          </w:p>
          <w:p w:rsidR="00962CDE" w:rsidRDefault="00962CD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DE" w:rsidRDefault="00080F6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</w:t>
            </w:r>
          </w:p>
          <w:p w:rsidR="00962CDE" w:rsidRDefault="00080F6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CDE" w:rsidRDefault="00080F6A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娃娃家：玩具展示厅、照顾宝宝、帮宝宝洗澡等。</w:t>
            </w:r>
          </w:p>
          <w:p w:rsidR="00962CDE" w:rsidRDefault="00080F6A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美工区：创意美术《我喜欢的玩具汽车》、粘土：我喜欢的玩具；</w:t>
            </w:r>
          </w:p>
          <w:p w:rsidR="00962CDE" w:rsidRDefault="00080F6A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图书区：绘本《汽车轰隆隆》《玩具一起玩》、布书等；</w:t>
            </w:r>
          </w:p>
          <w:p w:rsidR="00962CDE" w:rsidRDefault="00080F6A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</w:t>
            </w:r>
            <w:r>
              <w:rPr>
                <w:rFonts w:ascii="宋体" w:hAnsi="宋体" w:cs="宋体" w:hint="eastAsia"/>
                <w:szCs w:val="21"/>
              </w:rPr>
              <w:t>玩具拼图、卡片玩具拼拼乐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:rsidR="00962CDE" w:rsidRDefault="00080F6A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建构：好玩的小汽车、玩具总动员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:rsidR="00962CDE" w:rsidRDefault="00080F6A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植物角：照顾植物，给植物浇水</w:t>
            </w:r>
          </w:p>
          <w:p w:rsidR="00962CDE" w:rsidRDefault="00080F6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指导要点：</w:t>
            </w:r>
            <w:r>
              <w:rPr>
                <w:rFonts w:ascii="宋体" w:hAnsi="宋体" w:cs="宋体" w:hint="eastAsia"/>
              </w:rPr>
              <w:t>【</w:t>
            </w:r>
            <w:r w:rsidR="009E57A7">
              <w:rPr>
                <w:rFonts w:ascii="宋体" w:hAnsi="宋体" w:cs="宋体" w:hint="eastAsia"/>
              </w:rPr>
              <w:t>吴</w:t>
            </w:r>
            <w:r>
              <w:rPr>
                <w:rFonts w:ascii="宋体" w:hAnsi="宋体" w:cs="宋体" w:hint="eastAsia"/>
              </w:rPr>
              <w:t>】关注</w:t>
            </w:r>
            <w:r>
              <w:rPr>
                <w:rFonts w:ascii="宋体" w:hAnsi="宋体" w:cs="宋体" w:hint="eastAsia"/>
              </w:rPr>
              <w:t>幼儿</w:t>
            </w:r>
            <w:r w:rsidR="009E57A7">
              <w:rPr>
                <w:rFonts w:ascii="宋体" w:hAnsi="宋体" w:cs="宋体" w:hint="eastAsia"/>
              </w:rPr>
              <w:t>在建构区的建构技巧与建构计划</w:t>
            </w:r>
            <w:r>
              <w:rPr>
                <w:rFonts w:ascii="宋体" w:hAnsi="宋体" w:cs="宋体" w:hint="eastAsia"/>
              </w:rPr>
              <w:t>。</w:t>
            </w:r>
          </w:p>
          <w:p w:rsidR="00962CDE" w:rsidRDefault="00080F6A" w:rsidP="009E57A7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</w:t>
            </w:r>
            <w:r w:rsidR="009E57A7">
              <w:rPr>
                <w:rFonts w:ascii="宋体" w:hAnsi="宋体" w:cs="宋体" w:hint="eastAsia"/>
                <w:szCs w:val="21"/>
              </w:rPr>
              <w:t>王</w:t>
            </w:r>
            <w:r>
              <w:rPr>
                <w:rFonts w:ascii="宋体" w:hAnsi="宋体" w:cs="宋体" w:hint="eastAsia"/>
                <w:szCs w:val="21"/>
              </w:rPr>
              <w:t>】</w:t>
            </w:r>
            <w:r w:rsidR="009E57A7">
              <w:rPr>
                <w:rFonts w:ascii="宋体" w:hAnsi="宋体" w:cs="宋体" w:hint="eastAsia"/>
                <w:szCs w:val="21"/>
              </w:rPr>
              <w:t>关注幼儿在角色区角色的扮演与</w:t>
            </w:r>
            <w:r w:rsidR="00605384">
              <w:rPr>
                <w:rFonts w:ascii="宋体" w:hAnsi="宋体" w:cs="宋体" w:hint="eastAsia"/>
                <w:szCs w:val="21"/>
              </w:rPr>
              <w:t>玩具的互动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962CDE">
        <w:trPr>
          <w:cantSplit/>
          <w:trHeight w:hRule="exact" w:val="835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962CDE" w:rsidRDefault="00962CD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DE" w:rsidRDefault="00080F6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户外</w:t>
            </w:r>
          </w:p>
          <w:p w:rsidR="00962CDE" w:rsidRDefault="00080F6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CDE" w:rsidRDefault="00080F6A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szCs w:val="21"/>
              </w:rPr>
              <w:t>羊角球、皮球区，跑道区，滑滑梯，攀爬网，综合区</w:t>
            </w:r>
          </w:p>
          <w:p w:rsidR="00962CDE" w:rsidRDefault="00080F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:rsidR="00962CDE" w:rsidRDefault="00962CDE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962CDE" w:rsidRDefault="00962CDE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962CDE" w:rsidRDefault="00962CDE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962CDE" w:rsidRDefault="00962CDE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962CDE" w:rsidRDefault="00962CDE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962CDE" w:rsidRDefault="00962CD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62CDE">
        <w:trPr>
          <w:cantSplit/>
          <w:trHeight w:hRule="exact" w:val="1053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2CDE" w:rsidRDefault="00962CD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CDE" w:rsidRDefault="00080F6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学习</w:t>
            </w:r>
          </w:p>
          <w:p w:rsidR="00962CDE" w:rsidRDefault="00080F6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CDE" w:rsidRDefault="00080F6A">
            <w:pPr>
              <w:tabs>
                <w:tab w:val="left" w:pos="295"/>
              </w:tabs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谈话：我喜欢的玩具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社会：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我的玩具大家玩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3.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美术：漂亮的小汽车</w:t>
            </w:r>
          </w:p>
          <w:p w:rsidR="00962CDE" w:rsidRDefault="00080F6A">
            <w:pPr>
              <w:spacing w:line="32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科学：小手摸一摸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半日活动：玩具动起来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6.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音乐：这是小兵</w:t>
            </w:r>
          </w:p>
          <w:p w:rsidR="00962CDE" w:rsidRDefault="00080F6A" w:rsidP="009E57A7">
            <w:pPr>
              <w:spacing w:line="32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7.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数学：不一样多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每周一整理：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整理</w:t>
            </w:r>
            <w:r w:rsidR="009E57A7">
              <w:rPr>
                <w:rFonts w:ascii="宋体" w:hAnsi="宋体" w:cs="宋体" w:hint="eastAsia"/>
                <w:color w:val="000000" w:themeColor="text1"/>
                <w:szCs w:val="21"/>
              </w:rPr>
              <w:t>建构区</w:t>
            </w:r>
          </w:p>
        </w:tc>
      </w:tr>
      <w:tr w:rsidR="00962CDE">
        <w:trPr>
          <w:cantSplit/>
          <w:trHeight w:hRule="exact" w:val="1218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962CDE" w:rsidRDefault="00080F6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CDE" w:rsidRDefault="00080F6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2CDE" w:rsidRDefault="00080F6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“快乐小玩家”游戏：享科探：与科探区科学小游戏融合；悦生活：与美工区创意美术、游戏融合；乐运动：与户外活动、体育活动融合；</w:t>
            </w:r>
          </w:p>
          <w:p w:rsidR="00962CDE" w:rsidRDefault="00080F6A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玩美屋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玩具展览厅</w:t>
            </w:r>
          </w:p>
        </w:tc>
      </w:tr>
    </w:tbl>
    <w:p w:rsidR="00962CDE" w:rsidRDefault="00080F6A" w:rsidP="00893E96">
      <w:pPr>
        <w:wordWrap w:val="0"/>
        <w:ind w:right="210"/>
        <w:jc w:val="right"/>
        <w:rPr>
          <w:rFonts w:ascii="宋体" w:hAnsi="宋体" w:cs="宋体"/>
          <w:color w:val="000000" w:themeColor="text1"/>
          <w:szCs w:val="21"/>
          <w:u w:val="single"/>
        </w:rPr>
      </w:pPr>
      <w:r>
        <w:rPr>
          <w:rFonts w:ascii="宋体" w:hAnsi="宋体" w:cs="宋体" w:hint="eastAsia"/>
        </w:rPr>
        <w:t>班级老师：</w:t>
      </w:r>
      <w:r w:rsidR="00893E96">
        <w:rPr>
          <w:rFonts w:ascii="宋体" w:hAnsi="宋体" w:cs="宋体" w:hint="eastAsia"/>
          <w:u w:val="single"/>
        </w:rPr>
        <w:t>吴文来、王苏娴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执笔：</w:t>
      </w:r>
      <w:r w:rsidR="00893E96">
        <w:rPr>
          <w:rFonts w:ascii="宋体" w:hAnsi="宋体" w:cs="宋体" w:hint="eastAsia"/>
          <w:u w:val="single"/>
        </w:rPr>
        <w:t>王苏娴</w:t>
      </w:r>
      <w:r>
        <w:rPr>
          <w:rFonts w:ascii="宋体" w:hAnsi="宋体" w:cs="宋体" w:hint="eastAsia"/>
          <w:u w:val="single"/>
        </w:rPr>
        <w:t>娟</w:t>
      </w:r>
    </w:p>
    <w:sectPr w:rsidR="00962CDE" w:rsidSect="00962CDE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F6A" w:rsidRDefault="00080F6A" w:rsidP="00962CDE">
      <w:r>
        <w:separator/>
      </w:r>
    </w:p>
  </w:endnote>
  <w:endnote w:type="continuationSeparator" w:id="1">
    <w:p w:rsidR="00080F6A" w:rsidRDefault="00080F6A" w:rsidP="00962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DE" w:rsidRDefault="00962CDE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F6A" w:rsidRDefault="00080F6A" w:rsidP="00962CDE">
      <w:r>
        <w:separator/>
      </w:r>
    </w:p>
  </w:footnote>
  <w:footnote w:type="continuationSeparator" w:id="1">
    <w:p w:rsidR="00080F6A" w:rsidRDefault="00080F6A" w:rsidP="00962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c4NjJjNDQ5OTc2MTE2M2MxYjg1MTgyN2E4YjM2MzQifQ=="/>
  </w:docVars>
  <w:rsids>
    <w:rsidRoot w:val="00962CDE"/>
    <w:rsid w:val="00080F6A"/>
    <w:rsid w:val="00605384"/>
    <w:rsid w:val="00893E96"/>
    <w:rsid w:val="00962CDE"/>
    <w:rsid w:val="009E57A7"/>
    <w:rsid w:val="10A20047"/>
    <w:rsid w:val="22E72A44"/>
    <w:rsid w:val="27613B9F"/>
    <w:rsid w:val="2D824DEB"/>
    <w:rsid w:val="46AA4F88"/>
    <w:rsid w:val="4B951BA5"/>
    <w:rsid w:val="60C17FAD"/>
    <w:rsid w:val="67EA6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semiHidden="0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D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962CDE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962CDE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962CDE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962CD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962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962C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962C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962C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962CDE"/>
    <w:rPr>
      <w:b/>
      <w:bCs/>
    </w:rPr>
  </w:style>
  <w:style w:type="character" w:styleId="ab">
    <w:name w:val="page number"/>
    <w:basedOn w:val="a0"/>
    <w:uiPriority w:val="99"/>
    <w:qFormat/>
    <w:rsid w:val="00962CDE"/>
    <w:rPr>
      <w:rFonts w:cs="Times New Roman"/>
    </w:rPr>
  </w:style>
  <w:style w:type="character" w:styleId="ac">
    <w:name w:val="Hyperlink"/>
    <w:basedOn w:val="a0"/>
    <w:uiPriority w:val="99"/>
    <w:qFormat/>
    <w:rsid w:val="00962CDE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962CDE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962CDE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962CDE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962CDE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962CDE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962CDE"/>
  </w:style>
  <w:style w:type="character" w:customStyle="1" w:styleId="ca-41">
    <w:name w:val="ca-41"/>
    <w:uiPriority w:val="99"/>
    <w:qFormat/>
    <w:rsid w:val="00962CDE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962CDE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962CDE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962CDE"/>
    <w:rPr>
      <w:sz w:val="20"/>
    </w:rPr>
  </w:style>
  <w:style w:type="paragraph" w:customStyle="1" w:styleId="pa-5">
    <w:name w:val="pa-5"/>
    <w:basedOn w:val="a"/>
    <w:uiPriority w:val="99"/>
    <w:qFormat/>
    <w:rsid w:val="00962CDE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962CDE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962CDE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962CDE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962CDE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962CDE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962CDE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962CDE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962CDE"/>
    <w:rPr>
      <w:rFonts w:ascii="Arial" w:hAnsi="Arial" w:cs="Arial"/>
      <w:sz w:val="24"/>
      <w:szCs w:val="24"/>
    </w:rPr>
  </w:style>
  <w:style w:type="paragraph" w:customStyle="1" w:styleId="3">
    <w:name w:val="列出段落3"/>
    <w:basedOn w:val="a"/>
    <w:uiPriority w:val="34"/>
    <w:qFormat/>
    <w:rsid w:val="00962CDE"/>
    <w:pPr>
      <w:ind w:firstLineChars="200" w:firstLine="420"/>
    </w:pPr>
  </w:style>
  <w:style w:type="character" w:customStyle="1" w:styleId="NormalCharacter">
    <w:name w:val="NormalCharacter"/>
    <w:semiHidden/>
    <w:qFormat/>
    <w:rsid w:val="00962CDE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1106</Characters>
  <Application>Microsoft Office Word</Application>
  <DocSecurity>0</DocSecurity>
  <Lines>9</Lines>
  <Paragraphs>2</Paragraphs>
  <ScaleCrop>false</ScaleCrop>
  <Company>WWW.YlmF.CoM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hp</cp:lastModifiedBy>
  <cp:revision>17</cp:revision>
  <cp:lastPrinted>2023-05-29T23:42:00Z</cp:lastPrinted>
  <dcterms:created xsi:type="dcterms:W3CDTF">2022-03-09T05:37:00Z</dcterms:created>
  <dcterms:modified xsi:type="dcterms:W3CDTF">2024-09-21T07:09:00Z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F09021447EDE41E6A507738590E01B56_13</vt:lpwstr>
  </property>
</Properties>
</file>