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4E2C">
      <w:pPr>
        <w:rPr>
          <w:rFonts w:hint="eastAsia"/>
        </w:rPr>
      </w:pPr>
    </w:p>
    <w:p w14:paraId="6038A24F">
      <w:pPr>
        <w:spacing w:after="156"/>
        <w:jc w:val="center"/>
        <w:rPr>
          <w:rFonts w:hint="eastAsia" w:ascii="黑体" w:eastAsia="黑体"/>
          <w:sz w:val="44"/>
          <w:szCs w:val="44"/>
        </w:rPr>
      </w:pPr>
    </w:p>
    <w:p w14:paraId="3346EF4C">
      <w:pPr>
        <w:spacing w:after="156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礼河实验学校教育集团2024秋“同题异构”(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八数</w:t>
      </w:r>
      <w:r>
        <w:rPr>
          <w:rFonts w:hint="eastAsia" w:ascii="黑体" w:eastAsia="黑体"/>
          <w:b/>
          <w:bCs/>
          <w:sz w:val="36"/>
          <w:szCs w:val="36"/>
        </w:rPr>
        <w:t>)教研安排表（第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bCs/>
          <w:sz w:val="36"/>
          <w:szCs w:val="36"/>
        </w:rPr>
        <w:t>周）</w:t>
      </w:r>
    </w:p>
    <w:tbl>
      <w:tblPr>
        <w:tblStyle w:val="6"/>
        <w:tblW w:w="0" w:type="auto"/>
        <w:tblInd w:w="-13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1"/>
        <w:gridCol w:w="906"/>
        <w:gridCol w:w="711"/>
        <w:gridCol w:w="1222"/>
        <w:gridCol w:w="1102"/>
        <w:gridCol w:w="838"/>
        <w:gridCol w:w="4041"/>
        <w:gridCol w:w="1680"/>
        <w:gridCol w:w="1044"/>
      </w:tblGrid>
      <w:tr w14:paraId="6DF46BF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5" w:type="dxa"/>
            <w:vAlign w:val="center"/>
          </w:tcPr>
          <w:p w14:paraId="44E90E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81" w:type="dxa"/>
            <w:vAlign w:val="center"/>
          </w:tcPr>
          <w:p w14:paraId="7D76958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06" w:type="dxa"/>
            <w:vAlign w:val="center"/>
          </w:tcPr>
          <w:p w14:paraId="7133A59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711" w:type="dxa"/>
            <w:vAlign w:val="center"/>
          </w:tcPr>
          <w:p w14:paraId="6ECC926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22" w:type="dxa"/>
            <w:vAlign w:val="center"/>
          </w:tcPr>
          <w:p w14:paraId="0FE6722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02" w:type="dxa"/>
            <w:vAlign w:val="center"/>
          </w:tcPr>
          <w:p w14:paraId="2E73A0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838" w:type="dxa"/>
            <w:vAlign w:val="center"/>
          </w:tcPr>
          <w:p w14:paraId="5BA7545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4041" w:type="dxa"/>
            <w:vAlign w:val="center"/>
          </w:tcPr>
          <w:p w14:paraId="1E18748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80" w:type="dxa"/>
            <w:vAlign w:val="center"/>
          </w:tcPr>
          <w:p w14:paraId="1E1C54D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044" w:type="dxa"/>
            <w:vAlign w:val="center"/>
          </w:tcPr>
          <w:p w14:paraId="053699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41D9823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5" w:type="dxa"/>
            <w:vMerge w:val="restart"/>
            <w:vAlign w:val="center"/>
          </w:tcPr>
          <w:p w14:paraId="322E7A1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bookmarkStart w:id="0" w:name="OLE_LINK2"/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81" w:type="dxa"/>
            <w:vAlign w:val="center"/>
          </w:tcPr>
          <w:p w14:paraId="67C4ED81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9.23</w:t>
            </w:r>
          </w:p>
        </w:tc>
        <w:tc>
          <w:tcPr>
            <w:tcW w:w="906" w:type="dxa"/>
            <w:vAlign w:val="center"/>
          </w:tcPr>
          <w:p w14:paraId="67EBA66B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711" w:type="dxa"/>
            <w:vAlign w:val="center"/>
          </w:tcPr>
          <w:p w14:paraId="36318A9C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22" w:type="dxa"/>
            <w:vAlign w:val="center"/>
          </w:tcPr>
          <w:p w14:paraId="5EDDD882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朱虹</w:t>
            </w:r>
          </w:p>
        </w:tc>
        <w:tc>
          <w:tcPr>
            <w:tcW w:w="1102" w:type="dxa"/>
            <w:vAlign w:val="center"/>
          </w:tcPr>
          <w:p w14:paraId="7A778200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八（3）</w:t>
            </w:r>
          </w:p>
        </w:tc>
        <w:tc>
          <w:tcPr>
            <w:tcW w:w="838" w:type="dxa"/>
            <w:vAlign w:val="center"/>
          </w:tcPr>
          <w:p w14:paraId="23BF733B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4041" w:type="dxa"/>
            <w:vAlign w:val="center"/>
          </w:tcPr>
          <w:p w14:paraId="64E96AAB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线段的对称性</w:t>
            </w:r>
          </w:p>
        </w:tc>
        <w:tc>
          <w:tcPr>
            <w:tcW w:w="1680" w:type="dxa"/>
            <w:vAlign w:val="center"/>
          </w:tcPr>
          <w:p w14:paraId="48D257E9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八（3）教室</w:t>
            </w:r>
          </w:p>
        </w:tc>
        <w:tc>
          <w:tcPr>
            <w:tcW w:w="1044" w:type="dxa"/>
            <w:vAlign w:val="center"/>
          </w:tcPr>
          <w:p w14:paraId="47D6E1B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  <w:tr w14:paraId="0EB4D95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5" w:type="dxa"/>
            <w:vMerge w:val="continue"/>
            <w:vAlign w:val="center"/>
          </w:tcPr>
          <w:p w14:paraId="3F2FA362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  <w:bookmarkStart w:id="1" w:name="OLE_LINK1"/>
          </w:p>
        </w:tc>
        <w:tc>
          <w:tcPr>
            <w:tcW w:w="1081" w:type="dxa"/>
            <w:vAlign w:val="center"/>
          </w:tcPr>
          <w:p w14:paraId="32FB3BB8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9.23</w:t>
            </w:r>
          </w:p>
        </w:tc>
        <w:tc>
          <w:tcPr>
            <w:tcW w:w="906" w:type="dxa"/>
            <w:vAlign w:val="center"/>
          </w:tcPr>
          <w:p w14:paraId="42347D14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711" w:type="dxa"/>
            <w:vAlign w:val="center"/>
          </w:tcPr>
          <w:p w14:paraId="6236E7C7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22" w:type="dxa"/>
            <w:vAlign w:val="center"/>
          </w:tcPr>
          <w:p w14:paraId="1612BCA9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万伟东</w:t>
            </w:r>
          </w:p>
        </w:tc>
        <w:tc>
          <w:tcPr>
            <w:tcW w:w="1102" w:type="dxa"/>
            <w:vAlign w:val="center"/>
          </w:tcPr>
          <w:p w14:paraId="7B92560A">
            <w:pPr>
              <w:ind w:firstLine="140" w:firstLineChars="50"/>
              <w:jc w:val="center"/>
              <w:rPr>
                <w:rFonts w:hint="eastAsia" w:ascii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/>
                <w:kern w:val="2"/>
                <w:sz w:val="28"/>
                <w:szCs w:val="28"/>
                <w:lang w:val="en-US" w:eastAsia="zh-CN" w:bidi="ar-SA"/>
              </w:rPr>
              <w:t>八（1）</w:t>
            </w:r>
          </w:p>
        </w:tc>
        <w:tc>
          <w:tcPr>
            <w:tcW w:w="838" w:type="dxa"/>
            <w:vAlign w:val="center"/>
          </w:tcPr>
          <w:p w14:paraId="45AFAB81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4041" w:type="dxa"/>
            <w:vAlign w:val="center"/>
          </w:tcPr>
          <w:p w14:paraId="351DE604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线段的对称性</w:t>
            </w:r>
          </w:p>
        </w:tc>
        <w:tc>
          <w:tcPr>
            <w:tcW w:w="1680" w:type="dxa"/>
            <w:vAlign w:val="center"/>
          </w:tcPr>
          <w:p w14:paraId="64AC8BBB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八（1）教室</w:t>
            </w:r>
          </w:p>
        </w:tc>
        <w:tc>
          <w:tcPr>
            <w:tcW w:w="1044" w:type="dxa"/>
            <w:vAlign w:val="center"/>
          </w:tcPr>
          <w:p w14:paraId="6CAD6C65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1"/>
      <w:tr w14:paraId="5555EA1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5" w:type="dxa"/>
            <w:vMerge w:val="continue"/>
            <w:vAlign w:val="center"/>
          </w:tcPr>
          <w:p w14:paraId="0BE9A72A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432F4203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9.25</w:t>
            </w:r>
          </w:p>
        </w:tc>
        <w:tc>
          <w:tcPr>
            <w:tcW w:w="906" w:type="dxa"/>
            <w:vAlign w:val="center"/>
          </w:tcPr>
          <w:p w14:paraId="31612D2F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711" w:type="dxa"/>
            <w:vAlign w:val="center"/>
          </w:tcPr>
          <w:p w14:paraId="61543F37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22" w:type="dxa"/>
            <w:vAlign w:val="center"/>
          </w:tcPr>
          <w:p w14:paraId="1205DD08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费逸</w:t>
            </w:r>
          </w:p>
        </w:tc>
        <w:tc>
          <w:tcPr>
            <w:tcW w:w="1102" w:type="dxa"/>
            <w:vAlign w:val="center"/>
          </w:tcPr>
          <w:p w14:paraId="2E8A3E7E">
            <w:pPr>
              <w:ind w:firstLine="140" w:firstLineChars="50"/>
              <w:jc w:val="center"/>
              <w:rPr>
                <w:rFonts w:hint="eastAsia" w:ascii="楷体_GB2312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宋体"/>
                <w:kern w:val="2"/>
                <w:sz w:val="28"/>
                <w:szCs w:val="28"/>
                <w:lang w:val="en-US" w:eastAsia="zh-CN" w:bidi="ar-SA"/>
              </w:rPr>
              <w:t>八（6）</w:t>
            </w:r>
          </w:p>
        </w:tc>
        <w:tc>
          <w:tcPr>
            <w:tcW w:w="838" w:type="dxa"/>
            <w:vAlign w:val="center"/>
          </w:tcPr>
          <w:p w14:paraId="2B81CAB6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4041" w:type="dxa"/>
            <w:vAlign w:val="center"/>
          </w:tcPr>
          <w:p w14:paraId="1D4CA689">
            <w:pPr>
              <w:tabs>
                <w:tab w:val="left" w:pos="623"/>
              </w:tabs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角的对称性</w:t>
            </w:r>
          </w:p>
        </w:tc>
        <w:tc>
          <w:tcPr>
            <w:tcW w:w="1680" w:type="dxa"/>
            <w:vAlign w:val="center"/>
          </w:tcPr>
          <w:p w14:paraId="6CE15739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八（6）教室</w:t>
            </w:r>
          </w:p>
        </w:tc>
        <w:tc>
          <w:tcPr>
            <w:tcW w:w="1044" w:type="dxa"/>
            <w:vAlign w:val="center"/>
          </w:tcPr>
          <w:p w14:paraId="16E34EDC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6BE05F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5" w:type="dxa"/>
            <w:vMerge w:val="continue"/>
            <w:vAlign w:val="center"/>
          </w:tcPr>
          <w:p w14:paraId="776D9344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7FF5B86B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9.24</w:t>
            </w:r>
          </w:p>
        </w:tc>
        <w:tc>
          <w:tcPr>
            <w:tcW w:w="906" w:type="dxa"/>
            <w:vAlign w:val="center"/>
          </w:tcPr>
          <w:p w14:paraId="227B29D1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711" w:type="dxa"/>
            <w:vAlign w:val="center"/>
          </w:tcPr>
          <w:p w14:paraId="34205DB6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22" w:type="dxa"/>
            <w:vAlign w:val="center"/>
          </w:tcPr>
          <w:p w14:paraId="799D2EE7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庄玲</w:t>
            </w:r>
          </w:p>
        </w:tc>
        <w:tc>
          <w:tcPr>
            <w:tcW w:w="1102" w:type="dxa"/>
            <w:vAlign w:val="center"/>
          </w:tcPr>
          <w:p w14:paraId="4D113A69">
            <w:pPr>
              <w:ind w:firstLine="140" w:firstLineChars="50"/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八（2）</w:t>
            </w:r>
          </w:p>
        </w:tc>
        <w:tc>
          <w:tcPr>
            <w:tcW w:w="838" w:type="dxa"/>
            <w:vAlign w:val="center"/>
          </w:tcPr>
          <w:p w14:paraId="7A987B66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4041" w:type="dxa"/>
            <w:vAlign w:val="center"/>
          </w:tcPr>
          <w:p w14:paraId="0B8626D0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线段的对称性</w:t>
            </w:r>
          </w:p>
        </w:tc>
        <w:tc>
          <w:tcPr>
            <w:tcW w:w="1680" w:type="dxa"/>
            <w:vAlign w:val="center"/>
          </w:tcPr>
          <w:p w14:paraId="0120DAA7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八（2）教室</w:t>
            </w:r>
          </w:p>
        </w:tc>
        <w:tc>
          <w:tcPr>
            <w:tcW w:w="1044" w:type="dxa"/>
            <w:vAlign w:val="center"/>
          </w:tcPr>
          <w:p w14:paraId="7D543F5B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392FD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eastAsia="zh-CN"/>
        </w:rPr>
        <w:t>数学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eastAsia="zh-CN"/>
        </w:rPr>
        <w:t>顾金峰（兼行政陪同）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eastAsia="zh-CN"/>
        </w:rPr>
        <w:t>卞丹玲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eastAsia="zh-CN"/>
        </w:rPr>
        <w:t>於康佳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eastAsia="zh-CN"/>
        </w:rPr>
        <w:t>数学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。</w:t>
      </w:r>
    </w:p>
    <w:p w14:paraId="2554D04A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6EDA149D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数学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eastAsia="zh-CN"/>
        </w:rPr>
        <w:t>八</w:t>
      </w:r>
      <w:r>
        <w:rPr>
          <w:rFonts w:hint="eastAsia"/>
          <w:sz w:val="28"/>
          <w:szCs w:val="28"/>
          <w:u w:val="single"/>
        </w:rPr>
        <w:t>办2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eastAsia="zh-CN"/>
        </w:rPr>
        <w:t>卞丹玲</w:t>
      </w:r>
      <w:r>
        <w:rPr>
          <w:rFonts w:hint="eastAsia"/>
          <w:sz w:val="28"/>
          <w:szCs w:val="28"/>
        </w:rPr>
        <w:t>。</w:t>
      </w:r>
      <w:bookmarkStart w:id="2" w:name="_GoBack"/>
      <w:bookmarkEnd w:id="2"/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528DD">
    <w:pPr>
      <w:pStyle w:val="4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kYjUyOTZlMGQzZmNiOGY2ZmI0MzRkMzAzYzUzOGYifQ=="/>
  </w:docVars>
  <w:rsids>
    <w:rsidRoot w:val="00000000"/>
    <w:rsid w:val="0CAB0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1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288</Characters>
  <TotalTime>2</TotalTime>
  <ScaleCrop>false</ScaleCrop>
  <LinksUpToDate>false</LinksUpToDate>
  <CharactersWithSpaces>291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2024-09-19T10:54:00Z</dcterms:created>
  <dc:creator>dell</dc:creator>
  <cp:lastModifiedBy>羚羊挂角</cp:lastModifiedBy>
  <dcterms:modified xsi:type="dcterms:W3CDTF">2024-09-20T01:24:09Z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DFACDC0753C74FB9865AAE830EA9FA86_12</vt:lpwstr>
  </property>
</Properties>
</file>