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085FDC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0D9A4E9">
      <w:pPr>
        <w:wordWrap w:val="0"/>
        <w:spacing w:line="240" w:lineRule="auto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page" w:tblpX="1272" w:tblpY="89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08"/>
        <w:gridCol w:w="8347"/>
      </w:tblGrid>
      <w:tr w14:paraId="0501C2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4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1501FEA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4E6DD29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高高兴兴上幼儿园（二）</w:t>
            </w:r>
          </w:p>
          <w:p w14:paraId="718054E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3D105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2031D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经过一周的幼儿园生活体验，班级中已有20名幼儿能够愉快地适应幼儿园的日常，而另外2名孩子则表现出短暂的焦虑情绪。但是，在老师的悉心引导和陪伴下，这些孩子能够迅速恢复情绪稳定，并顺利地融入各项活动。在音乐游戏环节，15名幼儿展现出了不错的专注力，他们能够随着音乐的节拍做出相应的动作。在自由游戏活动中，6名幼儿缺乏主动社交的意愿，与同伴之间的语言交流和互动相对较少。此外，还有2名幼儿在游戏过程中出现了争夺玩具的行为。</w:t>
            </w:r>
          </w:p>
          <w:p w14:paraId="74171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</w:rPr>
              <w:t>周我们将利用幼儿园的现有资源，</w:t>
            </w:r>
            <w:r>
              <w:rPr>
                <w:rFonts w:hint="eastAsia" w:eastAsia="宋体"/>
                <w:szCs w:val="21"/>
              </w:rPr>
              <w:t>邀请大班哥哥姐姐来指导，引导孩子们认识、了解幼儿园的同伴，愿意和同伴交往，学习一些简单的交往技能，体验与同伴一起玩的快乐，让幼儿更有归属感和安全感。</w:t>
            </w:r>
          </w:p>
        </w:tc>
      </w:tr>
      <w:tr w14:paraId="34E6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54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59567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3990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B9D8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愿意来上幼儿园，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了解幼儿园一日活动中的主要内容以及规则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F9284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逐渐熟悉身边的小伙伴，初步体验与同伴沟通和交往的快乐。</w:t>
            </w:r>
          </w:p>
          <w:p w14:paraId="224140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3.愿意通过唱唱、画画等方式表达自己对幼儿园生活的认知和感受，能在活动中放松情绪。</w:t>
            </w:r>
          </w:p>
        </w:tc>
      </w:tr>
      <w:tr w14:paraId="4B48F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5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4A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22F05F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1.主题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营造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“幼儿园”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的主题氛围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幼儿在幼儿园游戏、活动的照片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装饰教室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2897533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区域材料</w:t>
            </w:r>
            <w:r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阅读区增加有关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书籍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我要上小班了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有趣的幼儿园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的书籍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，供幼儿阅读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增加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各种有关幼儿园的图片、橡皮泥、纸等多种材料，供幼儿欣赏、绘画、涂鸦和制作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桌面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多种积木，如：雪花片、螺母积木等，建构自己喜欢的作品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70E47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</w:trPr>
        <w:tc>
          <w:tcPr>
            <w:tcW w:w="154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7814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E3040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 w14:paraId="48B83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2.户外散步时能跟上老师的队伍，不乱跑，并愿意和同伴一起玩。</w:t>
            </w:r>
          </w:p>
          <w:p w14:paraId="55B4E5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 w14:paraId="10273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DAFB7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4B50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76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742679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75FB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Style w:val="6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我要上小班了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有趣的幼儿园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、《你好！新朋友》</w:t>
            </w:r>
            <w:r>
              <w:rPr>
                <w:rStyle w:val="6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1FC2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建构区：我们的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F779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我是小厨师、照顾小宝宝、我是家庭小主人；</w:t>
            </w:r>
          </w:p>
          <w:p w14:paraId="75A2DD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美工区：创意美术：幼儿园的一天</w:t>
            </w:r>
          </w:p>
          <w:p w14:paraId="6F362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积极性以及幼儿之间的互动情况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644CC6C7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程老师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游戏玩具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的整理情况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3974B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24363E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8FC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4548A0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9469A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40AC31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4FF301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A933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E502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CDB42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46CD3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1485B97">
            <w:pPr>
              <w:pStyle w:val="3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FE74F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0C49D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5017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4A00C4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4B824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语言：你是我的好朋友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社会：我会自己吃   3.美术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神奇的画笔</w:t>
            </w:r>
          </w:p>
          <w:p w14:paraId="063A910C"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半日活动：和哥哥姐姐一起玩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玩具找家    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.体育：快乐的小星星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6CC2817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整理我的抽屉</w:t>
            </w:r>
          </w:p>
        </w:tc>
      </w:tr>
      <w:tr w14:paraId="6119E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66832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5A890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34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8C2708C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34E1F037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0886AD6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0C9B254D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2C308123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梯子</w:t>
            </w:r>
          </w:p>
        </w:tc>
      </w:tr>
    </w:tbl>
    <w:p w14:paraId="3ED397E4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exact"/>
        <w:ind w:right="210"/>
        <w:jc w:val="right"/>
        <w:textAlignment w:val="auto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徐凯芸</w:t>
      </w:r>
      <w:bookmarkStart w:id="0" w:name="_GoBack"/>
      <w:bookmarkEnd w:id="0"/>
      <w:r>
        <w:rPr>
          <w:rFonts w:hint="eastAsia" w:ascii="宋体" w:hAnsi="宋体"/>
          <w:u w:val="single"/>
          <w:lang w:val="en-US" w:eastAsia="zh-CN"/>
        </w:rPr>
        <w:t>、程晓茹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程晓茹</w:t>
      </w:r>
    </w:p>
    <w:p w14:paraId="2F0B14E6"/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mNDBmZDNiNmU4NTE0ZWIyMGZkMmMyODJhOTRlOWIifQ=="/>
  </w:docVars>
  <w:rsids>
    <w:rsidRoot w:val="767B1FAC"/>
    <w:rsid w:val="109B5721"/>
    <w:rsid w:val="1B1816B6"/>
    <w:rsid w:val="2C1D5B94"/>
    <w:rsid w:val="3E4809D2"/>
    <w:rsid w:val="491A440C"/>
    <w:rsid w:val="60536B30"/>
    <w:rsid w:val="6C68047A"/>
    <w:rsid w:val="6CA20022"/>
    <w:rsid w:val="6D1F0FE2"/>
    <w:rsid w:val="74982505"/>
    <w:rsid w:val="767B1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1161</Words>
  <Characters>1183</Characters>
  <Lines>0</Lines>
  <Paragraphs>0</Paragraphs>
  <TotalTime>8</TotalTime>
  <ScaleCrop>false</ScaleCrop>
  <LinksUpToDate>false</LinksUpToDate>
  <CharactersWithSpaces>1214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2024-09-02T05:24:00Z</dcterms:created>
  <dc:creator>WPS_1573563770</dc:creator>
  <cp:lastModifiedBy>沈慕清</cp:lastModifiedBy>
  <dcterms:modified xsi:type="dcterms:W3CDTF">2024-09-11T08:53:19Z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BC2E98361E0F4219A96C90B51DBDAC0F_11</vt:lpwstr>
  </property>
</Properties>
</file>