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军训的第二天，晨光初破晓，我们已整装待发，站在操场上，心中涌动着与昨日不同的坚定与热情。烈日当空，汗水沿着脸颊滑落，每一滴都凝聚着对自我极限的挑战和对团队精神的深刻理解。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队列行进中，步伐从最初的杂乱无章变得整齐划一，每一次抬脚、落地，都像是心中信念的坚实落地。教官的严格要求下，我学会了坚持与忍耐，懂得了“没有规矩，不成方圆”的道理。队友间的眼神交流，无声中传递着鼓励与支持，这份默契让我们更加紧密无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虽然身体疲惫不堪，但心灵却异常充实。军训不仅锻炼了我们的体魄，更磨砺了我们的意志，教会了我们在困难面前不退缩、不放弃的精神。我开始明白，真正的成长往往伴随着汗水与泪水，但正是这些，铸就了更加坚韧的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夜幕降临，回望这一天的点点滴滴，心中满是感激。军训的第二天，是我人生中一段宝贵的经历，它让我学会了坚持与自律，更让我懂得了团结协作的力量。未来的日子里，我将以更加饱满的热情和坚定的步伐，迎接每一个挑战。</w:t>
      </w:r>
      <w:r>
        <w:rPr>
          <w:rFonts w:hint="eastAsia"/>
          <w:lang w:val="en-US" w:eastAsia="zh-CN"/>
        </w:rPr>
        <w:t xml:space="preserve">               ——高一4班</w:t>
      </w:r>
      <w:bookmarkStart w:id="0" w:name="_GoBack"/>
      <w:bookmarkEnd w:id="0"/>
      <w:r>
        <w:rPr>
          <w:rFonts w:hint="eastAsia"/>
          <w:lang w:val="en-US" w:eastAsia="zh-CN"/>
        </w:rPr>
        <w:t>刘帅康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7765" cy="3573780"/>
            <wp:effectExtent l="0" t="0" r="7620" b="13335"/>
            <wp:docPr id="1" name="图片 1" descr="IMG_9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99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977765" cy="357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F0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康康</cp:lastModifiedBy>
  <dcterms:modified xsi:type="dcterms:W3CDTF">2024-09-19T08:42:56Z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