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F1F80">
      <w:pPr>
        <w:jc w:val="center"/>
        <w:rPr>
          <w:rFonts w:ascii="黑体" w:hAnsi="黑体" w:eastAsia="黑体"/>
          <w:b/>
          <w:sz w:val="32"/>
          <w:szCs w:val="32"/>
        </w:rPr>
      </w:pPr>
      <w:bookmarkStart w:id="0" w:name="_GoBack"/>
      <w:bookmarkEnd w:id="0"/>
      <w:r>
        <w:rPr>
          <w:rFonts w:hint="eastAsia" w:ascii="黑体" w:hAnsi="黑体" w:eastAsia="黑体"/>
          <w:b/>
          <w:sz w:val="32"/>
          <w:szCs w:val="32"/>
        </w:rPr>
        <w:drawing>
          <wp:anchor distT="0" distB="0" distL="114300" distR="114300" simplePos="0" relativeHeight="251659264" behindDoc="1" locked="0" layoutInCell="1" allowOverlap="1">
            <wp:simplePos x="0" y="0"/>
            <wp:positionH relativeFrom="column">
              <wp:posOffset>-1177925</wp:posOffset>
            </wp:positionH>
            <wp:positionV relativeFrom="paragraph">
              <wp:posOffset>-906780</wp:posOffset>
            </wp:positionV>
            <wp:extent cx="7614920" cy="10678160"/>
            <wp:effectExtent l="0" t="0" r="5080" b="8890"/>
            <wp:wrapNone/>
            <wp:docPr id="6" name="图片 6" descr="u=1425446036,3735823912&amp;fm=253&amp;fmt=auto&amp;app=138&amp;f=JPEG.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u=1425446036,3735823912&amp;fm=253&amp;fmt=auto&amp;app=138&amp;f=JPEG.webp"/>
                    <pic:cNvPicPr>
                      <a:picLocks noChangeAspect="1"/>
                    </pic:cNvPicPr>
                  </pic:nvPicPr>
                  <pic:blipFill>
                    <a:blip r:embed="rId6"/>
                    <a:stretch>
                      <a:fillRect/>
                    </a:stretch>
                  </pic:blipFill>
                  <pic:spPr>
                    <a:xfrm>
                      <a:off x="0" y="0"/>
                      <a:ext cx="7614920" cy="10678160"/>
                    </a:xfrm>
                    <a:prstGeom prst="rect">
                      <a:avLst/>
                    </a:prstGeom>
                  </pic:spPr>
                </pic:pic>
              </a:graphicData>
            </a:graphic>
          </wp:anchor>
        </w:drawing>
      </w:r>
    </w:p>
    <w:p w14:paraId="32B7E4A4">
      <w:pPr>
        <w:spacing w:line="600" w:lineRule="auto"/>
        <w:jc w:val="center"/>
        <w:rPr>
          <w:rFonts w:ascii="黑体" w:hAnsi="黑体" w:eastAsia="黑体" w:cs="黑体"/>
          <w:b/>
          <w:sz w:val="48"/>
          <w:szCs w:val="48"/>
        </w:rPr>
      </w:pPr>
      <w:r>
        <w:rPr>
          <w:rFonts w:hint="eastAsia" w:ascii="黑体" w:hAnsi="黑体" w:eastAsia="黑体" w:cs="黑体"/>
          <w:b/>
          <w:sz w:val="48"/>
          <w:szCs w:val="48"/>
        </w:rPr>
        <w:t xml:space="preserve">  </w:t>
      </w:r>
    </w:p>
    <w:p w14:paraId="1B4E6BD3">
      <w:pPr>
        <w:spacing w:line="600" w:lineRule="auto"/>
        <w:jc w:val="center"/>
        <w:rPr>
          <w:rFonts w:ascii="黑体" w:hAnsi="黑体" w:eastAsia="黑体" w:cs="黑体"/>
          <w:b/>
          <w:sz w:val="48"/>
          <w:szCs w:val="48"/>
        </w:rPr>
      </w:pPr>
    </w:p>
    <w:p w14:paraId="608F5BB6">
      <w:pPr>
        <w:spacing w:line="600" w:lineRule="auto"/>
        <w:jc w:val="center"/>
        <w:rPr>
          <w:rFonts w:ascii="黑体" w:hAnsi="黑体" w:eastAsia="黑体" w:cs="黑体"/>
          <w:b/>
          <w:sz w:val="48"/>
          <w:szCs w:val="48"/>
        </w:rPr>
      </w:pPr>
      <w:r>
        <w:rPr>
          <w:rFonts w:hint="eastAsia" w:ascii="黑体" w:hAnsi="黑体" w:eastAsia="黑体" w:cs="黑体"/>
          <w:b/>
          <w:sz w:val="48"/>
          <w:szCs w:val="48"/>
        </w:rPr>
        <w:t>常州市新北区小学语文教学</w:t>
      </w:r>
    </w:p>
    <w:p w14:paraId="4D64E1BB">
      <w:pPr>
        <w:spacing w:line="600" w:lineRule="auto"/>
        <w:jc w:val="center"/>
        <w:rPr>
          <w:rFonts w:ascii="黑体" w:hAnsi="黑体" w:eastAsia="黑体" w:cs="黑体"/>
          <w:b/>
          <w:sz w:val="48"/>
          <w:szCs w:val="48"/>
        </w:rPr>
      </w:pPr>
      <w:r>
        <w:rPr>
          <w:rFonts w:hint="eastAsia" w:ascii="黑体" w:hAnsi="黑体" w:eastAsia="黑体" w:cs="黑体"/>
          <w:b/>
          <w:sz w:val="48"/>
          <w:szCs w:val="48"/>
        </w:rPr>
        <w:t xml:space="preserve"> </w:t>
      </w:r>
      <w:r>
        <w:rPr>
          <w:rFonts w:ascii="黑体" w:hAnsi="黑体" w:eastAsia="黑体" w:cs="黑体"/>
          <w:b/>
          <w:sz w:val="48"/>
          <w:szCs w:val="48"/>
        </w:rPr>
        <w:t xml:space="preserve"> </w:t>
      </w:r>
      <w:r>
        <w:rPr>
          <w:rFonts w:hint="eastAsia" w:ascii="黑体" w:hAnsi="黑体" w:eastAsia="黑体" w:cs="黑体"/>
          <w:b/>
          <w:sz w:val="48"/>
          <w:szCs w:val="48"/>
        </w:rPr>
        <w:t>蒋熙玲优秀教师培育室活动</w:t>
      </w:r>
    </w:p>
    <w:p w14:paraId="0CDF4C9C">
      <w:pPr>
        <w:tabs>
          <w:tab w:val="left" w:pos="5420"/>
        </w:tabs>
        <w:spacing w:line="480" w:lineRule="auto"/>
        <w:jc w:val="left"/>
        <w:rPr>
          <w:rFonts w:ascii="黑体" w:hAnsi="黑体" w:eastAsia="黑体" w:cs="黑体"/>
          <w:b/>
          <w:sz w:val="48"/>
          <w:szCs w:val="48"/>
        </w:rPr>
      </w:pPr>
      <w:r>
        <w:rPr>
          <w:rFonts w:ascii="黑体" w:hAnsi="黑体" w:eastAsia="黑体" w:cs="黑体"/>
          <w:b/>
          <w:sz w:val="48"/>
          <w:szCs w:val="48"/>
        </w:rPr>
        <w:drawing>
          <wp:anchor distT="0" distB="0" distL="114300" distR="114300" simplePos="0" relativeHeight="251661312" behindDoc="0" locked="0" layoutInCell="1" allowOverlap="1">
            <wp:simplePos x="0" y="0"/>
            <wp:positionH relativeFrom="column">
              <wp:posOffset>-133985</wp:posOffset>
            </wp:positionH>
            <wp:positionV relativeFrom="paragraph">
              <wp:posOffset>457200</wp:posOffset>
            </wp:positionV>
            <wp:extent cx="5485765" cy="3657600"/>
            <wp:effectExtent l="0" t="0" r="635" b="0"/>
            <wp:wrapNone/>
            <wp:docPr id="1444518450" name="图片 1" descr="C:\Users\lenovo\Desktop\飞龙照片.JPG飞龙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18450" name="图片 1" descr="C:\Users\lenovo\Desktop\飞龙照片.JPG飞龙照片"/>
                    <pic:cNvPicPr>
                      <a:picLocks noChangeAspect="1" noChangeArrowheads="1"/>
                    </pic:cNvPicPr>
                  </pic:nvPicPr>
                  <pic:blipFill>
                    <a:blip r:embed="rId7"/>
                    <a:srcRect/>
                    <a:stretch>
                      <a:fillRect/>
                    </a:stretch>
                  </pic:blipFill>
                  <pic:spPr>
                    <a:xfrm>
                      <a:off x="0" y="0"/>
                      <a:ext cx="5485765" cy="3657600"/>
                    </a:xfrm>
                    <a:prstGeom prst="rect">
                      <a:avLst/>
                    </a:prstGeom>
                    <a:ln>
                      <a:noFill/>
                    </a:ln>
                    <a:effectLst>
                      <a:softEdge rad="112500"/>
                    </a:effectLst>
                  </pic:spPr>
                </pic:pic>
              </a:graphicData>
            </a:graphic>
          </wp:anchor>
        </w:drawing>
      </w:r>
      <w:r>
        <w:rPr>
          <w:rFonts w:ascii="黑体" w:hAnsi="黑体" w:eastAsia="黑体" w:cs="黑体"/>
          <w:b/>
          <w:sz w:val="48"/>
          <w:szCs w:val="48"/>
        </w:rPr>
        <w:tab/>
      </w:r>
    </w:p>
    <w:p w14:paraId="779EDAE6">
      <w:pPr>
        <w:spacing w:line="480" w:lineRule="auto"/>
        <w:jc w:val="center"/>
        <w:rPr>
          <w:rFonts w:ascii="黑体" w:hAnsi="黑体" w:eastAsia="黑体" w:cs="黑体"/>
          <w:b/>
          <w:sz w:val="48"/>
          <w:szCs w:val="48"/>
        </w:rPr>
      </w:pPr>
    </w:p>
    <w:p w14:paraId="266E9835">
      <w:pPr>
        <w:spacing w:line="480" w:lineRule="auto"/>
        <w:rPr>
          <w:rFonts w:ascii="黑体" w:hAnsi="黑体" w:eastAsia="黑体"/>
          <w:b/>
          <w:sz w:val="32"/>
          <w:szCs w:val="32"/>
        </w:rPr>
      </w:pPr>
    </w:p>
    <w:p w14:paraId="2CD14E30">
      <w:pPr>
        <w:rPr>
          <w:rFonts w:ascii="黑体" w:hAnsi="黑体" w:eastAsia="黑体"/>
          <w:b/>
          <w:sz w:val="32"/>
          <w:szCs w:val="32"/>
        </w:rPr>
      </w:pPr>
    </w:p>
    <w:p w14:paraId="2534C901"/>
    <w:p w14:paraId="5F8B8CE6"/>
    <w:p w14:paraId="0D253AF0"/>
    <w:p w14:paraId="0AA867CD"/>
    <w:p w14:paraId="6E92D9F5"/>
    <w:p w14:paraId="4045DA8A"/>
    <w:p w14:paraId="123E3707"/>
    <w:p w14:paraId="59CC2542"/>
    <w:p w14:paraId="295B64F5"/>
    <w:p w14:paraId="4F833411"/>
    <w:p w14:paraId="54D93B46"/>
    <w:p w14:paraId="0B798A81">
      <w:pPr>
        <w:tabs>
          <w:tab w:val="left" w:pos="4753"/>
        </w:tabs>
        <w:jc w:val="left"/>
      </w:pPr>
      <w:r>
        <w:rPr>
          <w:rFonts w:hint="eastAsia"/>
        </w:rPr>
        <w:tab/>
      </w:r>
    </w:p>
    <w:p w14:paraId="1EB5A833">
      <w:pPr>
        <w:jc w:val="left"/>
        <w:rPr>
          <w:rFonts w:ascii="隶书" w:eastAsia="隶书"/>
          <w:sz w:val="44"/>
          <w:szCs w:val="44"/>
        </w:rPr>
      </w:pPr>
    </w:p>
    <w:p w14:paraId="70F237A5">
      <w:pPr>
        <w:ind w:firstLine="964" w:firstLineChars="300"/>
        <w:rPr>
          <w:rFonts w:ascii="宋体" w:hAnsi="宋体" w:eastAsia="宋体" w:cs="宋体"/>
          <w:b/>
          <w:bCs/>
          <w:sz w:val="32"/>
          <w:szCs w:val="32"/>
        </w:rPr>
      </w:pPr>
      <w:r>
        <w:rPr>
          <w:rFonts w:hint="eastAsia" w:ascii="宋体" w:hAnsi="宋体" w:eastAsia="宋体" w:cs="宋体"/>
          <w:b/>
          <w:bCs/>
          <w:sz w:val="32"/>
          <w:szCs w:val="32"/>
        </w:rPr>
        <w:t>主 办：新北区小学语文教学蒋熙玲优秀教师培育室</w:t>
      </w:r>
    </w:p>
    <w:p w14:paraId="3204245A">
      <w:pPr>
        <w:ind w:firstLine="964" w:firstLineChars="300"/>
        <w:rPr>
          <w:rFonts w:ascii="宋体" w:hAnsi="宋体" w:eastAsia="宋体" w:cs="宋体"/>
          <w:b/>
          <w:bCs/>
          <w:sz w:val="32"/>
          <w:szCs w:val="32"/>
        </w:rPr>
      </w:pPr>
      <w:r>
        <w:rPr>
          <w:rFonts w:hint="eastAsia" w:ascii="宋体" w:hAnsi="宋体" w:eastAsia="宋体" w:cs="宋体"/>
          <w:b/>
          <w:bCs/>
          <w:sz w:val="32"/>
          <w:szCs w:val="32"/>
        </w:rPr>
        <w:t>承 办：常州市新北区</w:t>
      </w:r>
      <w:r>
        <w:rPr>
          <w:rFonts w:hint="eastAsia" w:ascii="宋体" w:hAnsi="宋体" w:eastAsia="宋体" w:cs="宋体"/>
          <w:b/>
          <w:bCs/>
          <w:sz w:val="32"/>
          <w:szCs w:val="32"/>
          <w:lang w:val="en-US" w:eastAsia="zh-CN"/>
        </w:rPr>
        <w:t>飞龙</w:t>
      </w:r>
      <w:r>
        <w:rPr>
          <w:rFonts w:hint="eastAsia" w:ascii="宋体" w:hAnsi="宋体" w:eastAsia="宋体" w:cs="宋体"/>
          <w:b/>
          <w:bCs/>
          <w:sz w:val="32"/>
          <w:szCs w:val="32"/>
        </w:rPr>
        <w:t>实验小学</w:t>
      </w:r>
    </w:p>
    <w:p w14:paraId="10234766">
      <w:pPr>
        <w:jc w:val="center"/>
        <w:rPr>
          <w:rFonts w:ascii="宋体" w:hAnsi="宋体" w:eastAsia="宋体" w:cs="宋体"/>
          <w:b/>
          <w:bCs/>
          <w:sz w:val="32"/>
          <w:szCs w:val="32"/>
        </w:rPr>
      </w:pPr>
      <w:r>
        <w:rPr>
          <w:rFonts w:hint="eastAsia" w:ascii="楷体" w:hAnsi="楷体" w:eastAsia="楷体" w:cs="楷体"/>
          <w:b/>
          <w:bCs/>
          <w:sz w:val="32"/>
          <w:szCs w:val="32"/>
        </w:rPr>
        <w:t xml:space="preserve">   </w:t>
      </w: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9</w:t>
      </w:r>
      <w:r>
        <w:rPr>
          <w:rFonts w:hint="eastAsia" w:ascii="宋体" w:hAnsi="宋体" w:eastAsia="宋体" w:cs="宋体"/>
          <w:b/>
          <w:bCs/>
          <w:sz w:val="32"/>
          <w:szCs w:val="32"/>
        </w:rPr>
        <w:t>月</w:t>
      </w:r>
      <w:r>
        <w:rPr>
          <w:rFonts w:ascii="宋体" w:hAnsi="宋体" w:eastAsia="宋体" w:cs="宋体"/>
          <w:b/>
          <w:bCs/>
          <w:sz w:val="32"/>
          <w:szCs w:val="32"/>
        </w:rPr>
        <w:t>1</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日</w:t>
      </w:r>
    </w:p>
    <w:p w14:paraId="1DC26355">
      <w:pPr>
        <w:tabs>
          <w:tab w:val="left" w:pos="4753"/>
        </w:tabs>
        <w:jc w:val="left"/>
      </w:pPr>
    </w:p>
    <w:p w14:paraId="1960B4CE">
      <w:pPr>
        <w:tabs>
          <w:tab w:val="left" w:pos="4753"/>
        </w:tabs>
        <w:jc w:val="left"/>
      </w:pPr>
    </w:p>
    <w:p w14:paraId="0C9A58E1">
      <w:pPr>
        <w:jc w:val="center"/>
        <w:rPr>
          <w:rFonts w:eastAsia="宋体"/>
          <w:b/>
          <w:bCs/>
        </w:rPr>
      </w:pPr>
    </w:p>
    <w:p w14:paraId="6053D563">
      <w:pPr>
        <w:jc w:val="both"/>
        <w:rPr>
          <w:rFonts w:hint="eastAsia" w:eastAsia="宋体"/>
          <w:b/>
          <w:bCs/>
        </w:rPr>
      </w:pPr>
    </w:p>
    <w:p w14:paraId="377D6E1B">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ind w:left="0" w:firstLine="482" w:firstLineChars="200"/>
        <w:jc w:val="left"/>
        <w:rPr>
          <w:rFonts w:hint="eastAsia" w:ascii="宋体" w:hAnsi="宋体" w:eastAsia="宋体" w:cs="宋体"/>
          <w:b/>
          <w:bCs/>
          <w:sz w:val="24"/>
          <w:szCs w:val="24"/>
        </w:rPr>
      </w:pPr>
      <w:r>
        <w:rPr>
          <w:rFonts w:hint="eastAsia" w:ascii="宋体" w:hAnsi="宋体" w:eastAsia="宋体" w:cs="宋体"/>
          <w:b/>
          <w:bCs/>
          <w:i w:val="0"/>
          <w:iCs w:val="0"/>
          <w:caps w:val="0"/>
          <w:color w:val="000000"/>
          <w:spacing w:val="0"/>
          <w:kern w:val="0"/>
          <w:sz w:val="24"/>
          <w:szCs w:val="24"/>
          <w:lang w:val="en-US" w:eastAsia="zh-CN" w:bidi="ar"/>
        </w:rPr>
        <w:t>关于开展新北区小学语文蒋熙玲优秀教师培育室第十七次活动的通知</w:t>
      </w:r>
    </w:p>
    <w:p w14:paraId="3EAE3D3A">
      <w:pPr>
        <w:pStyle w:val="4"/>
        <w:keepNext w:val="0"/>
        <w:keepLines w:val="0"/>
        <w:widowControl/>
        <w:suppressLineNumbers w:val="0"/>
        <w:spacing w:before="0" w:beforeAutospacing="0" w:after="0" w:afterAutospacing="0" w:line="390" w:lineRule="atLeast"/>
        <w:ind w:left="0" w:right="0"/>
        <w:jc w:val="left"/>
        <w:rPr>
          <w:rFonts w:hint="eastAsia" w:ascii="宋体" w:hAnsi="宋体" w:eastAsia="宋体" w:cs="宋体"/>
          <w:sz w:val="24"/>
          <w:szCs w:val="24"/>
        </w:rPr>
      </w:pPr>
      <w:r>
        <w:rPr>
          <w:rStyle w:val="8"/>
          <w:rFonts w:ascii="仿宋_GB2312" w:hAnsi="宋体" w:eastAsia="仿宋_GB2312" w:cs="仿宋_GB2312"/>
          <w:i w:val="0"/>
          <w:iCs w:val="0"/>
          <w:caps w:val="0"/>
          <w:color w:val="313131"/>
          <w:spacing w:val="0"/>
          <w:sz w:val="24"/>
          <w:szCs w:val="24"/>
        </w:rPr>
        <w:t>各有关单位：</w:t>
      </w:r>
    </w:p>
    <w:p w14:paraId="69767553">
      <w:pPr>
        <w:pStyle w:val="4"/>
        <w:keepNext w:val="0"/>
        <w:keepLines w:val="0"/>
        <w:widowControl/>
        <w:suppressLineNumbers w:val="0"/>
        <w:spacing w:before="0" w:beforeAutospacing="0" w:after="0" w:afterAutospacing="0" w:line="390" w:lineRule="atLeast"/>
        <w:ind w:left="0" w:right="0" w:firstLine="480"/>
        <w:jc w:val="left"/>
        <w:rPr>
          <w:rFonts w:hint="eastAsia" w:ascii="宋体" w:hAnsi="宋体" w:eastAsia="宋体" w:cs="宋体"/>
          <w:sz w:val="21"/>
          <w:szCs w:val="21"/>
        </w:rPr>
      </w:pPr>
      <w:r>
        <w:rPr>
          <w:rFonts w:hint="eastAsia" w:ascii="宋体" w:hAnsi="宋体" w:eastAsia="宋体" w:cs="宋体"/>
          <w:i w:val="0"/>
          <w:iCs w:val="0"/>
          <w:caps w:val="0"/>
          <w:color w:val="313131"/>
          <w:spacing w:val="0"/>
          <w:sz w:val="21"/>
          <w:szCs w:val="21"/>
        </w:rPr>
        <w:t>为了深化课程改革，将新课标的理念切实落实到课堂教学之中，进一步探索“</w:t>
      </w:r>
      <w:r>
        <w:rPr>
          <w:rFonts w:hint="eastAsia" w:ascii="宋体" w:hAnsi="宋体" w:eastAsia="宋体" w:cs="宋体"/>
          <w:i w:val="0"/>
          <w:iCs w:val="0"/>
          <w:caps w:val="0"/>
          <w:color w:val="313131"/>
          <w:spacing w:val="0"/>
          <w:sz w:val="21"/>
          <w:szCs w:val="21"/>
          <w:lang w:eastAsia="zh-CN"/>
        </w:rPr>
        <w:t>任务情境下的单元整体教学</w:t>
      </w:r>
      <w:r>
        <w:rPr>
          <w:rFonts w:hint="eastAsia" w:ascii="宋体" w:hAnsi="宋体" w:eastAsia="宋体" w:cs="宋体"/>
          <w:i w:val="0"/>
          <w:iCs w:val="0"/>
          <w:caps w:val="0"/>
          <w:color w:val="313131"/>
          <w:spacing w:val="0"/>
          <w:sz w:val="21"/>
          <w:szCs w:val="21"/>
        </w:rPr>
        <w:t>”策略，切实有效提升学生的</w:t>
      </w:r>
      <w:r>
        <w:rPr>
          <w:rFonts w:hint="eastAsia" w:ascii="宋体" w:hAnsi="宋体" w:eastAsia="宋体" w:cs="宋体"/>
          <w:i w:val="0"/>
          <w:iCs w:val="0"/>
          <w:caps w:val="0"/>
          <w:color w:val="313131"/>
          <w:spacing w:val="0"/>
          <w:sz w:val="21"/>
          <w:szCs w:val="21"/>
          <w:lang w:eastAsia="zh-CN"/>
        </w:rPr>
        <w:t>语文</w:t>
      </w:r>
      <w:r>
        <w:rPr>
          <w:rFonts w:hint="eastAsia" w:ascii="宋体" w:hAnsi="宋体" w:eastAsia="宋体" w:cs="宋体"/>
          <w:i w:val="0"/>
          <w:iCs w:val="0"/>
          <w:caps w:val="0"/>
          <w:color w:val="313131"/>
          <w:spacing w:val="0"/>
          <w:sz w:val="21"/>
          <w:szCs w:val="21"/>
        </w:rPr>
        <w:t>素养，改善教师教学，经研究决定开展新北区小学语文</w:t>
      </w:r>
      <w:r>
        <w:rPr>
          <w:rFonts w:hint="eastAsia" w:ascii="宋体" w:hAnsi="宋体" w:eastAsia="宋体" w:cs="宋体"/>
          <w:i w:val="0"/>
          <w:iCs w:val="0"/>
          <w:caps w:val="0"/>
          <w:color w:val="313131"/>
          <w:spacing w:val="0"/>
          <w:sz w:val="21"/>
          <w:szCs w:val="21"/>
          <w:lang w:eastAsia="zh-CN"/>
        </w:rPr>
        <w:t>蒋熙玲</w:t>
      </w:r>
      <w:r>
        <w:rPr>
          <w:rFonts w:hint="eastAsia" w:ascii="宋体" w:hAnsi="宋体" w:eastAsia="宋体" w:cs="宋体"/>
          <w:i w:val="0"/>
          <w:iCs w:val="0"/>
          <w:caps w:val="0"/>
          <w:color w:val="313131"/>
          <w:spacing w:val="0"/>
          <w:sz w:val="21"/>
          <w:szCs w:val="21"/>
        </w:rPr>
        <w:t>优秀教师培育室第</w:t>
      </w:r>
      <w:r>
        <w:rPr>
          <w:rFonts w:hint="eastAsia" w:ascii="宋体" w:hAnsi="宋体" w:eastAsia="宋体" w:cs="宋体"/>
          <w:i w:val="0"/>
          <w:iCs w:val="0"/>
          <w:caps w:val="0"/>
          <w:color w:val="313131"/>
          <w:spacing w:val="0"/>
          <w:sz w:val="21"/>
          <w:szCs w:val="21"/>
          <w:lang w:eastAsia="zh-CN"/>
        </w:rPr>
        <w:t>十七</w:t>
      </w:r>
      <w:r>
        <w:rPr>
          <w:rFonts w:hint="eastAsia" w:ascii="宋体" w:hAnsi="宋体" w:eastAsia="宋体" w:cs="宋体"/>
          <w:i w:val="0"/>
          <w:iCs w:val="0"/>
          <w:caps w:val="0"/>
          <w:color w:val="313131"/>
          <w:spacing w:val="0"/>
          <w:sz w:val="21"/>
          <w:szCs w:val="21"/>
        </w:rPr>
        <w:t>次</w:t>
      </w:r>
      <w:r>
        <w:rPr>
          <w:rFonts w:hint="eastAsia" w:ascii="宋体" w:hAnsi="宋体" w:eastAsia="宋体" w:cs="宋体"/>
          <w:i w:val="0"/>
          <w:iCs w:val="0"/>
          <w:caps w:val="0"/>
          <w:color w:val="313131"/>
          <w:spacing w:val="0"/>
          <w:sz w:val="21"/>
          <w:szCs w:val="21"/>
          <w:lang w:eastAsia="zh-CN"/>
        </w:rPr>
        <w:t>集中研修</w:t>
      </w:r>
      <w:r>
        <w:rPr>
          <w:rFonts w:hint="eastAsia" w:ascii="宋体" w:hAnsi="宋体" w:eastAsia="宋体" w:cs="宋体"/>
          <w:i w:val="0"/>
          <w:iCs w:val="0"/>
          <w:caps w:val="0"/>
          <w:color w:val="313131"/>
          <w:spacing w:val="0"/>
          <w:sz w:val="21"/>
          <w:szCs w:val="21"/>
        </w:rPr>
        <w:t>活动。具体事项如下：</w:t>
      </w:r>
    </w:p>
    <w:p w14:paraId="4D2E338A">
      <w:pPr>
        <w:pStyle w:val="4"/>
        <w:keepNext w:val="0"/>
        <w:keepLines w:val="0"/>
        <w:widowControl/>
        <w:numPr>
          <w:ilvl w:val="0"/>
          <w:numId w:val="1"/>
        </w:numPr>
        <w:suppressLineNumbers w:val="0"/>
        <w:spacing w:before="0" w:beforeAutospacing="0" w:after="0" w:afterAutospacing="0" w:line="390" w:lineRule="atLeast"/>
        <w:ind w:left="0" w:right="0" w:firstLine="480"/>
        <w:jc w:val="left"/>
        <w:rPr>
          <w:rFonts w:hint="eastAsia" w:ascii="宋体" w:hAnsi="宋体" w:eastAsia="宋体" w:cs="宋体"/>
          <w:i w:val="0"/>
          <w:iCs w:val="0"/>
          <w:caps w:val="0"/>
          <w:color w:val="313131"/>
          <w:spacing w:val="0"/>
          <w:sz w:val="24"/>
          <w:szCs w:val="24"/>
        </w:rPr>
      </w:pPr>
      <w:r>
        <w:rPr>
          <w:rStyle w:val="8"/>
          <w:rFonts w:hint="eastAsia" w:ascii="黑体" w:hAnsi="宋体" w:eastAsia="黑体" w:cs="黑体"/>
          <w:i w:val="0"/>
          <w:iCs w:val="0"/>
          <w:caps w:val="0"/>
          <w:color w:val="313131"/>
          <w:spacing w:val="0"/>
          <w:sz w:val="24"/>
          <w:szCs w:val="24"/>
        </w:rPr>
        <w:t>活动时间：</w:t>
      </w:r>
      <w:r>
        <w:rPr>
          <w:rFonts w:hint="eastAsia" w:ascii="宋体" w:hAnsi="宋体" w:eastAsia="宋体" w:cs="宋体"/>
          <w:i w:val="0"/>
          <w:iCs w:val="0"/>
          <w:caps w:val="0"/>
          <w:color w:val="313131"/>
          <w:spacing w:val="0"/>
          <w:sz w:val="24"/>
          <w:szCs w:val="24"/>
        </w:rPr>
        <w:t>2024年</w:t>
      </w:r>
      <w:r>
        <w:rPr>
          <w:rFonts w:hint="eastAsia" w:ascii="宋体" w:hAnsi="宋体" w:eastAsia="宋体" w:cs="宋体"/>
          <w:i w:val="0"/>
          <w:iCs w:val="0"/>
          <w:caps w:val="0"/>
          <w:color w:val="313131"/>
          <w:spacing w:val="0"/>
          <w:sz w:val="24"/>
          <w:szCs w:val="24"/>
          <w:lang w:val="en-US" w:eastAsia="zh-CN"/>
        </w:rPr>
        <w:t>9</w:t>
      </w:r>
      <w:r>
        <w:rPr>
          <w:rFonts w:hint="eastAsia" w:ascii="宋体" w:hAnsi="宋体" w:eastAsia="宋体" w:cs="宋体"/>
          <w:i w:val="0"/>
          <w:iCs w:val="0"/>
          <w:caps w:val="0"/>
          <w:color w:val="313131"/>
          <w:spacing w:val="0"/>
          <w:sz w:val="24"/>
          <w:szCs w:val="24"/>
        </w:rPr>
        <w:t>月</w:t>
      </w:r>
      <w:r>
        <w:rPr>
          <w:rFonts w:hint="eastAsia" w:ascii="宋体" w:hAnsi="宋体" w:eastAsia="宋体" w:cs="宋体"/>
          <w:i w:val="0"/>
          <w:iCs w:val="0"/>
          <w:caps w:val="0"/>
          <w:color w:val="313131"/>
          <w:spacing w:val="0"/>
          <w:sz w:val="24"/>
          <w:szCs w:val="24"/>
          <w:lang w:val="en-US" w:eastAsia="zh-CN"/>
        </w:rPr>
        <w:t>13</w:t>
      </w:r>
      <w:r>
        <w:rPr>
          <w:rFonts w:hint="eastAsia" w:ascii="宋体" w:hAnsi="宋体" w:eastAsia="宋体" w:cs="宋体"/>
          <w:i w:val="0"/>
          <w:iCs w:val="0"/>
          <w:caps w:val="0"/>
          <w:color w:val="313131"/>
          <w:spacing w:val="0"/>
          <w:sz w:val="24"/>
          <w:szCs w:val="24"/>
        </w:rPr>
        <w:t>日</w:t>
      </w:r>
    </w:p>
    <w:p w14:paraId="533D7833">
      <w:pPr>
        <w:pStyle w:val="4"/>
        <w:keepNext w:val="0"/>
        <w:keepLines w:val="0"/>
        <w:widowControl/>
        <w:numPr>
          <w:ilvl w:val="0"/>
          <w:numId w:val="0"/>
        </w:numPr>
        <w:suppressLineNumbers w:val="0"/>
        <w:spacing w:before="0" w:beforeAutospacing="0" w:after="0" w:afterAutospacing="0" w:line="390" w:lineRule="atLeast"/>
        <w:ind w:left="480" w:leftChars="0" w:right="0" w:rightChars="0"/>
        <w:jc w:val="left"/>
        <w:rPr>
          <w:rFonts w:hint="eastAsia" w:ascii="宋体" w:hAnsi="宋体" w:eastAsia="宋体" w:cs="宋体"/>
          <w:sz w:val="24"/>
          <w:szCs w:val="24"/>
          <w:lang w:val="en-US" w:eastAsia="zh-CN"/>
        </w:rPr>
      </w:pPr>
      <w:r>
        <w:rPr>
          <w:rStyle w:val="8"/>
          <w:rFonts w:hint="eastAsia" w:ascii="黑体" w:hAnsi="宋体" w:eastAsia="黑体" w:cs="黑体"/>
          <w:i w:val="0"/>
          <w:iCs w:val="0"/>
          <w:caps w:val="0"/>
          <w:color w:val="313131"/>
          <w:spacing w:val="0"/>
          <w:sz w:val="24"/>
          <w:szCs w:val="24"/>
        </w:rPr>
        <w:t>二、活动地点：</w:t>
      </w:r>
      <w:r>
        <w:rPr>
          <w:rStyle w:val="8"/>
          <w:rFonts w:hint="eastAsia" w:ascii="宋体" w:hAnsi="宋体" w:eastAsia="宋体" w:cs="宋体"/>
          <w:b w:val="0"/>
          <w:bCs/>
          <w:i w:val="0"/>
          <w:iCs w:val="0"/>
          <w:caps w:val="0"/>
          <w:color w:val="313131"/>
          <w:spacing w:val="0"/>
          <w:sz w:val="24"/>
          <w:szCs w:val="24"/>
          <w:lang w:eastAsia="zh-CN"/>
        </w:rPr>
        <w:t>新北区</w:t>
      </w:r>
      <w:r>
        <w:rPr>
          <w:rFonts w:hint="eastAsia" w:ascii="宋体" w:hAnsi="宋体" w:eastAsia="宋体" w:cs="宋体"/>
          <w:b w:val="0"/>
          <w:bCs/>
          <w:i w:val="0"/>
          <w:iCs w:val="0"/>
          <w:caps w:val="0"/>
          <w:color w:val="313131"/>
          <w:spacing w:val="0"/>
          <w:sz w:val="24"/>
          <w:szCs w:val="24"/>
        </w:rPr>
        <w:t>飞龙实验小学</w:t>
      </w:r>
    </w:p>
    <w:p w14:paraId="6B22E52B">
      <w:pPr>
        <w:pStyle w:val="4"/>
        <w:keepNext w:val="0"/>
        <w:keepLines w:val="0"/>
        <w:widowControl/>
        <w:suppressLineNumbers w:val="0"/>
        <w:spacing w:before="0" w:beforeAutospacing="0" w:after="0" w:afterAutospacing="0" w:line="390" w:lineRule="atLeast"/>
        <w:ind w:left="0" w:right="0" w:firstLine="480"/>
        <w:jc w:val="left"/>
        <w:rPr>
          <w:rFonts w:hint="eastAsia" w:ascii="宋体" w:hAnsi="宋体" w:eastAsia="宋体" w:cs="宋体"/>
          <w:sz w:val="24"/>
          <w:szCs w:val="24"/>
          <w:lang w:eastAsia="zh-CN"/>
        </w:rPr>
      </w:pPr>
      <w:r>
        <w:rPr>
          <w:rStyle w:val="8"/>
          <w:rFonts w:hint="eastAsia" w:ascii="黑体" w:hAnsi="宋体" w:eastAsia="黑体" w:cs="黑体"/>
          <w:i w:val="0"/>
          <w:iCs w:val="0"/>
          <w:caps w:val="0"/>
          <w:color w:val="313131"/>
          <w:spacing w:val="0"/>
          <w:sz w:val="24"/>
          <w:szCs w:val="24"/>
        </w:rPr>
        <w:t>三、参加对象：</w:t>
      </w:r>
      <w:r>
        <w:rPr>
          <w:rFonts w:hint="eastAsia" w:ascii="宋体" w:hAnsi="宋体" w:eastAsia="宋体" w:cs="宋体"/>
          <w:i w:val="0"/>
          <w:iCs w:val="0"/>
          <w:caps w:val="0"/>
          <w:color w:val="313131"/>
          <w:spacing w:val="0"/>
          <w:sz w:val="24"/>
          <w:szCs w:val="24"/>
          <w:lang w:eastAsia="zh-CN"/>
        </w:rPr>
        <w:t>蒋熙玲</w:t>
      </w:r>
      <w:r>
        <w:rPr>
          <w:rFonts w:hint="eastAsia" w:ascii="宋体" w:hAnsi="宋体" w:eastAsia="宋体" w:cs="宋体"/>
          <w:i w:val="0"/>
          <w:iCs w:val="0"/>
          <w:caps w:val="0"/>
          <w:color w:val="313131"/>
          <w:spacing w:val="0"/>
          <w:sz w:val="24"/>
          <w:szCs w:val="24"/>
        </w:rPr>
        <w:t>优秀教师培育室全体成员</w:t>
      </w:r>
      <w:r>
        <w:rPr>
          <w:rFonts w:hint="eastAsia" w:ascii="宋体" w:hAnsi="宋体" w:eastAsia="宋体" w:cs="宋体"/>
          <w:i w:val="0"/>
          <w:iCs w:val="0"/>
          <w:caps w:val="0"/>
          <w:color w:val="313131"/>
          <w:spacing w:val="0"/>
          <w:sz w:val="24"/>
          <w:szCs w:val="24"/>
          <w:lang w:eastAsia="zh-CN"/>
        </w:rPr>
        <w:t>，</w:t>
      </w:r>
      <w:r>
        <w:rPr>
          <w:rFonts w:hint="eastAsia" w:ascii="宋体" w:hAnsi="宋体" w:eastAsia="宋体" w:cs="宋体"/>
          <w:i w:val="0"/>
          <w:iCs w:val="0"/>
          <w:caps w:val="0"/>
          <w:color w:val="313131"/>
          <w:spacing w:val="0"/>
          <w:sz w:val="24"/>
          <w:szCs w:val="24"/>
          <w:shd w:val="clear" w:fill="FFFFFF"/>
          <w:lang w:eastAsia="zh-CN"/>
        </w:rPr>
        <w:t>欢迎其他老师参加。</w:t>
      </w:r>
    </w:p>
    <w:p w14:paraId="2B7CC688">
      <w:pPr>
        <w:pStyle w:val="4"/>
        <w:keepNext w:val="0"/>
        <w:keepLines w:val="0"/>
        <w:widowControl/>
        <w:suppressLineNumbers w:val="0"/>
        <w:spacing w:before="0" w:beforeAutospacing="0" w:after="0" w:afterAutospacing="0" w:line="390" w:lineRule="atLeast"/>
        <w:ind w:left="0" w:right="0" w:firstLine="480"/>
        <w:jc w:val="left"/>
        <w:rPr>
          <w:rFonts w:hint="eastAsia" w:ascii="宋体" w:hAnsi="宋体" w:eastAsia="宋体" w:cs="宋体"/>
          <w:i w:val="0"/>
          <w:iCs w:val="0"/>
          <w:caps w:val="0"/>
          <w:color w:val="313131"/>
          <w:spacing w:val="0"/>
          <w:sz w:val="24"/>
          <w:szCs w:val="24"/>
          <w:lang w:val="en-US" w:eastAsia="zh-CN"/>
        </w:rPr>
      </w:pPr>
      <w:r>
        <w:rPr>
          <w:rStyle w:val="8"/>
          <w:rFonts w:hint="eastAsia" w:ascii="黑体" w:hAnsi="宋体" w:eastAsia="黑体" w:cs="黑体"/>
          <w:i w:val="0"/>
          <w:iCs w:val="0"/>
          <w:caps w:val="0"/>
          <w:color w:val="313131"/>
          <w:spacing w:val="0"/>
          <w:sz w:val="24"/>
          <w:szCs w:val="24"/>
        </w:rPr>
        <w:t>四、活动主题：</w:t>
      </w:r>
      <w:r>
        <w:rPr>
          <w:rFonts w:hint="eastAsia" w:ascii="仿宋_GB2312" w:hAnsi="宋体" w:eastAsia="仿宋_GB2312" w:cs="仿宋_GB2312"/>
          <w:i w:val="0"/>
          <w:iCs w:val="0"/>
          <w:caps w:val="0"/>
          <w:color w:val="313131"/>
          <w:spacing w:val="0"/>
          <w:sz w:val="24"/>
          <w:szCs w:val="24"/>
          <w:lang w:val="en-US" w:eastAsia="zh-CN"/>
        </w:rPr>
        <w:t xml:space="preserve">   </w:t>
      </w:r>
      <w:r>
        <w:rPr>
          <w:rFonts w:hint="eastAsia" w:ascii="宋体" w:hAnsi="宋体" w:eastAsia="宋体" w:cs="宋体"/>
          <w:i w:val="0"/>
          <w:iCs w:val="0"/>
          <w:caps w:val="0"/>
          <w:color w:val="313131"/>
          <w:spacing w:val="0"/>
          <w:sz w:val="24"/>
          <w:szCs w:val="24"/>
          <w:lang w:val="en-US" w:eastAsia="zh-CN"/>
        </w:rPr>
        <w:t>聚焦单元整体  赋能素养提升</w:t>
      </w:r>
    </w:p>
    <w:p w14:paraId="1FD7756B">
      <w:pPr>
        <w:pStyle w:val="4"/>
        <w:keepNext w:val="0"/>
        <w:keepLines w:val="0"/>
        <w:widowControl/>
        <w:suppressLineNumbers w:val="0"/>
        <w:spacing w:before="0" w:beforeAutospacing="0" w:after="0" w:afterAutospacing="0" w:line="390" w:lineRule="atLeast"/>
        <w:ind w:left="0" w:right="0" w:firstLine="480"/>
        <w:jc w:val="left"/>
        <w:rPr>
          <w:rStyle w:val="8"/>
          <w:rFonts w:hint="eastAsia" w:ascii="黑体" w:hAnsi="宋体" w:eastAsia="黑体" w:cs="黑体"/>
          <w:i w:val="0"/>
          <w:iCs w:val="0"/>
          <w:caps w:val="0"/>
          <w:color w:val="313131"/>
          <w:spacing w:val="0"/>
          <w:sz w:val="24"/>
          <w:szCs w:val="24"/>
        </w:rPr>
      </w:pPr>
      <w:r>
        <w:rPr>
          <w:rStyle w:val="8"/>
          <w:rFonts w:hint="eastAsia" w:ascii="黑体" w:hAnsi="宋体" w:eastAsia="黑体" w:cs="黑体"/>
          <w:i w:val="0"/>
          <w:iCs w:val="0"/>
          <w:caps w:val="0"/>
          <w:color w:val="313131"/>
          <w:spacing w:val="0"/>
          <w:sz w:val="24"/>
          <w:szCs w:val="24"/>
        </w:rPr>
        <w:t>五、活动安排：</w:t>
      </w:r>
    </w:p>
    <w:tbl>
      <w:tblPr>
        <w:tblStyle w:val="5"/>
        <w:tblpPr w:leftFromText="180" w:rightFromText="180" w:vertAnchor="text" w:horzAnchor="page" w:tblpXSpec="center" w:tblpY="367"/>
        <w:tblOverlap w:val="never"/>
        <w:tblW w:w="9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1"/>
        <w:gridCol w:w="1545"/>
        <w:gridCol w:w="1200"/>
        <w:gridCol w:w="2730"/>
        <w:gridCol w:w="1545"/>
        <w:gridCol w:w="1060"/>
      </w:tblGrid>
      <w:tr w14:paraId="34CC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jc w:val="center"/>
        </w:trPr>
        <w:tc>
          <w:tcPr>
            <w:tcW w:w="266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DAFB2B7">
            <w:pPr>
              <w:pStyle w:val="4"/>
              <w:keepNext w:val="0"/>
              <w:keepLines w:val="0"/>
              <w:widowControl/>
              <w:suppressLineNumbers w:val="0"/>
              <w:spacing w:before="150" w:beforeAutospacing="0" w:after="0" w:afterAutospacing="0" w:line="390" w:lineRule="atLeast"/>
              <w:ind w:right="0"/>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时 间</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63D825C">
            <w:pPr>
              <w:widowControl/>
              <w:spacing w:before="105" w:after="105"/>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形式</w:t>
            </w:r>
          </w:p>
        </w:tc>
        <w:tc>
          <w:tcPr>
            <w:tcW w:w="27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8A47AA9">
            <w:pPr>
              <w:widowControl/>
              <w:spacing w:before="105" w:after="105"/>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内容</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15D448C">
            <w:pPr>
              <w:widowControl/>
              <w:spacing w:before="105" w:after="105"/>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主讲（主持）</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E4562CA">
            <w:pPr>
              <w:widowControl/>
              <w:spacing w:before="105" w:after="105"/>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b/>
                <w:color w:val="313131"/>
                <w:kern w:val="0"/>
                <w:sz w:val="21"/>
                <w:szCs w:val="21"/>
                <w:lang w:val="en-US" w:eastAsia="zh-CN" w:bidi="ar-SA"/>
              </w:rPr>
              <w:t>地点</w:t>
            </w:r>
          </w:p>
        </w:tc>
      </w:tr>
      <w:tr w14:paraId="750A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1121" w:type="dxa"/>
            <w:vMerge w:val="restart"/>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14:paraId="0A91DE0E">
            <w:pPr>
              <w:pStyle w:val="4"/>
              <w:keepNext w:val="0"/>
              <w:keepLines w:val="0"/>
              <w:widowControl/>
              <w:suppressLineNumbers w:val="0"/>
              <w:spacing w:before="0" w:beforeAutospacing="0" w:after="0" w:afterAutospacing="0" w:line="555" w:lineRule="atLeast"/>
              <w:ind w:left="0" w:right="0"/>
              <w:jc w:val="both"/>
              <w:rPr>
                <w:rFonts w:hint="eastAsia" w:ascii="宋体" w:hAnsi="宋体" w:eastAsia="宋体" w:cs="宋体"/>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日(星期</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)下午</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DD028EC">
            <w:pPr>
              <w:pStyle w:val="4"/>
              <w:keepNext w:val="0"/>
              <w:keepLines w:val="0"/>
              <w:widowControl/>
              <w:suppressLineNumbers w:val="0"/>
              <w:spacing w:before="0" w:beforeAutospacing="0" w:after="0" w:afterAutospacing="0" w:line="390" w:lineRule="atLeast"/>
              <w:ind w:left="0" w:right="0"/>
              <w:jc w:val="center"/>
              <w:rPr>
                <w:rFonts w:hint="default" w:ascii="宋体" w:hAnsi="宋体" w:eastAsia="宋体" w:cs="宋体"/>
                <w:sz w:val="24"/>
                <w:szCs w:val="24"/>
                <w:lang w:val="en-US" w:eastAsia="zh-CN"/>
              </w:rPr>
            </w:pPr>
            <w:r>
              <w:rPr>
                <w:rFonts w:hint="eastAsia" w:ascii="宋体" w:hAnsi="宋体" w:eastAsia="宋体" w:cs="宋体"/>
                <w:color w:val="000000"/>
                <w:sz w:val="24"/>
                <w:szCs w:val="24"/>
                <w:lang w:val="en-US" w:eastAsia="zh-CN"/>
              </w:rPr>
              <w:t>1：00</w:t>
            </w:r>
            <w:r>
              <w:rPr>
                <w:rFonts w:hint="eastAsia" w:ascii="宋体" w:hAnsi="宋体" w:eastAsia="宋体" w:cs="宋体"/>
                <w:sz w:val="24"/>
                <w:szCs w:val="24"/>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FAACB65">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观课学习</w:t>
            </w:r>
          </w:p>
        </w:tc>
        <w:tc>
          <w:tcPr>
            <w:tcW w:w="27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365012F">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四下:</w:t>
            </w:r>
            <w:r>
              <w:rPr>
                <w:rFonts w:hint="eastAsia" w:ascii="宋体" w:hAnsi="宋体" w:eastAsia="宋体" w:cs="宋体"/>
                <w:sz w:val="24"/>
                <w:szCs w:val="24"/>
              </w:rPr>
              <w:t>《</w:t>
            </w:r>
            <w:r>
              <w:rPr>
                <w:rFonts w:hint="eastAsia" w:ascii="宋体" w:hAnsi="宋体" w:eastAsia="宋体" w:cs="宋体"/>
                <w:sz w:val="24"/>
                <w:szCs w:val="24"/>
                <w:lang w:val="en-US" w:eastAsia="zh-CN"/>
              </w:rPr>
              <w:t>精卫填海</w:t>
            </w:r>
            <w:r>
              <w:rPr>
                <w:rFonts w:hint="eastAsia" w:ascii="宋体" w:hAnsi="宋体" w:eastAsia="宋体" w:cs="宋体"/>
                <w:sz w:val="24"/>
                <w:szCs w:val="24"/>
              </w:rPr>
              <w:t>》</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FFF8D8F">
            <w:pPr>
              <w:pStyle w:val="4"/>
              <w:keepNext w:val="0"/>
              <w:keepLines w:val="0"/>
              <w:widowControl/>
              <w:suppressLineNumbers w:val="0"/>
              <w:spacing w:before="0" w:beforeAutospacing="0" w:after="0" w:afterAutospacing="0" w:line="390" w:lineRule="atLeast"/>
              <w:ind w:left="0" w:right="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徐 聪</w:t>
            </w:r>
          </w:p>
        </w:tc>
        <w:tc>
          <w:tcPr>
            <w:tcW w:w="1060" w:type="dxa"/>
            <w:vMerge w:val="restart"/>
            <w:tcBorders>
              <w:top w:val="single" w:color="auto" w:sz="4" w:space="0"/>
              <w:left w:val="single" w:color="auto" w:sz="4" w:space="0"/>
              <w:right w:val="single" w:color="auto" w:sz="4" w:space="0"/>
            </w:tcBorders>
            <w:shd w:val="clear" w:color="auto" w:fill="auto"/>
            <w:tcMar>
              <w:top w:w="0" w:type="dxa"/>
              <w:left w:w="105" w:type="dxa"/>
              <w:bottom w:w="0" w:type="dxa"/>
              <w:right w:w="105" w:type="dxa"/>
            </w:tcMar>
            <w:vAlign w:val="center"/>
          </w:tcPr>
          <w:p w14:paraId="0A382306">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二楼</w:t>
            </w:r>
          </w:p>
          <w:p w14:paraId="056D0139">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录播室</w:t>
            </w:r>
          </w:p>
        </w:tc>
      </w:tr>
      <w:tr w14:paraId="451D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jc w:val="center"/>
        </w:trPr>
        <w:tc>
          <w:tcPr>
            <w:tcW w:w="1121"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3330F352">
            <w:pPr>
              <w:rPr>
                <w:rFonts w:hint="eastAsia" w:ascii="宋体"/>
                <w:sz w:val="24"/>
                <w:szCs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5C1687F">
            <w:pPr>
              <w:pStyle w:val="4"/>
              <w:keepNext w:val="0"/>
              <w:keepLines w:val="0"/>
              <w:widowControl/>
              <w:suppressLineNumbers w:val="0"/>
              <w:spacing w:before="0" w:beforeAutospacing="0" w:after="0" w:afterAutospacing="0" w:line="39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1:50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CBB0F76">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观课学习</w:t>
            </w:r>
          </w:p>
        </w:tc>
        <w:tc>
          <w:tcPr>
            <w:tcW w:w="27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ED5F6B1">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四下:</w:t>
            </w:r>
            <w:r>
              <w:rPr>
                <w:rFonts w:hint="eastAsia" w:ascii="宋体" w:hAnsi="宋体" w:eastAsia="宋体" w:cs="宋体"/>
                <w:sz w:val="24"/>
                <w:szCs w:val="24"/>
              </w:rPr>
              <w:t>《</w:t>
            </w:r>
            <w:r>
              <w:rPr>
                <w:rFonts w:hint="eastAsia" w:ascii="宋体" w:hAnsi="宋体" w:eastAsia="宋体" w:cs="宋体"/>
                <w:sz w:val="24"/>
                <w:szCs w:val="24"/>
                <w:lang w:val="en-US" w:eastAsia="zh-CN"/>
              </w:rPr>
              <w:t>盘古开天地</w:t>
            </w:r>
            <w:r>
              <w:rPr>
                <w:rFonts w:hint="eastAsia" w:ascii="宋体" w:hAnsi="宋体" w:eastAsia="宋体" w:cs="宋体"/>
                <w:sz w:val="24"/>
                <w:szCs w:val="24"/>
              </w:rPr>
              <w:t>》</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EE216A0">
            <w:pPr>
              <w:pStyle w:val="4"/>
              <w:keepNext w:val="0"/>
              <w:keepLines w:val="0"/>
              <w:widowControl/>
              <w:suppressLineNumbers w:val="0"/>
              <w:spacing w:before="0" w:beforeAutospacing="0" w:after="0" w:afterAutospacing="0" w:line="390" w:lineRule="atLeast"/>
              <w:ind w:left="0" w:right="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陈银兰 </w:t>
            </w:r>
          </w:p>
        </w:tc>
        <w:tc>
          <w:tcPr>
            <w:tcW w:w="1060"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16DA9036">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val="0"/>
                <w:bCs w:val="0"/>
                <w:sz w:val="24"/>
                <w:szCs w:val="24"/>
                <w:lang w:val="en-US" w:eastAsia="zh-CN"/>
              </w:rPr>
            </w:pPr>
          </w:p>
        </w:tc>
      </w:tr>
      <w:tr w14:paraId="3014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9" w:hRule="atLeast"/>
          <w:jc w:val="center"/>
        </w:trPr>
        <w:tc>
          <w:tcPr>
            <w:tcW w:w="1121"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6BB1E5D9">
            <w:pPr>
              <w:rPr>
                <w:rFonts w:hint="eastAsia" w:ascii="宋体"/>
                <w:sz w:val="24"/>
                <w:szCs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18C0D68">
            <w:pPr>
              <w:pStyle w:val="4"/>
              <w:keepNext w:val="0"/>
              <w:keepLines w:val="0"/>
              <w:widowControl/>
              <w:suppressLineNumbers w:val="0"/>
              <w:spacing w:before="0" w:beforeAutospacing="0" w:after="0" w:afterAutospacing="0" w:line="390" w:lineRule="atLeast"/>
              <w:ind w:right="0"/>
              <w:jc w:val="both"/>
              <w:rPr>
                <w:rFonts w:hint="default" w:ascii="宋体" w:hAnsi="宋体" w:eastAsia="宋体" w:cs="宋体"/>
                <w:b w:val="0"/>
                <w:bCs w:val="0"/>
                <w:color w:val="C0000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35</w:t>
            </w:r>
            <w:r>
              <w:rPr>
                <w:rFonts w:hint="eastAsia" w:ascii="宋体" w:hAnsi="宋体" w:eastAsia="宋体" w:cs="宋体"/>
                <w:b w:val="0"/>
                <w:bCs w:val="0"/>
                <w:color w:val="000000" w:themeColor="text1"/>
                <w:sz w:val="24"/>
                <w:szCs w:val="24"/>
                <w:lang w:val="en-US" w:eastAsia="zh-CN"/>
                <w14:textFill>
                  <w14:solidFill>
                    <w14:schemeClr w14:val="tx1"/>
                  </w14:solidFill>
                </w14:textFill>
              </w:rPr>
              <w:t>—2:50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3AC961F">
            <w:pPr>
              <w:pStyle w:val="4"/>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评课研讨</w:t>
            </w:r>
          </w:p>
        </w:tc>
        <w:tc>
          <w:tcPr>
            <w:tcW w:w="27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BC111C4">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执教老师说课、反思</w:t>
            </w:r>
          </w:p>
          <w:p w14:paraId="478B6959">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工作室成员评课研讨</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350F129">
            <w:pPr>
              <w:pStyle w:val="4"/>
              <w:keepNext w:val="0"/>
              <w:keepLines w:val="0"/>
              <w:widowControl/>
              <w:numPr>
                <w:ilvl w:val="0"/>
                <w:numId w:val="0"/>
              </w:numPr>
              <w:suppressLineNumbers w:val="0"/>
              <w:spacing w:before="0" w:beforeAutospacing="0" w:after="0" w:afterAutospacing="0" w:line="240" w:lineRule="auto"/>
              <w:ind w:right="0" w:right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工作室成员</w:t>
            </w:r>
          </w:p>
        </w:tc>
        <w:tc>
          <w:tcPr>
            <w:tcW w:w="1060"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2848A2B1">
            <w:pPr>
              <w:pStyle w:val="4"/>
              <w:keepNext w:val="0"/>
              <w:keepLines w:val="0"/>
              <w:widowControl/>
              <w:numPr>
                <w:ilvl w:val="0"/>
                <w:numId w:val="0"/>
              </w:numPr>
              <w:suppressLineNumbers w:val="0"/>
              <w:spacing w:before="0" w:beforeAutospacing="0" w:after="0" w:afterAutospacing="0" w:line="240" w:lineRule="auto"/>
              <w:ind w:right="0" w:rightChars="0"/>
              <w:jc w:val="both"/>
              <w:rPr>
                <w:rFonts w:hint="eastAsia" w:ascii="宋体" w:hAnsi="宋体" w:eastAsia="宋体" w:cs="宋体"/>
                <w:color w:val="000000"/>
                <w:sz w:val="24"/>
                <w:szCs w:val="24"/>
                <w:lang w:val="en-US" w:eastAsia="zh-CN"/>
              </w:rPr>
            </w:pPr>
          </w:p>
        </w:tc>
      </w:tr>
      <w:tr w14:paraId="5DC2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6" w:hRule="atLeast"/>
          <w:jc w:val="center"/>
        </w:trPr>
        <w:tc>
          <w:tcPr>
            <w:tcW w:w="1121"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1984464D">
            <w:pPr>
              <w:rPr>
                <w:rFonts w:hint="eastAsia" w:ascii="宋体"/>
                <w:sz w:val="24"/>
                <w:szCs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773CBF6">
            <w:pPr>
              <w:pStyle w:val="4"/>
              <w:keepNext w:val="0"/>
              <w:keepLines w:val="0"/>
              <w:widowControl/>
              <w:suppressLineNumbers w:val="0"/>
              <w:spacing w:before="0" w:beforeAutospacing="0" w:after="0" w:afterAutospacing="0" w:line="390" w:lineRule="atLeast"/>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b w:val="0"/>
                <w:bCs w:val="0"/>
                <w:color w:val="000000" w:themeColor="text1"/>
                <w:sz w:val="24"/>
                <w:szCs w:val="24"/>
                <w:lang w:val="en-US" w:eastAsia="zh-CN"/>
                <w14:textFill>
                  <w14:solidFill>
                    <w14:schemeClr w14:val="tx1"/>
                  </w14:solidFill>
                </w14:textFill>
              </w:rPr>
              <w:t>—3:00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4DAF389">
            <w:pPr>
              <w:pStyle w:val="4"/>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理论学习</w:t>
            </w:r>
          </w:p>
        </w:tc>
        <w:tc>
          <w:tcPr>
            <w:tcW w:w="27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D3400B9">
            <w:pPr>
              <w:pStyle w:val="4"/>
              <w:keepNext w:val="0"/>
              <w:keepLines w:val="0"/>
              <w:widowControl/>
              <w:suppressLineNumbers w:val="0"/>
              <w:spacing w:before="0" w:beforeAutospacing="0" w:after="0" w:afterAutospacing="0" w:line="390" w:lineRule="atLeast"/>
              <w:ind w:left="0" w:leftChars="0" w:right="0" w:rightChars="0"/>
              <w:jc w:val="both"/>
              <w:rPr>
                <w:rFonts w:hint="eastAsia" w:ascii="宋体" w:hAnsi="宋体" w:eastAsia="宋体" w:cs="宋体"/>
                <w:kern w:val="0"/>
                <w:sz w:val="24"/>
                <w:szCs w:val="24"/>
                <w:lang w:val="en-US" w:eastAsia="zh-CN" w:bidi="ar"/>
              </w:rPr>
            </w:pPr>
            <w:r>
              <w:rPr>
                <w:rFonts w:hint="eastAsia" w:ascii="宋体" w:hAnsi="宋体" w:eastAsia="宋体" w:cs="宋体"/>
                <w:sz w:val="24"/>
                <w:szCs w:val="24"/>
                <w:shd w:val="clear" w:fill="FFFFFF" w:themeFill="background1"/>
                <w:lang w:val="en-US" w:eastAsia="zh-CN"/>
              </w:rPr>
              <w:t>《真实性：素养的精髓》</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7E7B1A6">
            <w:pPr>
              <w:pStyle w:val="4"/>
              <w:keepNext w:val="0"/>
              <w:keepLines w:val="0"/>
              <w:widowControl/>
              <w:suppressLineNumbers w:val="0"/>
              <w:spacing w:before="0" w:beforeAutospacing="0" w:after="0" w:afterAutospacing="0" w:line="390" w:lineRule="atLeast"/>
              <w:ind w:left="0" w:right="0"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王桂玲</w:t>
            </w:r>
          </w:p>
        </w:tc>
        <w:tc>
          <w:tcPr>
            <w:tcW w:w="1060" w:type="dxa"/>
            <w:vMerge w:val="continue"/>
            <w:tcBorders>
              <w:left w:val="single" w:color="auto" w:sz="4" w:space="0"/>
              <w:right w:val="single" w:color="auto" w:sz="4" w:space="0"/>
            </w:tcBorders>
            <w:shd w:val="clear" w:color="auto" w:fill="auto"/>
            <w:tcMar>
              <w:top w:w="0" w:type="dxa"/>
              <w:left w:w="105" w:type="dxa"/>
              <w:bottom w:w="0" w:type="dxa"/>
              <w:right w:w="105" w:type="dxa"/>
            </w:tcMar>
            <w:vAlign w:val="center"/>
          </w:tcPr>
          <w:p w14:paraId="34D16362">
            <w:pPr>
              <w:pStyle w:val="4"/>
              <w:keepNext w:val="0"/>
              <w:keepLines w:val="0"/>
              <w:widowControl/>
              <w:suppressLineNumbers w:val="0"/>
              <w:spacing w:before="0" w:beforeAutospacing="0" w:after="0" w:afterAutospacing="0" w:line="390" w:lineRule="atLeast"/>
              <w:ind w:left="0" w:right="0" w:firstLine="240" w:firstLineChars="100"/>
              <w:jc w:val="both"/>
              <w:rPr>
                <w:rFonts w:hint="eastAsia" w:ascii="宋体" w:hAnsi="宋体" w:eastAsia="宋体" w:cs="宋体"/>
                <w:sz w:val="24"/>
                <w:szCs w:val="24"/>
                <w:lang w:val="en-US" w:eastAsia="zh-CN"/>
              </w:rPr>
            </w:pPr>
          </w:p>
        </w:tc>
      </w:tr>
      <w:tr w14:paraId="075B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1121" w:type="dxa"/>
            <w:vMerge w:val="continue"/>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7BF6801">
            <w:pPr>
              <w:rPr>
                <w:rFonts w:hint="eastAsia" w:ascii="宋体"/>
                <w:sz w:val="24"/>
                <w:szCs w:val="24"/>
              </w:rPr>
            </w:pP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ADD0DA4">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3:00</w:t>
            </w:r>
            <w:r>
              <w:rPr>
                <w:rFonts w:hint="eastAsia" w:ascii="宋体" w:hAnsi="宋体" w:eastAsia="宋体" w:cs="宋体"/>
                <w:b w:val="0"/>
                <w:bCs w:val="0"/>
                <w:color w:val="auto"/>
                <w:sz w:val="24"/>
                <w:szCs w:val="24"/>
                <w:lang w:val="en-US" w:eastAsia="zh-CN"/>
              </w:rPr>
              <w:t>—4:30</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A751A14">
            <w:pPr>
              <w:pStyle w:val="4"/>
              <w:keepNext w:val="0"/>
              <w:keepLines w:val="0"/>
              <w:widowControl/>
              <w:suppressLineNumbers w:val="0"/>
              <w:spacing w:before="0" w:beforeAutospacing="0" w:after="0" w:afterAutospacing="0" w:line="39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专家引领</w:t>
            </w:r>
            <w:r>
              <w:rPr>
                <w:rFonts w:hint="eastAsia" w:ascii="宋体" w:hAnsi="宋体" w:eastAsia="宋体" w:cs="宋体"/>
                <w:sz w:val="24"/>
                <w:szCs w:val="24"/>
                <w:lang w:val="en-US" w:eastAsia="zh-CN"/>
              </w:rPr>
              <w:t xml:space="preserve"> </w:t>
            </w:r>
          </w:p>
        </w:tc>
        <w:tc>
          <w:tcPr>
            <w:tcW w:w="273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697C305">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专题讲座</w:t>
            </w:r>
            <w:r>
              <w:rPr>
                <w:rFonts w:hint="eastAsia" w:ascii="宋体" w:hAnsi="宋体" w:eastAsia="宋体" w:cs="宋体"/>
                <w:sz w:val="24"/>
                <w:szCs w:val="24"/>
                <w:lang w:val="en-US" w:eastAsia="zh-CN"/>
              </w:rPr>
              <w:t>： 《 真实性问题情境的设计》</w:t>
            </w:r>
          </w:p>
          <w:p w14:paraId="2A4FCDE4">
            <w:pPr>
              <w:pStyle w:val="4"/>
              <w:keepNext w:val="0"/>
              <w:keepLines w:val="0"/>
              <w:widowControl/>
              <w:suppressLineNumbers w:val="0"/>
              <w:spacing w:before="0" w:beforeAutospacing="0" w:after="0" w:afterAutospacing="0" w:line="390" w:lineRule="atLeast"/>
              <w:ind w:left="0" w:leftChars="0" w:right="0" w:rightChars="0"/>
              <w:jc w:val="both"/>
              <w:rPr>
                <w:rFonts w:hint="eastAsia" w:ascii="宋体" w:hAnsi="宋体" w:eastAsia="宋体" w:cs="宋体"/>
                <w:kern w:val="0"/>
                <w:sz w:val="24"/>
                <w:szCs w:val="24"/>
                <w:lang w:val="en-US" w:eastAsia="zh-CN" w:bidi="ar"/>
              </w:rPr>
            </w:pPr>
            <w:r>
              <w:rPr>
                <w:rFonts w:hint="eastAsia" w:ascii="宋体" w:hAnsi="宋体" w:eastAsia="宋体" w:cs="宋体"/>
                <w:sz w:val="24"/>
                <w:szCs w:val="24"/>
              </w:rPr>
              <w:t>专家点评、指导</w:t>
            </w:r>
          </w:p>
        </w:tc>
        <w:tc>
          <w:tcPr>
            <w:tcW w:w="154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B09EB2D">
            <w:pPr>
              <w:pStyle w:val="4"/>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eastAsia="zh-CN"/>
              </w:rPr>
              <w:t>蒋熙玲</w:t>
            </w:r>
          </w:p>
        </w:tc>
        <w:tc>
          <w:tcPr>
            <w:tcW w:w="1060" w:type="dxa"/>
            <w:vMerge w:val="continue"/>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4C3DED8">
            <w:pPr>
              <w:pStyle w:val="4"/>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sz w:val="24"/>
                <w:szCs w:val="24"/>
                <w:lang w:eastAsia="zh-CN"/>
              </w:rPr>
            </w:pPr>
          </w:p>
        </w:tc>
      </w:tr>
    </w:tbl>
    <w:p w14:paraId="40A5647A">
      <w:pPr>
        <w:pStyle w:val="4"/>
        <w:keepNext w:val="0"/>
        <w:keepLines w:val="0"/>
        <w:widowControl/>
        <w:suppressLineNumbers w:val="0"/>
        <w:spacing w:before="0" w:beforeAutospacing="0" w:after="0" w:afterAutospacing="0" w:line="390" w:lineRule="atLeast"/>
        <w:ind w:right="0"/>
        <w:rPr>
          <w:rStyle w:val="8"/>
          <w:rFonts w:hint="eastAsia" w:ascii="黑体" w:hAnsi="宋体" w:eastAsia="黑体" w:cs="黑体"/>
          <w:i w:val="0"/>
          <w:iCs w:val="0"/>
          <w:caps w:val="0"/>
          <w:color w:val="313131"/>
          <w:spacing w:val="0"/>
          <w:sz w:val="24"/>
          <w:szCs w:val="24"/>
        </w:rPr>
      </w:pPr>
    </w:p>
    <w:p w14:paraId="1574EAB2">
      <w:pPr>
        <w:pStyle w:val="4"/>
        <w:keepNext w:val="0"/>
        <w:keepLines w:val="0"/>
        <w:widowControl/>
        <w:suppressLineNumbers w:val="0"/>
        <w:spacing w:before="0" w:beforeAutospacing="0" w:after="0" w:afterAutospacing="0" w:line="390" w:lineRule="atLeast"/>
        <w:ind w:left="0" w:right="0" w:firstLine="480"/>
        <w:rPr>
          <w:rFonts w:hint="eastAsia" w:ascii="宋体" w:hAnsi="宋体" w:eastAsia="宋体" w:cs="宋体"/>
          <w:sz w:val="21"/>
          <w:szCs w:val="21"/>
        </w:rPr>
      </w:pPr>
      <w:r>
        <w:rPr>
          <w:rStyle w:val="8"/>
          <w:rFonts w:hint="eastAsia" w:ascii="黑体" w:hAnsi="宋体" w:eastAsia="黑体" w:cs="黑体"/>
          <w:i w:val="0"/>
          <w:iCs w:val="0"/>
          <w:caps w:val="0"/>
          <w:color w:val="313131"/>
          <w:spacing w:val="0"/>
          <w:sz w:val="24"/>
          <w:szCs w:val="24"/>
        </w:rPr>
        <w:t>活动要求：</w:t>
      </w:r>
    </w:p>
    <w:p w14:paraId="40444E7A">
      <w:pPr>
        <w:pStyle w:val="4"/>
        <w:keepNext w:val="0"/>
        <w:keepLines w:val="0"/>
        <w:widowControl/>
        <w:suppressLineNumbers w:val="0"/>
        <w:spacing w:before="0" w:beforeAutospacing="0" w:after="0" w:afterAutospacing="0" w:line="390" w:lineRule="atLeast"/>
        <w:ind w:right="0" w:firstLine="480" w:firstLineChars="200"/>
        <w:jc w:val="left"/>
        <w:rPr>
          <w:rFonts w:hint="eastAsia" w:ascii="宋体" w:hAnsi="宋体" w:eastAsia="宋体" w:cs="宋体"/>
          <w:i w:val="0"/>
          <w:iCs w:val="0"/>
          <w:caps w:val="0"/>
          <w:color w:val="313131"/>
          <w:spacing w:val="0"/>
          <w:sz w:val="24"/>
          <w:szCs w:val="24"/>
          <w:shd w:val="clear" w:fill="FFFFFF"/>
          <w:lang w:eastAsia="zh-CN"/>
        </w:rPr>
      </w:pPr>
      <w:r>
        <w:rPr>
          <w:rFonts w:hint="eastAsia" w:ascii="宋体" w:hAnsi="宋体" w:eastAsia="宋体" w:cs="宋体"/>
          <w:i w:val="0"/>
          <w:iCs w:val="0"/>
          <w:caps w:val="0"/>
          <w:color w:val="313131"/>
          <w:spacing w:val="0"/>
          <w:sz w:val="24"/>
          <w:szCs w:val="24"/>
          <w:shd w:val="clear" w:fill="FFFFFF"/>
        </w:rPr>
        <w:t>1</w:t>
      </w:r>
      <w:r>
        <w:rPr>
          <w:rFonts w:hint="eastAsia" w:ascii="宋体" w:hAnsi="宋体" w:eastAsia="宋体" w:cs="宋体"/>
          <w:i w:val="0"/>
          <w:iCs w:val="0"/>
          <w:caps w:val="0"/>
          <w:color w:val="313131"/>
          <w:spacing w:val="0"/>
          <w:sz w:val="24"/>
          <w:szCs w:val="24"/>
          <w:shd w:val="clear" w:fill="FFFFFF"/>
          <w:lang w:eastAsia="zh-CN"/>
        </w:rPr>
        <w:t>.请全体成员提前针对研讨主题研读教材，准备现场评课。</w:t>
      </w:r>
    </w:p>
    <w:p w14:paraId="2354E7D4">
      <w:pPr>
        <w:pStyle w:val="4"/>
        <w:keepNext w:val="0"/>
        <w:keepLines w:val="0"/>
        <w:widowControl/>
        <w:suppressLineNumbers w:val="0"/>
        <w:spacing w:before="0" w:beforeAutospacing="0" w:after="0" w:afterAutospacing="0" w:line="390" w:lineRule="atLeast"/>
        <w:ind w:right="0" w:firstLine="480" w:firstLineChars="200"/>
        <w:jc w:val="left"/>
        <w:rPr>
          <w:rFonts w:hint="default" w:ascii="仿宋_GB2312" w:hAnsi="宋体" w:eastAsia="仿宋_GB2312" w:cs="仿宋_GB2312"/>
          <w:i w:val="0"/>
          <w:iCs w:val="0"/>
          <w:caps w:val="0"/>
          <w:color w:val="313131"/>
          <w:spacing w:val="0"/>
          <w:sz w:val="24"/>
          <w:szCs w:val="24"/>
          <w:lang w:val="en-US" w:eastAsia="zh-CN"/>
        </w:rPr>
      </w:pPr>
      <w:r>
        <w:rPr>
          <w:rFonts w:hint="eastAsia" w:ascii="宋体" w:hAnsi="宋体" w:eastAsia="宋体" w:cs="宋体"/>
          <w:i w:val="0"/>
          <w:iCs w:val="0"/>
          <w:caps w:val="0"/>
          <w:color w:val="313131"/>
          <w:spacing w:val="0"/>
          <w:sz w:val="24"/>
          <w:szCs w:val="24"/>
          <w:shd w:val="clear" w:fill="FFFFFF"/>
        </w:rPr>
        <w:t>2</w:t>
      </w:r>
      <w:r>
        <w:rPr>
          <w:rFonts w:hint="eastAsia" w:ascii="宋体" w:hAnsi="宋体" w:eastAsia="宋体" w:cs="宋体"/>
          <w:i w:val="0"/>
          <w:iCs w:val="0"/>
          <w:caps w:val="0"/>
          <w:color w:val="313131"/>
          <w:spacing w:val="0"/>
          <w:sz w:val="24"/>
          <w:szCs w:val="24"/>
          <w:shd w:val="clear" w:fill="FFFFFF"/>
          <w:lang w:eastAsia="zh-CN"/>
        </w:rPr>
        <w:t>.</w:t>
      </w:r>
      <w:r>
        <w:rPr>
          <w:rFonts w:hint="eastAsia" w:ascii="宋体" w:hAnsi="宋体" w:eastAsia="宋体" w:cs="宋体"/>
          <w:i w:val="0"/>
          <w:iCs w:val="0"/>
          <w:caps w:val="0"/>
          <w:color w:val="313131"/>
          <w:spacing w:val="0"/>
          <w:sz w:val="24"/>
          <w:szCs w:val="24"/>
          <w:shd w:val="clear" w:fill="FFFFFF"/>
        </w:rPr>
        <w:t>请全体成员准时参加，不得</w:t>
      </w:r>
      <w:r>
        <w:rPr>
          <w:rFonts w:hint="eastAsia" w:ascii="宋体" w:hAnsi="宋体" w:eastAsia="宋体" w:cs="宋体"/>
          <w:i w:val="0"/>
          <w:iCs w:val="0"/>
          <w:caps w:val="0"/>
          <w:color w:val="313131"/>
          <w:spacing w:val="0"/>
          <w:sz w:val="24"/>
          <w:szCs w:val="24"/>
          <w:shd w:val="clear" w:fill="FFFFFF"/>
          <w:lang w:eastAsia="zh-CN"/>
        </w:rPr>
        <w:t>无故</w:t>
      </w:r>
      <w:r>
        <w:rPr>
          <w:rFonts w:hint="eastAsia" w:ascii="宋体" w:hAnsi="宋体" w:eastAsia="宋体" w:cs="宋体"/>
          <w:i w:val="0"/>
          <w:iCs w:val="0"/>
          <w:caps w:val="0"/>
          <w:color w:val="313131"/>
          <w:spacing w:val="0"/>
          <w:sz w:val="24"/>
          <w:szCs w:val="24"/>
          <w:shd w:val="clear" w:fill="FFFFFF"/>
        </w:rPr>
        <w:t>请假。</w:t>
      </w:r>
    </w:p>
    <w:p w14:paraId="6C474A74">
      <w:pPr>
        <w:pStyle w:val="4"/>
        <w:keepNext w:val="0"/>
        <w:keepLines w:val="0"/>
        <w:widowControl/>
        <w:suppressLineNumbers w:val="0"/>
        <w:spacing w:before="0" w:beforeAutospacing="0" w:after="0" w:afterAutospacing="0" w:line="390" w:lineRule="atLeast"/>
        <w:ind w:left="0" w:right="0" w:firstLine="480"/>
        <w:rPr>
          <w:rFonts w:hint="eastAsia" w:ascii="宋体" w:hAnsi="宋体" w:eastAsia="宋体" w:cs="宋体"/>
          <w:sz w:val="21"/>
          <w:szCs w:val="21"/>
        </w:rPr>
      </w:pPr>
      <w:r>
        <w:rPr>
          <w:rStyle w:val="8"/>
          <w:rFonts w:hint="eastAsia" w:ascii="黑体" w:hAnsi="宋体" w:eastAsia="黑体" w:cs="黑体"/>
          <w:i w:val="0"/>
          <w:iCs w:val="0"/>
          <w:caps w:val="0"/>
          <w:color w:val="313131"/>
          <w:spacing w:val="0"/>
          <w:sz w:val="24"/>
          <w:szCs w:val="24"/>
        </w:rPr>
        <w:t>七、活动分工：</w:t>
      </w:r>
    </w:p>
    <w:p w14:paraId="08D1F900">
      <w:pPr>
        <w:pStyle w:val="4"/>
        <w:keepNext w:val="0"/>
        <w:keepLines w:val="0"/>
        <w:widowControl/>
        <w:suppressLineNumbers w:val="0"/>
        <w:spacing w:before="0" w:beforeAutospacing="0" w:after="0" w:afterAutospacing="0" w:line="390" w:lineRule="atLeast"/>
        <w:ind w:left="0" w:right="0" w:firstLine="480" w:firstLineChars="200"/>
        <w:jc w:val="both"/>
        <w:rPr>
          <w:rFonts w:hint="eastAsia" w:ascii="宋体" w:hAnsi="宋体" w:eastAsia="宋体" w:cs="宋体"/>
          <w:i w:val="0"/>
          <w:iCs w:val="0"/>
          <w:caps w:val="0"/>
          <w:color w:val="313131"/>
          <w:spacing w:val="0"/>
          <w:sz w:val="24"/>
          <w:szCs w:val="24"/>
          <w:shd w:val="clear" w:fill="FFFFFF"/>
          <w:lang w:eastAsia="zh-CN"/>
        </w:rPr>
      </w:pPr>
      <w:r>
        <w:rPr>
          <w:rFonts w:hint="eastAsia" w:ascii="宋体" w:hAnsi="宋体" w:eastAsia="宋体" w:cs="宋体"/>
          <w:i w:val="0"/>
          <w:iCs w:val="0"/>
          <w:caps w:val="0"/>
          <w:color w:val="313131"/>
          <w:spacing w:val="0"/>
          <w:sz w:val="24"/>
          <w:szCs w:val="24"/>
          <w:shd w:val="clear" w:fill="FFFFFF"/>
        </w:rPr>
        <w:t>活动签到：</w:t>
      </w:r>
      <w:r>
        <w:rPr>
          <w:rFonts w:hint="eastAsia" w:ascii="宋体" w:hAnsi="宋体" w:eastAsia="宋体" w:cs="宋体"/>
          <w:i w:val="0"/>
          <w:iCs w:val="0"/>
          <w:caps w:val="0"/>
          <w:color w:val="313131"/>
          <w:spacing w:val="0"/>
          <w:sz w:val="24"/>
          <w:szCs w:val="24"/>
          <w:shd w:val="clear" w:fill="FFFFFF"/>
          <w:lang w:eastAsia="zh-CN"/>
        </w:rPr>
        <w:t>许佳铭</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i w:val="0"/>
          <w:iCs w:val="0"/>
          <w:caps w:val="0"/>
          <w:color w:val="313131"/>
          <w:spacing w:val="0"/>
          <w:sz w:val="24"/>
          <w:szCs w:val="24"/>
          <w:shd w:val="clear" w:fill="FFFFFF"/>
        </w:rPr>
        <w:t>活动主持：</w:t>
      </w:r>
      <w:r>
        <w:rPr>
          <w:rFonts w:hint="eastAsia" w:ascii="宋体" w:hAnsi="宋体" w:eastAsia="宋体" w:cs="宋体"/>
          <w:i w:val="0"/>
          <w:iCs w:val="0"/>
          <w:caps w:val="0"/>
          <w:color w:val="313131"/>
          <w:spacing w:val="0"/>
          <w:sz w:val="24"/>
          <w:szCs w:val="24"/>
          <w:shd w:val="clear" w:fill="FFFFFF"/>
          <w:lang w:val="en-US" w:eastAsia="zh-CN"/>
        </w:rPr>
        <w:t>支慧</w:t>
      </w:r>
    </w:p>
    <w:p w14:paraId="2AD35BAF">
      <w:pPr>
        <w:pStyle w:val="4"/>
        <w:keepNext w:val="0"/>
        <w:keepLines w:val="0"/>
        <w:widowControl/>
        <w:suppressLineNumbers w:val="0"/>
        <w:spacing w:before="0" w:beforeAutospacing="0" w:after="0" w:afterAutospacing="0" w:line="390" w:lineRule="atLeast"/>
        <w:ind w:left="0" w:right="0" w:firstLine="480" w:firstLineChars="20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撰写报道：</w:t>
      </w:r>
      <w:r>
        <w:rPr>
          <w:rFonts w:hint="eastAsia" w:ascii="宋体" w:hAnsi="宋体" w:eastAsia="宋体" w:cs="宋体"/>
          <w:i w:val="0"/>
          <w:iCs w:val="0"/>
          <w:caps w:val="0"/>
          <w:color w:val="313131"/>
          <w:spacing w:val="0"/>
          <w:sz w:val="24"/>
          <w:szCs w:val="24"/>
          <w:shd w:val="clear" w:fill="FFFFFF"/>
          <w:lang w:eastAsia="zh-CN"/>
        </w:rPr>
        <w:t>陈慧</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i w:val="0"/>
          <w:iCs w:val="0"/>
          <w:caps w:val="0"/>
          <w:color w:val="313131"/>
          <w:spacing w:val="0"/>
          <w:sz w:val="24"/>
          <w:szCs w:val="24"/>
          <w:shd w:val="clear" w:fill="FFFFFF"/>
        </w:rPr>
        <w:t>活动摄影：</w:t>
      </w:r>
      <w:r>
        <w:rPr>
          <w:rFonts w:hint="eastAsia" w:ascii="宋体" w:hAnsi="宋体" w:eastAsia="宋体" w:cs="宋体"/>
          <w:i w:val="0"/>
          <w:iCs w:val="0"/>
          <w:caps w:val="0"/>
          <w:color w:val="313131"/>
          <w:spacing w:val="0"/>
          <w:sz w:val="24"/>
          <w:szCs w:val="24"/>
          <w:shd w:val="clear" w:fill="FFFFFF"/>
          <w:lang w:val="en-US" w:eastAsia="zh-CN"/>
        </w:rPr>
        <w:t xml:space="preserve">丁含露 </w:t>
      </w:r>
    </w:p>
    <w:p w14:paraId="562ADB28">
      <w:pPr>
        <w:pStyle w:val="4"/>
        <w:keepNext w:val="0"/>
        <w:keepLines w:val="0"/>
        <w:widowControl/>
        <w:suppressLineNumbers w:val="0"/>
        <w:spacing w:before="0" w:beforeAutospacing="0" w:after="0" w:afterAutospacing="0" w:line="390" w:lineRule="atLeast"/>
        <w:ind w:left="0" w:right="0" w:firstLine="480" w:firstLineChars="20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公众号发文：</w:t>
      </w:r>
      <w:r>
        <w:rPr>
          <w:rFonts w:hint="eastAsia" w:ascii="宋体" w:hAnsi="宋体" w:eastAsia="宋体" w:cs="宋体"/>
          <w:i w:val="0"/>
          <w:iCs w:val="0"/>
          <w:caps w:val="0"/>
          <w:color w:val="313131"/>
          <w:spacing w:val="0"/>
          <w:sz w:val="24"/>
          <w:szCs w:val="24"/>
          <w:shd w:val="clear" w:fill="FFFFFF"/>
          <w:lang w:eastAsia="zh-CN"/>
        </w:rPr>
        <w:t>许毅超</w:t>
      </w:r>
      <w:r>
        <w:rPr>
          <w:rFonts w:hint="eastAsia" w:ascii="宋体" w:hAnsi="宋体" w:eastAsia="宋体" w:cs="宋体"/>
          <w:i w:val="0"/>
          <w:iCs w:val="0"/>
          <w:caps w:val="0"/>
          <w:color w:val="313131"/>
          <w:spacing w:val="0"/>
          <w:sz w:val="24"/>
          <w:szCs w:val="24"/>
          <w:shd w:val="clear" w:fill="FFFFFF"/>
          <w:lang w:val="en-US" w:eastAsia="zh-CN"/>
        </w:rPr>
        <w:t xml:space="preserve">          活动记录及资料收集： 张洁</w:t>
      </w:r>
    </w:p>
    <w:p w14:paraId="2CC4D18F">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 </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i w:val="0"/>
          <w:iCs w:val="0"/>
          <w:caps w:val="0"/>
          <w:color w:val="313131"/>
          <w:spacing w:val="0"/>
          <w:sz w:val="24"/>
          <w:szCs w:val="24"/>
          <w:shd w:val="clear" w:fill="FFFFFF"/>
        </w:rPr>
        <w:t>常州市新北区教育管理服务中心  </w:t>
      </w:r>
    </w:p>
    <w:p w14:paraId="258C6030">
      <w:pPr>
        <w:pStyle w:val="4"/>
        <w:keepNext w:val="0"/>
        <w:keepLines w:val="0"/>
        <w:widowControl/>
        <w:suppressLineNumbers w:val="0"/>
        <w:spacing w:before="0" w:beforeAutospacing="0" w:after="0" w:afterAutospacing="0" w:line="390" w:lineRule="atLeast"/>
        <w:ind w:left="0" w:right="0"/>
        <w:jc w:val="right"/>
        <w:rPr>
          <w:rFonts w:hint="eastAsia"/>
          <w:sz w:val="24"/>
          <w:szCs w:val="24"/>
        </w:rPr>
      </w:pPr>
      <w:r>
        <w:rPr>
          <w:rFonts w:hint="eastAsia" w:ascii="宋体" w:hAnsi="宋体" w:eastAsia="宋体" w:cs="宋体"/>
          <w:i w:val="0"/>
          <w:iCs w:val="0"/>
          <w:caps w:val="0"/>
          <w:color w:val="313131"/>
          <w:spacing w:val="0"/>
          <w:sz w:val="24"/>
          <w:szCs w:val="24"/>
          <w:shd w:val="clear" w:fill="FFFFFF"/>
        </w:rPr>
        <w:t>新北区小学语文</w:t>
      </w:r>
      <w:r>
        <w:rPr>
          <w:rFonts w:hint="eastAsia" w:ascii="宋体" w:hAnsi="宋体" w:eastAsia="宋体" w:cs="宋体"/>
          <w:i w:val="0"/>
          <w:iCs w:val="0"/>
          <w:caps w:val="0"/>
          <w:color w:val="313131"/>
          <w:spacing w:val="0"/>
          <w:sz w:val="24"/>
          <w:szCs w:val="24"/>
          <w:shd w:val="clear" w:fill="FFFFFF"/>
          <w:lang w:eastAsia="zh-CN"/>
        </w:rPr>
        <w:t>蒋熙玲</w:t>
      </w:r>
      <w:r>
        <w:rPr>
          <w:rFonts w:hint="eastAsia" w:ascii="宋体" w:hAnsi="宋体" w:eastAsia="宋体" w:cs="宋体"/>
          <w:i w:val="0"/>
          <w:iCs w:val="0"/>
          <w:caps w:val="0"/>
          <w:color w:val="313131"/>
          <w:spacing w:val="0"/>
          <w:sz w:val="24"/>
          <w:szCs w:val="24"/>
          <w:shd w:val="clear" w:fill="FFFFFF"/>
        </w:rPr>
        <w:t>优秀教师培育室</w:t>
      </w:r>
    </w:p>
    <w:p w14:paraId="12DCF3FC">
      <w:pPr>
        <w:ind w:firstLine="5280" w:firstLineChars="2200"/>
        <w:rPr>
          <w:sz w:val="24"/>
          <w:szCs w:val="24"/>
        </w:rPr>
      </w:pPr>
      <w:r>
        <w:rPr>
          <w:rFonts w:hint="eastAsia"/>
          <w:sz w:val="24"/>
          <w:szCs w:val="24"/>
        </w:rPr>
        <w:t>202</w:t>
      </w:r>
      <w:r>
        <w:rPr>
          <w:rFonts w:hint="eastAsia"/>
          <w:sz w:val="24"/>
          <w:szCs w:val="24"/>
          <w:lang w:val="en-US" w:eastAsia="zh-CN"/>
        </w:rPr>
        <w:t>4</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9</w:t>
      </w:r>
      <w:r>
        <w:rPr>
          <w:rFonts w:hint="eastAsia"/>
          <w:sz w:val="24"/>
          <w:szCs w:val="24"/>
        </w:rPr>
        <w:t>日</w:t>
      </w:r>
    </w:p>
    <w:p w14:paraId="1E759B93"/>
    <w:p w14:paraId="6D4C9B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sz w:val="28"/>
          <w:szCs w:val="28"/>
        </w:rPr>
      </w:pPr>
    </w:p>
    <w:p w14:paraId="535BBE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b/>
          <w:sz w:val="28"/>
          <w:szCs w:val="28"/>
        </w:rPr>
      </w:pPr>
      <w:r>
        <w:rPr>
          <w:rFonts w:hint="eastAsia" w:ascii="宋体" w:hAnsi="宋体" w:eastAsia="宋体" w:cs="宋体"/>
          <w:b/>
          <w:sz w:val="28"/>
          <w:szCs w:val="28"/>
        </w:rPr>
        <w:t>常州市新北区小学语文教学蒋熙玲优秀教师培育室课堂教学设计</w:t>
      </w:r>
    </w:p>
    <w:tbl>
      <w:tblPr>
        <w:tblStyle w:val="6"/>
        <w:tblpPr w:leftFromText="180" w:rightFromText="180" w:vertAnchor="text" w:horzAnchor="page" w:tblpXSpec="center" w:tblpY="693"/>
        <w:tblOverlap w:val="never"/>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66"/>
        <w:gridCol w:w="3359"/>
        <w:gridCol w:w="2529"/>
      </w:tblGrid>
      <w:tr w14:paraId="13C16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14:paraId="5C17B4E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学科： 语文</w:t>
            </w:r>
          </w:p>
        </w:tc>
        <w:tc>
          <w:tcPr>
            <w:tcW w:w="3359" w:type="dxa"/>
          </w:tcPr>
          <w:p w14:paraId="74436D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 xml:space="preserve">班级： </w:t>
            </w:r>
            <w:r>
              <w:rPr>
                <w:rFonts w:hint="eastAsia" w:ascii="宋体" w:hAnsi="宋体" w:eastAsia="宋体" w:cs="宋体"/>
                <w:b/>
                <w:bCs w:val="0"/>
                <w:color w:val="auto"/>
                <w:szCs w:val="21"/>
                <w:lang w:val="en-US" w:eastAsia="zh-CN"/>
              </w:rPr>
              <w:t>四</w:t>
            </w:r>
            <w:r>
              <w:rPr>
                <w:rFonts w:hint="eastAsia" w:ascii="宋体" w:hAnsi="宋体" w:eastAsia="宋体" w:cs="宋体"/>
                <w:b/>
                <w:bCs w:val="0"/>
                <w:color w:val="auto"/>
                <w:szCs w:val="21"/>
              </w:rPr>
              <w:t>（</w:t>
            </w:r>
            <w:r>
              <w:rPr>
                <w:rFonts w:hint="eastAsia" w:ascii="宋体" w:hAnsi="宋体" w:eastAsia="宋体" w:cs="宋体"/>
                <w:b/>
                <w:bCs w:val="0"/>
                <w:color w:val="auto"/>
                <w:szCs w:val="21"/>
                <w:lang w:val="en-US" w:eastAsia="zh-CN"/>
              </w:rPr>
              <w:t>2</w:t>
            </w:r>
            <w:r>
              <w:rPr>
                <w:rFonts w:hint="eastAsia" w:ascii="宋体" w:hAnsi="宋体" w:eastAsia="宋体" w:cs="宋体"/>
                <w:b/>
                <w:bCs w:val="0"/>
                <w:color w:val="auto"/>
                <w:szCs w:val="21"/>
              </w:rPr>
              <w:t>）班</w:t>
            </w:r>
          </w:p>
        </w:tc>
        <w:tc>
          <w:tcPr>
            <w:tcW w:w="2529" w:type="dxa"/>
          </w:tcPr>
          <w:p w14:paraId="236980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szCs w:val="21"/>
              </w:rPr>
            </w:pPr>
            <w:r>
              <w:rPr>
                <w:rFonts w:hint="eastAsia" w:ascii="宋体" w:hAnsi="宋体" w:eastAsia="宋体" w:cs="宋体"/>
                <w:b/>
                <w:szCs w:val="21"/>
              </w:rPr>
              <w:t xml:space="preserve">日期： </w:t>
            </w:r>
            <w:r>
              <w:rPr>
                <w:rFonts w:ascii="宋体" w:hAnsi="宋体" w:eastAsia="宋体" w:cs="宋体"/>
                <w:b/>
                <w:szCs w:val="21"/>
              </w:rPr>
              <w:t>202</w:t>
            </w:r>
            <w:r>
              <w:rPr>
                <w:rFonts w:hint="eastAsia" w:ascii="宋体" w:hAnsi="宋体" w:eastAsia="宋体" w:cs="宋体"/>
                <w:b/>
                <w:szCs w:val="21"/>
                <w:lang w:val="en-US" w:eastAsia="zh-CN"/>
              </w:rPr>
              <w:t>4</w:t>
            </w:r>
            <w:r>
              <w:rPr>
                <w:rFonts w:ascii="宋体" w:hAnsi="宋体" w:eastAsia="宋体" w:cs="宋体"/>
                <w:b/>
                <w:szCs w:val="21"/>
              </w:rPr>
              <w:t>.</w:t>
            </w:r>
            <w:r>
              <w:rPr>
                <w:rFonts w:hint="eastAsia" w:ascii="宋体" w:hAnsi="宋体" w:eastAsia="宋体" w:cs="宋体"/>
                <w:b/>
                <w:szCs w:val="21"/>
                <w:lang w:val="en-US" w:eastAsia="zh-CN"/>
              </w:rPr>
              <w:t>9</w:t>
            </w:r>
            <w:r>
              <w:rPr>
                <w:rFonts w:ascii="宋体" w:hAnsi="宋体" w:eastAsia="宋体" w:cs="宋体"/>
                <w:b/>
                <w:szCs w:val="21"/>
              </w:rPr>
              <w:t>.13</w:t>
            </w:r>
          </w:p>
        </w:tc>
      </w:tr>
      <w:tr w14:paraId="4EC65C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14:paraId="2460F6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执教： 陈银兰</w:t>
            </w:r>
          </w:p>
        </w:tc>
        <w:tc>
          <w:tcPr>
            <w:tcW w:w="5888" w:type="dxa"/>
            <w:gridSpan w:val="2"/>
          </w:tcPr>
          <w:p w14:paraId="2F56EE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课题： 《</w:t>
            </w:r>
            <w:r>
              <w:rPr>
                <w:rFonts w:hint="eastAsia" w:ascii="宋体" w:hAnsi="宋体" w:eastAsia="宋体" w:cs="宋体"/>
                <w:b/>
                <w:szCs w:val="21"/>
                <w:lang w:val="en-US" w:eastAsia="zh-CN"/>
              </w:rPr>
              <w:t>盘古开天地</w:t>
            </w:r>
            <w:r>
              <w:rPr>
                <w:rFonts w:hint="eastAsia" w:ascii="宋体" w:hAnsi="宋体" w:eastAsia="宋体" w:cs="宋体"/>
                <w:b/>
                <w:szCs w:val="21"/>
              </w:rPr>
              <w:t>》</w:t>
            </w:r>
          </w:p>
        </w:tc>
      </w:tr>
      <w:tr w14:paraId="5C491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17CB91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eastAsia="宋体" w:cs="宋体"/>
                <w:b/>
                <w:bCs/>
                <w:sz w:val="24"/>
              </w:rPr>
            </w:pPr>
            <w:r>
              <w:rPr>
                <w:rFonts w:hint="eastAsia" w:ascii="宋体" w:hAnsi="宋体" w:cs="宋体"/>
                <w:b/>
                <w:bCs/>
                <w:sz w:val="24"/>
              </w:rPr>
              <w:t>【</w:t>
            </w:r>
            <w:r>
              <w:rPr>
                <w:rFonts w:hint="eastAsia" w:ascii="宋体" w:hAnsi="宋体" w:eastAsia="宋体" w:cs="宋体"/>
                <w:b/>
                <w:bCs/>
                <w:sz w:val="24"/>
              </w:rPr>
              <w:t>单元整体思考</w:t>
            </w:r>
            <w:r>
              <w:rPr>
                <w:rFonts w:hint="eastAsia" w:ascii="宋体" w:hAnsi="宋体" w:cs="宋体"/>
                <w:b/>
                <w:bCs/>
                <w:sz w:val="24"/>
              </w:rPr>
              <w:t>】</w:t>
            </w:r>
          </w:p>
          <w:p w14:paraId="571B00A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sz w:val="24"/>
              </w:rPr>
            </w:pPr>
            <w:r>
              <w:rPr>
                <w:rFonts w:hint="eastAsia"/>
                <w:sz w:val="24"/>
              </w:rPr>
              <w:t>1.建立单元整体意识。四年级上册第四单元的人文主题为“魅力神话”，选编了4篇神话故事，《盘古开天地》《精卫填海》《女娲补天》是中国神话，《普罗米修斯》是古希腊神话，《精卫填海》为文言文。其中3篇是精读课文，1篇是略读课文。尽管统编教材二年级下册出现了《羿射九日》的神话故事，但是，以神话故事专题单元的形式出现，这还是第一次。因此，感受神话故事神奇的想象和鲜明的人物形象，初步认识神话文体的特点，是本单元学习的重点内容。</w:t>
            </w:r>
          </w:p>
          <w:p w14:paraId="013B897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sz w:val="24"/>
              </w:rPr>
            </w:pPr>
            <w:r>
              <w:rPr>
                <w:rFonts w:hint="eastAsia"/>
                <w:sz w:val="24"/>
              </w:rPr>
              <w:t>2.重视单元间的联系。单元导语中“了解故事的起因、经过、结果，学习把握文章的主要内容”是个承上启下的语文要素，涉及复述和概括两项语文能力的培养，非常重要。从复述能力上说，它承载着从详细复述（三年级下册“了解故事的主要内容，复述故事”）向简要复述（四年级上册“简要复述课文，注意顺序和详略”）过渡的任务；从概括能力上说，它又要为落实四年级上册的“关注主要人物和事件，学习把握文章的主要内容”和四年级下册的“学习怎样把握长文章的主要内容”打基础、作铺垫，从而达成从“了解”到“把握”再到“运用”的概括能力训练目标。如此定位，才能落实语文课程标准提出的“能复述叙事性作品的大意，初步感受作品中生动的形象和优美的语言”和“能初步把握文章的主要内容”的学段要求。</w:t>
            </w:r>
          </w:p>
          <w:p w14:paraId="55810DF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sz w:val="24"/>
              </w:rPr>
            </w:pPr>
            <w:r>
              <w:rPr>
                <w:rFonts w:hint="eastAsia"/>
                <w:sz w:val="24"/>
              </w:rPr>
              <w:t xml:space="preserve">3.明晰单元学习目标。《盘古开天地》处处充满着神奇的想象，用生动准确的语言塑造了盘古雄伟、高大的形象，赞美了他勇于献身的精神。这是统编教材第二次出现神话故事这种文学形式。与二年级下册出现的《羿射九日》重在讲故事所不同的是，《盘古开天地》则要让学生初步认识神话故事富有神奇的想象，人物形象鲜明的文体特点。          </w:t>
            </w:r>
          </w:p>
          <w:p w14:paraId="6F799F4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sz w:val="24"/>
              </w:rPr>
            </w:pPr>
            <w:r>
              <w:rPr>
                <w:rFonts w:hint="eastAsia"/>
                <w:sz w:val="24"/>
              </w:rPr>
              <w:t>4.整合开展单元教学。本单元各部分之间的关联性比较强。教学</w:t>
            </w:r>
            <w:r>
              <w:rPr>
                <w:rFonts w:hint="eastAsia"/>
                <w:sz w:val="24"/>
                <w:lang w:val="en-US" w:eastAsia="zh-CN"/>
              </w:rPr>
              <w:t>时</w:t>
            </w:r>
            <w:r>
              <w:rPr>
                <w:rFonts w:hint="eastAsia"/>
                <w:sz w:val="24"/>
              </w:rPr>
              <w:t>结合单元语文要素、课后题 、交流平台、快乐读书吧确定教学目标，选择教学内容，提炼阅读话题。在教学过程中借助课文的语言文字和课文插图，运用思维导图、提取重点信息等阅读策略，引导学生了解起因、经过和结果。</w:t>
            </w:r>
            <w:r>
              <w:rPr>
                <w:rFonts w:hint="eastAsia"/>
                <w:sz w:val="24"/>
                <w:lang w:val="en-US" w:eastAsia="zh-CN"/>
              </w:rPr>
              <w:t>引导学生</w:t>
            </w:r>
            <w:r>
              <w:rPr>
                <w:rFonts w:hint="eastAsia"/>
                <w:sz w:val="24"/>
              </w:rPr>
              <w:t>认识神话这种文学体裁的基本特点，激发阅读神话故事的兴趣，培养想象力。最后让学生用自己的话讲述这个神话故事。在复述故事中落实语文要素，提升复述能力。</w:t>
            </w:r>
          </w:p>
        </w:tc>
      </w:tr>
      <w:tr w14:paraId="6CBA2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4B458B9A">
            <w:pPr>
              <w:spacing w:line="360" w:lineRule="auto"/>
              <w:rPr>
                <w:rFonts w:ascii="宋体" w:hAnsi="宋体" w:eastAsia="宋体" w:cs="宋体"/>
                <w:b/>
                <w:bCs/>
                <w:sz w:val="24"/>
              </w:rPr>
            </w:pPr>
            <w:r>
              <w:rPr>
                <w:rFonts w:hint="eastAsia" w:ascii="宋体" w:hAnsi="宋体" w:eastAsia="宋体" w:cs="宋体"/>
                <w:b/>
                <w:bCs/>
                <w:sz w:val="24"/>
              </w:rPr>
              <w:t>【任务情境设计</w:t>
            </w:r>
            <w:r>
              <w:rPr>
                <w:rFonts w:hint="eastAsia" w:ascii="宋体" w:hAnsi="宋体" w:cs="宋体"/>
                <w:b/>
                <w:bCs/>
                <w:sz w:val="24"/>
              </w:rPr>
              <w:t>】</w:t>
            </w:r>
          </w:p>
          <w:p w14:paraId="111651D8">
            <w:pPr>
              <w:ind w:firstLine="480" w:firstLineChars="200"/>
              <w:jc w:val="center"/>
              <w:rPr>
                <w:rFonts w:ascii="宋体" w:hAnsi="宋体" w:eastAsia="宋体" w:cs="宋体"/>
                <w:szCs w:val="21"/>
              </w:rPr>
            </w:pPr>
            <w:r>
              <w:rPr>
                <w:rFonts w:ascii="宋体" w:hAnsi="宋体" w:eastAsia="宋体" w:cs="宋体"/>
                <w:sz w:val="24"/>
                <w:szCs w:val="24"/>
              </w:rPr>
              <w:drawing>
                <wp:inline distT="0" distB="0" distL="114300" distR="114300">
                  <wp:extent cx="5212715" cy="2063750"/>
                  <wp:effectExtent l="0" t="0" r="6985"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5212715" cy="2063750"/>
                          </a:xfrm>
                          <a:prstGeom prst="rect">
                            <a:avLst/>
                          </a:prstGeom>
                          <a:noFill/>
                          <a:ln w="9525">
                            <a:noFill/>
                          </a:ln>
                        </pic:spPr>
                      </pic:pic>
                    </a:graphicData>
                  </a:graphic>
                </wp:inline>
              </w:drawing>
            </w:r>
          </w:p>
        </w:tc>
      </w:tr>
      <w:tr w14:paraId="1F5B4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1695958C">
            <w:pPr>
              <w:spacing w:line="360" w:lineRule="auto"/>
              <w:rPr>
                <w:rFonts w:ascii="宋体" w:hAnsi="宋体" w:eastAsia="宋体" w:cs="宋体"/>
                <w:b/>
                <w:bCs/>
                <w:sz w:val="24"/>
              </w:rPr>
            </w:pPr>
            <w:r>
              <w:rPr>
                <w:rFonts w:hint="eastAsia" w:ascii="宋体" w:hAnsi="宋体" w:cs="宋体"/>
                <w:b/>
                <w:bCs/>
                <w:sz w:val="24"/>
              </w:rPr>
              <w:t>【学习</w:t>
            </w:r>
            <w:r>
              <w:rPr>
                <w:rFonts w:hint="eastAsia" w:ascii="宋体" w:hAnsi="宋体" w:eastAsia="宋体" w:cs="宋体"/>
                <w:b/>
                <w:bCs/>
                <w:sz w:val="24"/>
              </w:rPr>
              <w:t>目标</w:t>
            </w:r>
            <w:r>
              <w:rPr>
                <w:rFonts w:hint="eastAsia" w:ascii="宋体" w:hAnsi="宋体" w:cs="宋体"/>
                <w:b/>
                <w:bCs/>
                <w:sz w:val="24"/>
              </w:rPr>
              <w:t>】</w:t>
            </w:r>
          </w:p>
          <w:p w14:paraId="6D1F1A46">
            <w:pPr>
              <w:numPr>
                <w:ilvl w:val="0"/>
                <w:numId w:val="2"/>
              </w:numPr>
              <w:adjustRightInd w:val="0"/>
              <w:snapToGrid w:val="0"/>
              <w:spacing w:line="36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自学生字词，通过找近义词、借助资料、想象画面等方法，随文理解“混沌”等难懂的词语。</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2.借助课文插图，梳理故事情节，在对应段落中提取关键信息，把握故事主要内容。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3.抓住盘古开天辟地过程中的主要表现，边读边想象画面，感受神话故事神奇的想象和鲜明的人物形象。</w:t>
            </w:r>
          </w:p>
        </w:tc>
      </w:tr>
      <w:tr w14:paraId="578F72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0CB0FB75">
            <w:pPr>
              <w:spacing w:line="360" w:lineRule="auto"/>
              <w:rPr>
                <w:rFonts w:ascii="宋体" w:hAnsi="宋体" w:cs="宋体"/>
                <w:b/>
                <w:bCs/>
                <w:sz w:val="24"/>
              </w:rPr>
            </w:pPr>
            <w:r>
              <w:rPr>
                <w:rFonts w:hint="eastAsia" w:ascii="宋体" w:hAnsi="宋体" w:cs="宋体"/>
                <w:b/>
                <w:bCs/>
                <w:sz w:val="24"/>
              </w:rPr>
              <w:t>【学习</w:t>
            </w:r>
            <w:r>
              <w:rPr>
                <w:rFonts w:hint="eastAsia" w:ascii="宋体" w:hAnsi="宋体" w:eastAsia="宋体" w:cs="宋体"/>
                <w:b/>
                <w:bCs/>
                <w:sz w:val="24"/>
              </w:rPr>
              <w:t>重难点</w:t>
            </w:r>
            <w:r>
              <w:rPr>
                <w:rFonts w:hint="eastAsia" w:ascii="宋体" w:hAnsi="宋体" w:cs="宋体"/>
                <w:b/>
                <w:bCs/>
                <w:sz w:val="24"/>
              </w:rPr>
              <w:t>】</w:t>
            </w:r>
          </w:p>
          <w:p w14:paraId="133ED6CB">
            <w:pPr>
              <w:numPr>
                <w:ilvl w:val="0"/>
                <w:numId w:val="3"/>
              </w:numPr>
              <w:adjustRightInd w:val="0"/>
              <w:snapToGrid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能边读边想象画面，说出课文中神奇的地方。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2.能讲述盘古开天地的过程，交流对盘古的感受。</w:t>
            </w:r>
          </w:p>
          <w:p w14:paraId="39074F9B">
            <w:pPr>
              <w:numPr>
                <w:ilvl w:val="0"/>
                <w:numId w:val="0"/>
              </w:numPr>
              <w:adjustRightInd w:val="0"/>
              <w:snapToGrid w:val="0"/>
              <w:spacing w:line="360" w:lineRule="atLeast"/>
              <w:jc w:val="left"/>
              <w:rPr>
                <w:rFonts w:hint="eastAsia" w:ascii="宋体" w:hAnsi="宋体" w:eastAsia="宋体" w:cs="宋体"/>
                <w:sz w:val="24"/>
                <w:szCs w:val="24"/>
                <w:lang w:val="en-US" w:eastAsia="zh-CN"/>
              </w:rPr>
            </w:pPr>
          </w:p>
        </w:tc>
      </w:tr>
      <w:tr w14:paraId="70DA5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68FA68D6">
            <w:pPr>
              <w:spacing w:line="360" w:lineRule="auto"/>
              <w:rPr>
                <w:rFonts w:ascii="宋体" w:hAnsi="宋体" w:eastAsia="宋体" w:cs="宋体"/>
                <w:b/>
                <w:bCs/>
                <w:sz w:val="24"/>
              </w:rPr>
            </w:pPr>
            <w:r>
              <w:rPr>
                <w:rFonts w:hint="eastAsia" w:ascii="宋体" w:hAnsi="宋体" w:eastAsia="宋体" w:cs="宋体"/>
                <w:b/>
                <w:bCs/>
                <w:sz w:val="24"/>
              </w:rPr>
              <w:t>【学习过程】</w:t>
            </w:r>
          </w:p>
          <w:p w14:paraId="261CF660">
            <w:pPr>
              <w:adjustRightInd w:val="0"/>
              <w:snapToGrid w:val="0"/>
              <w:spacing w:line="360" w:lineRule="atLeas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盘古开天地》第一课时</w:t>
            </w:r>
          </w:p>
          <w:p w14:paraId="269701B6">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rPr>
            </w:pPr>
            <w:r>
              <w:rPr>
                <w:rFonts w:hint="eastAsia" w:ascii="宋体" w:hAnsi="宋体" w:eastAsia="宋体" w:cs="宋体"/>
                <w:sz w:val="24"/>
                <w:szCs w:val="24"/>
              </w:rPr>
              <w:t>课前交流</w:t>
            </w:r>
          </w:p>
          <w:p w14:paraId="7CF95D31">
            <w:pPr>
              <w:keepNext w:val="0"/>
              <w:keepLines w:val="0"/>
              <w:pageBreakBefore w:val="0"/>
              <w:widowControl w:val="0"/>
              <w:numPr>
                <w:ilvl w:val="0"/>
                <w:numId w:val="4"/>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播放小短片，追问神话故事诞生的原因？</w:t>
            </w:r>
          </w:p>
          <w:p w14:paraId="37CC887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2、学校想要开展“探寻神话故事魅力”的活动，邀请大家来担任神话故事传讲人。</w:t>
            </w:r>
          </w:p>
          <w:p w14:paraId="267F9D2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3、出示任务路线，开启今天第一个任务！</w:t>
            </w:r>
          </w:p>
          <w:p w14:paraId="22AB0A5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p>
          <w:p w14:paraId="3E0B65A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任务一：闯关游戏，猜猜猜</w:t>
            </w:r>
          </w:p>
          <w:p w14:paraId="671C8974">
            <w:pPr>
              <w:keepNext w:val="0"/>
              <w:keepLines w:val="0"/>
              <w:pageBreakBefore w:val="0"/>
              <w:widowControl w:val="0"/>
              <w:numPr>
                <w:ilvl w:val="0"/>
                <w:numId w:val="5"/>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出示人物卡片</w:t>
            </w:r>
          </w:p>
          <w:p w14:paraId="6733D4FF">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第一关：根据外貌来猜？     </w:t>
            </w:r>
          </w:p>
          <w:p w14:paraId="0B7D38C0">
            <w:pPr>
              <w:adjustRightInd w:val="0"/>
              <w:snapToGrid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 xml:space="preserve">第二关：根据本领来猜？    </w:t>
            </w:r>
            <w:r>
              <w:rPr>
                <w:rFonts w:hint="eastAsia" w:ascii="宋体" w:hAnsi="宋体" w:eastAsia="宋体" w:cs="宋体"/>
                <w:sz w:val="24"/>
                <w:szCs w:val="24"/>
                <w:lang w:val="en-US" w:eastAsia="zh-CN"/>
              </w:rPr>
              <w:t xml:space="preserve"> </w:t>
            </w:r>
          </w:p>
          <w:p w14:paraId="6C36F305">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第三关，根据他们做的事情来猜？ </w:t>
            </w:r>
          </w:p>
          <w:p w14:paraId="79D86BE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2、最后一幅引入《盘古开天地》，这是我国广为流传的创世神话。</w:t>
            </w:r>
          </w:p>
          <w:p w14:paraId="6660C87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3、引入课题，齐读课题</w:t>
            </w:r>
          </w:p>
          <w:p w14:paraId="59F5A04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p>
          <w:p w14:paraId="7AA4DA6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任务二：</w:t>
            </w:r>
            <w:r>
              <w:rPr>
                <w:rFonts w:hint="eastAsia" w:ascii="宋体" w:hAnsi="宋体" w:eastAsia="宋体" w:cs="宋体"/>
                <w:b/>
                <w:bCs/>
                <w:sz w:val="24"/>
                <w:szCs w:val="24"/>
              </w:rPr>
              <w:t>图文对照，知神话</w:t>
            </w:r>
          </w:p>
          <w:p w14:paraId="580CA075">
            <w:pPr>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出示第二个任务卡：1.自由读课文，读准字音，读通句子。2.看课文插图，找到与画面对应的自然段。</w:t>
            </w:r>
          </w:p>
          <w:p w14:paraId="7F75C273">
            <w:pPr>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请学生按照顺序将插图贴好</w:t>
            </w:r>
          </w:p>
          <w:p w14:paraId="1E592F1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、每幅画和哪些自然段相对应呢？</w:t>
            </w:r>
          </w:p>
          <w:p w14:paraId="158823A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4、播放画卷：明晰课文中插图的作用，插图</w:t>
            </w:r>
            <w:r>
              <w:rPr>
                <w:rFonts w:hint="eastAsia" w:ascii="宋体" w:hAnsi="宋体" w:eastAsia="宋体" w:cs="宋体"/>
                <w:sz w:val="24"/>
                <w:szCs w:val="24"/>
              </w:rPr>
              <w:t>完整地展现了</w:t>
            </w:r>
            <w:r>
              <w:rPr>
                <w:rFonts w:hint="eastAsia" w:ascii="宋体" w:hAnsi="宋体" w:eastAsia="宋体" w:cs="宋体"/>
                <w:sz w:val="24"/>
                <w:szCs w:val="24"/>
                <w:lang w:val="en-US" w:eastAsia="zh-CN"/>
              </w:rPr>
              <w:t>盘古开天地的过程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借助插图可以理清故事的情节。</w:t>
            </w:r>
          </w:p>
          <w:p w14:paraId="7644BDB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p>
          <w:p w14:paraId="1CDCE199">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任务三：故事支架，讲事迹</w:t>
            </w:r>
          </w:p>
          <w:p w14:paraId="50D82BE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1、出示第三个任务卡：讲一讲盘古开天地的事迹。出示法宝——鱼骨图，请小组长拿出学习单，示范如何使用？</w:t>
            </w:r>
          </w:p>
          <w:p w14:paraId="65835B7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2、出示第一自然段，请同学们默读，想想盘古此时在做什么？那天地的状态又是怎样的？</w:t>
            </w:r>
          </w:p>
          <w:p w14:paraId="393AED7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3、接下来，请同学们默读2-5自然段，小组合作完成学习单，小组代表进行汇报。</w:t>
            </w:r>
          </w:p>
          <w:p w14:paraId="2488DC4A">
            <w:pPr>
              <w:keepNext w:val="0"/>
              <w:keepLines w:val="0"/>
              <w:pageBreakBefore w:val="0"/>
              <w:widowControl w:val="0"/>
              <w:kinsoku/>
              <w:wordWrap/>
              <w:overflowPunct/>
              <w:topLinePunct w:val="0"/>
              <w:autoSpaceDE/>
              <w:autoSpaceDN/>
              <w:bidi w:val="0"/>
              <w:adjustRightInd w:val="0"/>
              <w:snapToGrid w:val="0"/>
              <w:ind w:left="420" w:hanging="480" w:hanging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现在</w:t>
            </w:r>
            <w:r>
              <w:rPr>
                <w:rFonts w:hint="eastAsia" w:ascii="宋体" w:hAnsi="宋体" w:eastAsia="宋体" w:cs="宋体"/>
                <w:sz w:val="24"/>
                <w:szCs w:val="24"/>
                <w:lang w:eastAsia="zh-CN"/>
              </w:rPr>
              <w:t>，</w:t>
            </w:r>
            <w:r>
              <w:rPr>
                <w:rFonts w:hint="eastAsia" w:ascii="宋体" w:hAnsi="宋体" w:eastAsia="宋体" w:cs="宋体"/>
                <w:sz w:val="24"/>
                <w:szCs w:val="24"/>
              </w:rPr>
              <w:t>请</w:t>
            </w:r>
            <w:r>
              <w:rPr>
                <w:rFonts w:hint="eastAsia" w:ascii="宋体" w:hAnsi="宋体" w:eastAsia="宋体" w:cs="宋体"/>
                <w:sz w:val="24"/>
                <w:szCs w:val="24"/>
                <w:lang w:val="en-US" w:eastAsia="zh-CN"/>
              </w:rPr>
              <w:t>大家用上法宝鱼骨图</w:t>
            </w:r>
            <w:r>
              <w:rPr>
                <w:rFonts w:hint="eastAsia" w:ascii="宋体" w:hAnsi="宋体" w:eastAsia="宋体" w:cs="宋体"/>
                <w:sz w:val="24"/>
                <w:szCs w:val="24"/>
              </w:rPr>
              <w:t>，</w:t>
            </w:r>
            <w:r>
              <w:rPr>
                <w:rFonts w:hint="eastAsia" w:ascii="宋体" w:hAnsi="宋体" w:eastAsia="宋体" w:cs="宋体"/>
                <w:sz w:val="24"/>
                <w:szCs w:val="24"/>
                <w:lang w:val="en-US" w:eastAsia="zh-CN"/>
              </w:rPr>
              <w:t>按照起因、经过、结果的发展顺序</w:t>
            </w:r>
            <w:r>
              <w:rPr>
                <w:rFonts w:hint="eastAsia" w:ascii="宋体" w:hAnsi="宋体" w:eastAsia="宋体" w:cs="宋体"/>
                <w:sz w:val="24"/>
                <w:szCs w:val="24"/>
              </w:rPr>
              <w:t>来说一说盘古开天地的过程，注意要讲得完整、简洁、流利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出示评价要求。</w:t>
            </w:r>
          </w:p>
          <w:p w14:paraId="551270E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p>
          <w:p w14:paraId="592204D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任务四：走进故事，探神奇</w:t>
            </w:r>
          </w:p>
          <w:p w14:paraId="174F433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出示第四个任务卡走进故事来探神奇之处</w:t>
            </w:r>
          </w:p>
          <w:p w14:paraId="294B957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1、请同学们自由朗读课文的第一小节，想一想哪些地方让你感觉特别神奇？</w:t>
            </w:r>
          </w:p>
          <w:p w14:paraId="23F64B5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（1）理解“混沌”</w:t>
            </w:r>
          </w:p>
          <w:p w14:paraId="65D2E05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（2）出示”大鸡蛋”图片，链接《黑暗传》中对大鸡蛋的介绍</w:t>
            </w:r>
          </w:p>
          <w:p w14:paraId="2B8FFDFA">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（3）指导朗读</w:t>
            </w:r>
          </w:p>
          <w:p w14:paraId="29B5A29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（4）“一万八千年”，追问学生睡觉时间，感悟盘古睡觉时间之久的神奇</w:t>
            </w:r>
          </w:p>
          <w:p w14:paraId="06AB73C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2、小组合作学习第二自然段，找一找什么神奇的地方，出示小组合作要求。</w:t>
            </w:r>
          </w:p>
          <w:p w14:paraId="072E7A5B">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预设1：他一使劲翻身坐了起来，只听咔嚓一声，“大鸡蛋”裂开了一条缝，一丝微光透了进来。</w:t>
            </w:r>
          </w:p>
          <w:p w14:paraId="00BDEF6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（1）盘古给你什么样的感觉？</w:t>
            </w:r>
          </w:p>
          <w:p w14:paraId="034CFF61">
            <w:pPr>
              <w:keepNext w:val="0"/>
              <w:keepLines w:val="0"/>
              <w:pageBreakBefore w:val="0"/>
              <w:widowControl w:val="0"/>
              <w:numPr>
                <w:ilvl w:val="0"/>
                <w:numId w:val="7"/>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指导朗读</w:t>
            </w:r>
          </w:p>
          <w:p w14:paraId="1354AA97">
            <w:pPr>
              <w:keepNext w:val="0"/>
              <w:keepLines w:val="0"/>
              <w:pageBreakBefore w:val="0"/>
              <w:widowControl w:val="0"/>
              <w:numPr>
                <w:ilvl w:val="0"/>
                <w:numId w:val="7"/>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这盘古在黑暗中睡了这么久，看到这一丝微光，他会想些什么呢？</w:t>
            </w:r>
          </w:p>
          <w:p w14:paraId="2D305344">
            <w:pPr>
              <w:keepNext w:val="0"/>
              <w:keepLines w:val="0"/>
              <w:pageBreakBefore w:val="0"/>
              <w:widowControl w:val="0"/>
              <w:numPr>
                <w:ilvl w:val="0"/>
                <w:numId w:val="7"/>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想象着画面一起读。</w:t>
            </w:r>
          </w:p>
          <w:p w14:paraId="1CD00AE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p>
          <w:p w14:paraId="3B0FF235">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预设2：巨人见身边有一把斧头，就拿起斧头，对着眼前的黑暗劈过去，只听见一声巨响，“大鸡蛋”碎了。</w:t>
            </w:r>
          </w:p>
          <w:p w14:paraId="30676A7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（1）出示开天斧</w:t>
            </w:r>
          </w:p>
          <w:p w14:paraId="68577AAC">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（2）介绍开天斧有多大？联系生活，和楼层高进行比较</w:t>
            </w:r>
          </w:p>
          <w:p w14:paraId="624A90B0">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（3）追问盘古给你留下怎样的印象？</w:t>
            </w:r>
          </w:p>
          <w:p w14:paraId="6916E58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p>
          <w:p w14:paraId="27338A4E">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预设3：轻而清的东西，缓缓上升，变成了天；重而浊的东西，慢慢下降，变成了地。</w:t>
            </w:r>
          </w:p>
          <w:p w14:paraId="09406765">
            <w:pPr>
              <w:keepNext w:val="0"/>
              <w:keepLines w:val="0"/>
              <w:pageBreakBefore w:val="0"/>
              <w:widowControl w:val="0"/>
              <w:numPr>
                <w:ilvl w:val="0"/>
                <w:numId w:val="8"/>
              </w:numPr>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出示动态图，引读</w:t>
            </w:r>
          </w:p>
          <w:p w14:paraId="44351EA3">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联系生活实际说一说“清而轻”和“重而浊”的东西可能是什么？</w:t>
            </w:r>
          </w:p>
          <w:p w14:paraId="7F5E3A3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带着想象读好这句话，女生前半句，男生后半句。</w:t>
            </w:r>
          </w:p>
          <w:p w14:paraId="6BEC98C4">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从这句话你发现了什么呢？</w:t>
            </w:r>
            <w:r>
              <w:rPr>
                <w:rFonts w:hint="eastAsia" w:ascii="宋体" w:hAnsi="宋体" w:eastAsia="宋体" w:cs="宋体"/>
                <w:sz w:val="24"/>
                <w:szCs w:val="24"/>
                <w:lang w:val="en-US" w:eastAsia="zh-CN"/>
              </w:rPr>
              <w:t>链接语文补充习题的题目</w:t>
            </w:r>
          </w:p>
          <w:p w14:paraId="552F3DA4">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（4）学生做语补，并进行校对</w:t>
            </w:r>
          </w:p>
          <w:p w14:paraId="66AC35F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盘古开天地以后，他最担心天地又重新合拢。所以呀，盘古就</w:t>
            </w:r>
            <w:r>
              <w:rPr>
                <w:rFonts w:hint="eastAsia" w:ascii="宋体" w:hAnsi="宋体" w:eastAsia="宋体" w:cs="宋体"/>
                <w:sz w:val="24"/>
                <w:szCs w:val="24"/>
                <w:lang w:val="en-US" w:eastAsia="zh-CN"/>
              </w:rPr>
              <w:t>撑</w:t>
            </w:r>
            <w:r>
              <w:rPr>
                <w:rFonts w:hint="eastAsia" w:ascii="宋体" w:hAnsi="宋体" w:eastAsia="宋体" w:cs="宋体"/>
                <w:sz w:val="24"/>
                <w:szCs w:val="24"/>
              </w:rPr>
              <w:t>在天地当中，随着他们的变化而变化</w:t>
            </w:r>
            <w:r>
              <w:rPr>
                <w:rFonts w:hint="eastAsia" w:ascii="宋体" w:hAnsi="宋体" w:eastAsia="宋体" w:cs="宋体"/>
                <w:sz w:val="24"/>
                <w:szCs w:val="24"/>
                <w:lang w:eastAsia="zh-CN"/>
              </w:rPr>
              <w:t>。</w:t>
            </w:r>
            <w:r>
              <w:rPr>
                <w:rFonts w:hint="eastAsia" w:ascii="宋体" w:hAnsi="宋体" w:eastAsia="宋体" w:cs="宋体"/>
                <w:sz w:val="24"/>
                <w:szCs w:val="24"/>
              </w:rPr>
              <w:t>从此以后，盘古与我们同在，风雷是盘古、日月是盘古、山水是盘古、多么神奇！下节课我们继续</w:t>
            </w:r>
            <w:r>
              <w:rPr>
                <w:rFonts w:hint="eastAsia" w:ascii="宋体" w:hAnsi="宋体" w:eastAsia="宋体" w:cs="宋体"/>
                <w:sz w:val="24"/>
                <w:szCs w:val="24"/>
                <w:lang w:val="en-US" w:eastAsia="zh-CN"/>
              </w:rPr>
              <w:t>探秘这部分的神奇之处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做好神话故事传讲人。</w:t>
            </w:r>
          </w:p>
          <w:p w14:paraId="54E598D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kern w:val="2"/>
                <w:sz w:val="24"/>
                <w:szCs w:val="24"/>
                <w:lang w:val="en-US" w:eastAsia="zh-CN" w:bidi="ar-SA"/>
              </w:rPr>
            </w:pPr>
          </w:p>
          <w:p w14:paraId="3A283FE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作业：</w:t>
            </w:r>
          </w:p>
          <w:p w14:paraId="75564552">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1、就在去年，中国著名的科技公司华为研发了一款AI大模型，就取名为盘古。请大家想一想，为什么华为会以盘古来命名这款大模型呢？期待你们独特的思考。</w:t>
            </w:r>
          </w:p>
          <w:p w14:paraId="172A672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2、请你结合“快乐读书吧”，课后收集中外神话故事，读后简要概括内容，讲给小伙伴听。</w:t>
            </w:r>
          </w:p>
          <w:p w14:paraId="54BCB91D">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p>
          <w:p w14:paraId="487AC70E">
            <w:pPr>
              <w:spacing w:line="360" w:lineRule="auto"/>
              <w:rPr>
                <w:rFonts w:ascii="宋体" w:hAnsi="宋体" w:eastAsia="宋体" w:cs="宋体"/>
                <w:szCs w:val="21"/>
              </w:rPr>
            </w:pPr>
          </w:p>
          <w:p w14:paraId="611B1B4E">
            <w:pPr>
              <w:spacing w:line="360" w:lineRule="auto"/>
              <w:rPr>
                <w:rFonts w:ascii="宋体" w:hAnsi="宋体" w:eastAsia="宋体" w:cs="宋体"/>
                <w:szCs w:val="21"/>
              </w:rPr>
            </w:pPr>
          </w:p>
          <w:p w14:paraId="207E705C">
            <w:pPr>
              <w:spacing w:line="360" w:lineRule="auto"/>
              <w:rPr>
                <w:rFonts w:ascii="宋体" w:hAnsi="宋体" w:eastAsia="宋体" w:cs="宋体"/>
                <w:szCs w:val="21"/>
              </w:rPr>
            </w:pPr>
          </w:p>
          <w:p w14:paraId="53ACA4CF">
            <w:pPr>
              <w:spacing w:line="360" w:lineRule="auto"/>
              <w:rPr>
                <w:rFonts w:ascii="宋体" w:hAnsi="宋体" w:eastAsia="宋体" w:cs="宋体"/>
                <w:szCs w:val="21"/>
              </w:rPr>
            </w:pPr>
          </w:p>
          <w:p w14:paraId="1655EE1D">
            <w:pPr>
              <w:spacing w:line="360" w:lineRule="auto"/>
              <w:rPr>
                <w:rFonts w:ascii="宋体" w:hAnsi="宋体" w:eastAsia="宋体" w:cs="宋体"/>
                <w:szCs w:val="21"/>
              </w:rPr>
            </w:pPr>
          </w:p>
        </w:tc>
      </w:tr>
    </w:tbl>
    <w:p w14:paraId="6EB1F4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s="宋体"/>
          <w:b/>
          <w:sz w:val="28"/>
          <w:szCs w:val="28"/>
        </w:rPr>
      </w:pPr>
      <w:r>
        <w:rPr>
          <w:rFonts w:hint="eastAsia" w:ascii="宋体" w:hAnsi="宋体" w:eastAsia="宋体" w:cs="宋体"/>
          <w:b/>
          <w:sz w:val="28"/>
          <w:szCs w:val="28"/>
        </w:rPr>
        <w:t>常州市新北区小学语文教学蒋熙玲优秀教师培育室课堂教学设计</w:t>
      </w:r>
    </w:p>
    <w:tbl>
      <w:tblPr>
        <w:tblStyle w:val="6"/>
        <w:tblpPr w:leftFromText="180" w:rightFromText="180" w:vertAnchor="text" w:horzAnchor="page" w:tblpXSpec="center" w:tblpY="693"/>
        <w:tblOverlap w:val="never"/>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66"/>
        <w:gridCol w:w="3359"/>
        <w:gridCol w:w="2529"/>
      </w:tblGrid>
      <w:tr w14:paraId="683E4D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14:paraId="1F2870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学科： 语文</w:t>
            </w:r>
          </w:p>
        </w:tc>
        <w:tc>
          <w:tcPr>
            <w:tcW w:w="3359" w:type="dxa"/>
          </w:tcPr>
          <w:p w14:paraId="2FEDF5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 xml:space="preserve">班级： </w:t>
            </w:r>
            <w:r>
              <w:rPr>
                <w:rFonts w:hint="eastAsia" w:ascii="宋体" w:hAnsi="宋体" w:eastAsia="宋体" w:cs="宋体"/>
                <w:b/>
                <w:bCs w:val="0"/>
                <w:color w:val="auto"/>
                <w:szCs w:val="21"/>
                <w:lang w:val="en-US" w:eastAsia="zh-CN"/>
              </w:rPr>
              <w:t>四</w:t>
            </w:r>
            <w:r>
              <w:rPr>
                <w:rFonts w:hint="eastAsia" w:ascii="宋体" w:hAnsi="宋体" w:eastAsia="宋体" w:cs="宋体"/>
                <w:b/>
                <w:bCs w:val="0"/>
                <w:color w:val="auto"/>
                <w:szCs w:val="21"/>
              </w:rPr>
              <w:t>（</w:t>
            </w:r>
            <w:r>
              <w:rPr>
                <w:rFonts w:hint="eastAsia" w:ascii="宋体" w:hAnsi="宋体" w:eastAsia="宋体" w:cs="宋体"/>
                <w:b/>
                <w:bCs w:val="0"/>
                <w:color w:val="auto"/>
                <w:szCs w:val="21"/>
                <w:lang w:val="en-US" w:eastAsia="zh-CN"/>
              </w:rPr>
              <w:t>10</w:t>
            </w:r>
            <w:r>
              <w:rPr>
                <w:rFonts w:hint="eastAsia" w:ascii="宋体" w:hAnsi="宋体" w:eastAsia="宋体" w:cs="宋体"/>
                <w:b/>
                <w:bCs w:val="0"/>
                <w:color w:val="auto"/>
                <w:szCs w:val="21"/>
              </w:rPr>
              <w:t>）班</w:t>
            </w:r>
          </w:p>
        </w:tc>
        <w:tc>
          <w:tcPr>
            <w:tcW w:w="2529" w:type="dxa"/>
          </w:tcPr>
          <w:p w14:paraId="3B879F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szCs w:val="21"/>
              </w:rPr>
            </w:pPr>
            <w:r>
              <w:rPr>
                <w:rFonts w:hint="eastAsia" w:ascii="宋体" w:hAnsi="宋体" w:eastAsia="宋体" w:cs="宋体"/>
                <w:b/>
                <w:szCs w:val="21"/>
              </w:rPr>
              <w:t xml:space="preserve">日期： </w:t>
            </w:r>
            <w:r>
              <w:rPr>
                <w:rFonts w:ascii="宋体" w:hAnsi="宋体" w:eastAsia="宋体" w:cs="宋体"/>
                <w:b/>
                <w:szCs w:val="21"/>
              </w:rPr>
              <w:t>202</w:t>
            </w:r>
            <w:r>
              <w:rPr>
                <w:rFonts w:hint="eastAsia" w:ascii="宋体" w:hAnsi="宋体" w:eastAsia="宋体" w:cs="宋体"/>
                <w:b/>
                <w:szCs w:val="21"/>
                <w:lang w:val="en-US" w:eastAsia="zh-CN"/>
              </w:rPr>
              <w:t>4</w:t>
            </w:r>
            <w:r>
              <w:rPr>
                <w:rFonts w:ascii="宋体" w:hAnsi="宋体" w:eastAsia="宋体" w:cs="宋体"/>
                <w:b/>
                <w:szCs w:val="21"/>
              </w:rPr>
              <w:t>.</w:t>
            </w:r>
            <w:r>
              <w:rPr>
                <w:rFonts w:hint="eastAsia" w:ascii="宋体" w:hAnsi="宋体" w:eastAsia="宋体" w:cs="宋体"/>
                <w:b/>
                <w:szCs w:val="21"/>
                <w:lang w:val="en-US" w:eastAsia="zh-CN"/>
              </w:rPr>
              <w:t>9</w:t>
            </w:r>
            <w:r>
              <w:rPr>
                <w:rFonts w:ascii="宋体" w:hAnsi="宋体" w:eastAsia="宋体" w:cs="宋体"/>
                <w:b/>
                <w:szCs w:val="21"/>
              </w:rPr>
              <w:t>.13</w:t>
            </w:r>
          </w:p>
        </w:tc>
      </w:tr>
      <w:tr w14:paraId="42FE8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14:paraId="153EEF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lang w:val="en-US" w:eastAsia="zh-CN"/>
              </w:rPr>
            </w:pPr>
            <w:r>
              <w:rPr>
                <w:rFonts w:hint="eastAsia" w:ascii="宋体" w:hAnsi="宋体" w:eastAsia="宋体" w:cs="宋体"/>
                <w:b/>
                <w:szCs w:val="21"/>
              </w:rPr>
              <w:t xml:space="preserve">执教： </w:t>
            </w:r>
            <w:r>
              <w:rPr>
                <w:rFonts w:hint="eastAsia" w:ascii="宋体" w:hAnsi="宋体" w:eastAsia="宋体" w:cs="宋体"/>
                <w:b/>
                <w:szCs w:val="21"/>
                <w:lang w:val="en-US" w:eastAsia="zh-CN"/>
              </w:rPr>
              <w:t>徐聪</w:t>
            </w:r>
          </w:p>
        </w:tc>
        <w:tc>
          <w:tcPr>
            <w:tcW w:w="5888" w:type="dxa"/>
            <w:gridSpan w:val="2"/>
          </w:tcPr>
          <w:p w14:paraId="47AC92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b/>
                <w:szCs w:val="21"/>
              </w:rPr>
            </w:pPr>
            <w:r>
              <w:rPr>
                <w:rFonts w:hint="eastAsia" w:ascii="宋体" w:hAnsi="宋体" w:eastAsia="宋体" w:cs="宋体"/>
                <w:b/>
                <w:szCs w:val="21"/>
              </w:rPr>
              <w:t>课题： 《</w:t>
            </w:r>
            <w:r>
              <w:rPr>
                <w:rFonts w:hint="eastAsia" w:ascii="宋体" w:hAnsi="宋体" w:eastAsia="宋体" w:cs="宋体"/>
                <w:b/>
                <w:szCs w:val="21"/>
                <w:lang w:val="en-US" w:eastAsia="zh-CN"/>
              </w:rPr>
              <w:t>精卫填海</w:t>
            </w:r>
            <w:r>
              <w:rPr>
                <w:rFonts w:hint="eastAsia" w:ascii="宋体" w:hAnsi="宋体" w:eastAsia="宋体" w:cs="宋体"/>
                <w:b/>
                <w:szCs w:val="21"/>
              </w:rPr>
              <w:t>》</w:t>
            </w:r>
          </w:p>
        </w:tc>
      </w:tr>
      <w:tr w14:paraId="74206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3BAFFE0B">
            <w:pPr>
              <w:spacing w:line="360" w:lineRule="auto"/>
              <w:rPr>
                <w:rFonts w:ascii="宋体" w:hAnsi="宋体" w:eastAsia="宋体" w:cs="宋体"/>
                <w:b/>
                <w:bCs/>
                <w:sz w:val="24"/>
              </w:rPr>
            </w:pPr>
            <w:r>
              <w:rPr>
                <w:rFonts w:hint="eastAsia" w:ascii="宋体" w:hAnsi="宋体" w:cs="宋体"/>
                <w:b/>
                <w:bCs/>
                <w:sz w:val="24"/>
              </w:rPr>
              <w:t>【学习</w:t>
            </w:r>
            <w:r>
              <w:rPr>
                <w:rFonts w:hint="eastAsia" w:ascii="宋体" w:hAnsi="宋体" w:eastAsia="宋体" w:cs="宋体"/>
                <w:b/>
                <w:bCs/>
                <w:sz w:val="24"/>
              </w:rPr>
              <w:t>目标</w:t>
            </w:r>
            <w:r>
              <w:rPr>
                <w:rFonts w:hint="eastAsia" w:ascii="宋体" w:hAnsi="宋体" w:cs="宋体"/>
                <w:b/>
                <w:bCs/>
                <w:sz w:val="24"/>
              </w:rPr>
              <w:t>】</w:t>
            </w:r>
          </w:p>
          <w:p w14:paraId="5F2378C9">
            <w:pPr>
              <w:numPr>
                <w:ilvl w:val="0"/>
                <w:numId w:val="0"/>
              </w:numPr>
              <w:adjustRightInd w:val="0"/>
              <w:snapToGrid w:val="0"/>
              <w:spacing w:line="360" w:lineRule="atLeas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1.能通过</w:t>
            </w:r>
            <w:r>
              <w:rPr>
                <w:rFonts w:hint="default" w:ascii="宋体" w:hAnsi="宋体" w:eastAsia="宋体" w:cs="宋体"/>
                <w:color w:val="auto"/>
                <w:sz w:val="24"/>
                <w:szCs w:val="24"/>
                <w:lang w:val="en-US" w:eastAsia="zh-CN"/>
              </w:rPr>
              <w:t>多种方式</w:t>
            </w:r>
            <w:r>
              <w:rPr>
                <w:rFonts w:hint="eastAsia" w:ascii="宋体" w:hAnsi="宋体" w:eastAsia="宋体" w:cs="宋体"/>
                <w:color w:val="auto"/>
                <w:sz w:val="24"/>
                <w:szCs w:val="24"/>
                <w:lang w:val="en-US" w:eastAsia="zh-CN"/>
              </w:rPr>
              <w:t>反复诵读</w:t>
            </w:r>
            <w:r>
              <w:rPr>
                <w:rFonts w:hint="default" w:ascii="宋体" w:hAnsi="宋体" w:eastAsia="宋体" w:cs="宋体"/>
                <w:color w:val="auto"/>
                <w:sz w:val="24"/>
                <w:szCs w:val="24"/>
                <w:lang w:val="en-US" w:eastAsia="zh-CN"/>
              </w:rPr>
              <w:t>，读</w:t>
            </w:r>
            <w:r>
              <w:rPr>
                <w:rFonts w:hint="eastAsia" w:ascii="宋体" w:hAnsi="宋体" w:eastAsia="宋体" w:cs="宋体"/>
                <w:color w:val="auto"/>
                <w:sz w:val="24"/>
                <w:szCs w:val="24"/>
                <w:lang w:val="en-US" w:eastAsia="zh-CN"/>
              </w:rPr>
              <w:t>准</w:t>
            </w:r>
            <w:r>
              <w:rPr>
                <w:rFonts w:hint="default" w:ascii="宋体" w:hAnsi="宋体" w:eastAsia="宋体" w:cs="宋体"/>
                <w:color w:val="auto"/>
                <w:sz w:val="24"/>
                <w:szCs w:val="24"/>
                <w:lang w:val="en-US" w:eastAsia="zh-CN"/>
              </w:rPr>
              <w:t>小古文</w:t>
            </w:r>
            <w:r>
              <w:rPr>
                <w:rFonts w:hint="eastAsia" w:ascii="宋体" w:hAnsi="宋体" w:eastAsia="宋体" w:cs="宋体"/>
                <w:color w:val="auto"/>
                <w:sz w:val="24"/>
                <w:szCs w:val="24"/>
                <w:lang w:val="en-US" w:eastAsia="zh-CN"/>
              </w:rPr>
              <w:t>的字音和断句</w:t>
            </w:r>
            <w:r>
              <w:rPr>
                <w:rFonts w:hint="default" w:ascii="宋体" w:hAnsi="宋体" w:eastAsia="宋体" w:cs="宋体"/>
                <w:color w:val="auto"/>
                <w:sz w:val="24"/>
                <w:szCs w:val="24"/>
                <w:lang w:val="en-US" w:eastAsia="zh-CN"/>
              </w:rPr>
              <w:t>。</w:t>
            </w:r>
          </w:p>
          <w:p w14:paraId="20BE5F1B">
            <w:pPr>
              <w:numPr>
                <w:ilvl w:val="0"/>
                <w:numId w:val="0"/>
              </w:numPr>
              <w:adjustRightInd w:val="0"/>
              <w:snapToGrid w:val="0"/>
              <w:spacing w:line="360" w:lineRule="atLeas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2.通过联系生活语境，能关注古今异义词和语序，掌握学习小古文的方法。</w:t>
            </w:r>
          </w:p>
          <w:p w14:paraId="3F9DCC54">
            <w:pPr>
              <w:numPr>
                <w:ilvl w:val="0"/>
                <w:numId w:val="0"/>
              </w:numPr>
              <w:adjustRightInd w:val="0"/>
              <w:snapToGrid w:val="0"/>
              <w:spacing w:line="360" w:lineRule="atLeas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3.可以按照起因、经过的顺序，把故事讲具体、准确。</w:t>
            </w:r>
          </w:p>
          <w:p w14:paraId="68B3C22E">
            <w:pPr>
              <w:numPr>
                <w:ilvl w:val="0"/>
                <w:numId w:val="0"/>
              </w:numPr>
              <w:adjustRightInd w:val="0"/>
              <w:snapToGrid w:val="0"/>
              <w:spacing w:line="360" w:lineRule="atLeast"/>
              <w:jc w:val="left"/>
              <w:rPr>
                <w:rFonts w:hint="default" w:ascii="宋体" w:hAnsi="宋体" w:eastAsia="宋体" w:cs="宋体"/>
                <w:sz w:val="24"/>
                <w:szCs w:val="24"/>
                <w:lang w:val="en-US" w:eastAsia="zh-CN"/>
              </w:rPr>
            </w:pPr>
          </w:p>
        </w:tc>
      </w:tr>
      <w:tr w14:paraId="554DA6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155E2615">
            <w:pPr>
              <w:spacing w:line="360" w:lineRule="auto"/>
              <w:rPr>
                <w:rFonts w:ascii="宋体" w:hAnsi="宋体" w:cs="宋体"/>
                <w:b/>
                <w:bCs/>
                <w:sz w:val="24"/>
              </w:rPr>
            </w:pPr>
            <w:r>
              <w:rPr>
                <w:rFonts w:hint="eastAsia" w:ascii="宋体" w:hAnsi="宋体" w:cs="宋体"/>
                <w:b/>
                <w:bCs/>
                <w:sz w:val="24"/>
              </w:rPr>
              <w:t>【学习</w:t>
            </w:r>
            <w:r>
              <w:rPr>
                <w:rFonts w:hint="eastAsia" w:ascii="宋体" w:hAnsi="宋体" w:eastAsia="宋体" w:cs="宋体"/>
                <w:b/>
                <w:bCs/>
                <w:sz w:val="24"/>
              </w:rPr>
              <w:t>重难点</w:t>
            </w:r>
            <w:r>
              <w:rPr>
                <w:rFonts w:hint="eastAsia" w:ascii="宋体" w:hAnsi="宋体" w:cs="宋体"/>
                <w:b/>
                <w:bCs/>
                <w:sz w:val="24"/>
              </w:rPr>
              <w:t>】</w:t>
            </w:r>
          </w:p>
          <w:p w14:paraId="6DB51791">
            <w:pPr>
              <w:numPr>
                <w:ilvl w:val="0"/>
                <w:numId w:val="0"/>
              </w:numPr>
              <w:adjustRightInd w:val="0"/>
              <w:snapToGrid w:val="0"/>
              <w:spacing w:line="360" w:lineRule="atLeas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1.能借助小组合作的方式，紧握神话想象神奇以及人物具有美好品质的特点，从点到面引申开来，将神话故事说得具体、生动。</w:t>
            </w:r>
          </w:p>
          <w:p w14:paraId="4ACD530E">
            <w:pPr>
              <w:numPr>
                <w:ilvl w:val="0"/>
                <w:numId w:val="0"/>
              </w:numPr>
              <w:adjustRightInd w:val="0"/>
              <w:snapToGrid w:val="0"/>
              <w:spacing w:line="360" w:lineRule="atLeas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2.初步感受神话背后坚韧浪漫的文化内涵，提升对民族文化的认同感。</w:t>
            </w:r>
          </w:p>
          <w:p w14:paraId="17AB86B0">
            <w:pPr>
              <w:numPr>
                <w:ilvl w:val="0"/>
                <w:numId w:val="0"/>
              </w:numPr>
              <w:adjustRightInd w:val="0"/>
              <w:snapToGrid w:val="0"/>
              <w:spacing w:line="360" w:lineRule="atLeast"/>
              <w:jc w:val="left"/>
              <w:rPr>
                <w:rFonts w:hint="eastAsia" w:ascii="宋体" w:hAnsi="宋体" w:eastAsia="宋体" w:cs="宋体"/>
                <w:sz w:val="24"/>
                <w:szCs w:val="24"/>
                <w:lang w:val="en-US" w:eastAsia="zh-CN"/>
              </w:rPr>
            </w:pPr>
          </w:p>
        </w:tc>
      </w:tr>
      <w:tr w14:paraId="5E9A4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14:paraId="00D300CA">
            <w:pPr>
              <w:spacing w:line="360" w:lineRule="auto"/>
              <w:rPr>
                <w:rFonts w:hint="default"/>
                <w:lang w:val="en-US" w:eastAsia="zh-CN"/>
              </w:rPr>
            </w:pPr>
            <w:r>
              <w:rPr>
                <w:rFonts w:hint="eastAsia" w:ascii="宋体" w:hAnsi="宋体" w:eastAsia="宋体" w:cs="宋体"/>
                <w:b/>
                <w:bCs/>
                <w:sz w:val="24"/>
              </w:rPr>
              <w:t>【学习过程】</w:t>
            </w:r>
          </w:p>
          <w:p w14:paraId="5466AD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《精卫填海》一课时</w:t>
            </w:r>
          </w:p>
          <w:p w14:paraId="740B586B">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勾连快乐读书吧，情境导入</w:t>
            </w:r>
          </w:p>
          <w:p w14:paraId="39E83DD2">
            <w:pPr>
              <w:numPr>
                <w:ilvl w:val="0"/>
                <w:numId w:val="9"/>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出示问题：你可知道世界的起源？人类是如何产生的？</w:t>
            </w:r>
          </w:p>
          <w:p w14:paraId="73DF7F05">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神话就是古人对许多他们不清楚的问题的浪漫解释，并口口相传至今。</w:t>
            </w:r>
          </w:p>
          <w:p w14:paraId="72223290">
            <w:pPr>
              <w:widowControl w:val="0"/>
              <w:numPr>
                <w:ilvl w:val="0"/>
                <w:numId w:val="9"/>
              </w:numPr>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神话是中华民族的宝贵财富，我们也应接过接力棒，做神话的传讲人。</w:t>
            </w:r>
          </w:p>
          <w:p w14:paraId="19F63CA5">
            <w:pPr>
              <w:widowControl w:val="0"/>
              <w:numPr>
                <w:ilvl w:val="0"/>
                <w:numId w:val="0"/>
              </w:numPr>
              <w:jc w:val="both"/>
              <w:rPr>
                <w:rFonts w:hint="eastAsia" w:asciiTheme="minorEastAsia" w:hAnsiTheme="minorEastAsia" w:eastAsiaTheme="minorEastAsia" w:cstheme="minorEastAsia"/>
                <w:sz w:val="24"/>
                <w:szCs w:val="24"/>
                <w:lang w:val="en-US" w:eastAsia="zh-CN"/>
              </w:rPr>
            </w:pPr>
          </w:p>
          <w:p w14:paraId="4029B8F2">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任务一</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初探方法</w:t>
            </w:r>
            <w:r>
              <w:rPr>
                <w:rFonts w:hint="eastAsia" w:asciiTheme="minorEastAsia" w:hAnsiTheme="minorEastAsia" w:cstheme="minorEastAsia"/>
                <w:b/>
                <w:bCs/>
                <w:sz w:val="24"/>
                <w:szCs w:val="24"/>
                <w:lang w:val="en-US" w:eastAsia="zh-CN"/>
              </w:rPr>
              <w:t>探寻</w:t>
            </w:r>
            <w:r>
              <w:rPr>
                <w:rFonts w:hint="eastAsia" w:asciiTheme="minorEastAsia" w:hAnsiTheme="minorEastAsia" w:eastAsiaTheme="minorEastAsia" w:cstheme="minorEastAsia"/>
                <w:b/>
                <w:bCs/>
                <w:sz w:val="24"/>
                <w:szCs w:val="24"/>
                <w:lang w:val="en-US" w:eastAsia="zh-CN"/>
              </w:rPr>
              <w:t>背景</w:t>
            </w:r>
          </w:p>
          <w:p w14:paraId="4BC6C73D">
            <w:pPr>
              <w:widowControl w:val="0"/>
              <w:numPr>
                <w:ilvl w:val="0"/>
                <w:numId w:val="1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今天我们将以《精卫填海》为例，尝试传讲神话。</w:t>
            </w:r>
          </w:p>
          <w:p w14:paraId="7B1BD469">
            <w:pPr>
              <w:widowControl w:val="0"/>
              <w:numPr>
                <w:ilvl w:val="0"/>
                <w:numId w:val="1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《精卫填海》出自哪本书？你是怎么知道的？</w:t>
            </w:r>
          </w:p>
          <w:p w14:paraId="69578E44">
            <w:pPr>
              <w:widowControl w:val="0"/>
              <w:numPr>
                <w:ilvl w:val="0"/>
                <w:numId w:val="10"/>
              </w:numPr>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《山海经》大有来头，请一位同学为我们介绍。</w:t>
            </w:r>
          </w:p>
          <w:p w14:paraId="45ED4EEB">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过渡语：它是文学史的经典，那就一定有它的高明之处，我们一起学着古人讲好这个故事。</w:t>
            </w:r>
          </w:p>
          <w:p w14:paraId="643DC680">
            <w:pPr>
              <w:widowControl w:val="0"/>
              <w:numPr>
                <w:ilvl w:val="0"/>
                <w:numId w:val="0"/>
              </w:numPr>
              <w:jc w:val="both"/>
              <w:rPr>
                <w:rFonts w:hint="eastAsia" w:asciiTheme="minorEastAsia" w:hAnsiTheme="minorEastAsia" w:eastAsiaTheme="minorEastAsia" w:cstheme="minorEastAsia"/>
                <w:sz w:val="24"/>
                <w:szCs w:val="24"/>
                <w:lang w:val="en-US" w:eastAsia="zh-CN"/>
              </w:rPr>
            </w:pPr>
          </w:p>
          <w:p w14:paraId="2E4897CF">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任务二</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熟读成诵初讲故事</w:t>
            </w:r>
          </w:p>
          <w:p w14:paraId="0B65715A">
            <w:pPr>
              <w:widowControl w:val="0"/>
              <w:numPr>
                <w:ilvl w:val="0"/>
                <w:numId w:val="11"/>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老师范读一遍</w:t>
            </w:r>
          </w:p>
          <w:p w14:paraId="72F2E15B">
            <w:pPr>
              <w:widowControl w:val="0"/>
              <w:numPr>
                <w:ilvl w:val="0"/>
                <w:numId w:val="11"/>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学生自己尝试读，难读的地方多读几遍。</w:t>
            </w:r>
          </w:p>
          <w:p w14:paraId="6501844C">
            <w:pPr>
              <w:widowControl w:val="0"/>
              <w:numPr>
                <w:ilvl w:val="0"/>
                <w:numId w:val="11"/>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请2位同学试着朗读，学生点评，相机正音、指导断句。</w:t>
            </w:r>
          </w:p>
          <w:p w14:paraId="25A45CB2">
            <w:pPr>
              <w:widowControl w:val="0"/>
              <w:numPr>
                <w:ilvl w:val="0"/>
                <w:numId w:val="11"/>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同桌互相读至过关</w:t>
            </w:r>
          </w:p>
          <w:p w14:paraId="15DE7855">
            <w:pPr>
              <w:widowControl w:val="0"/>
              <w:numPr>
                <w:ilvl w:val="0"/>
                <w:numId w:val="11"/>
              </w:numPr>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加</w:t>
            </w:r>
            <w:r>
              <w:rPr>
                <w:rFonts w:hint="eastAsia" w:asciiTheme="minorEastAsia" w:hAnsiTheme="minorEastAsia" w:cstheme="minorEastAsia"/>
                <w:sz w:val="24"/>
                <w:szCs w:val="24"/>
                <w:lang w:val="en-US" w:eastAsia="zh-CN"/>
              </w:rPr>
              <w:t>大</w:t>
            </w:r>
            <w:r>
              <w:rPr>
                <w:rFonts w:hint="eastAsia" w:asciiTheme="minorEastAsia" w:hAnsiTheme="minorEastAsia" w:eastAsiaTheme="minorEastAsia" w:cstheme="minorEastAsia"/>
                <w:sz w:val="24"/>
                <w:szCs w:val="24"/>
                <w:lang w:val="en-US" w:eastAsia="zh-CN"/>
              </w:rPr>
              <w:t>难度</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挖空试背</w:t>
            </w:r>
          </w:p>
          <w:p w14:paraId="65B9A74B">
            <w:pPr>
              <w:widowControl w:val="0"/>
              <w:numPr>
                <w:ilvl w:val="0"/>
                <w:numId w:val="11"/>
              </w:numPr>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只剩图片，请一位同学看着图，用背诵的方式讲故事。</w:t>
            </w:r>
          </w:p>
          <w:p w14:paraId="1A5B27AE">
            <w:pPr>
              <w:widowControl w:val="0"/>
              <w:numPr>
                <w:ilvl w:val="0"/>
                <w:numId w:val="0"/>
              </w:numPr>
              <w:jc w:val="both"/>
              <w:rPr>
                <w:rFonts w:hint="eastAsia" w:asciiTheme="minorEastAsia" w:hAnsiTheme="minorEastAsia" w:eastAsiaTheme="minorEastAsia" w:cstheme="minorEastAsia"/>
                <w:sz w:val="24"/>
                <w:szCs w:val="24"/>
                <w:lang w:val="en-US" w:eastAsia="zh-CN"/>
              </w:rPr>
            </w:pPr>
          </w:p>
          <w:p w14:paraId="7D7FDF27">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任务三</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消化句意再讲故事</w:t>
            </w:r>
          </w:p>
          <w:p w14:paraId="792B1C00">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活动一：句意联结明方法</w:t>
            </w:r>
          </w:p>
          <w:p w14:paraId="72971452">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过渡语：</w:t>
            </w:r>
            <w:r>
              <w:rPr>
                <w:rFonts w:hint="eastAsia" w:asciiTheme="minorEastAsia" w:hAnsiTheme="minorEastAsia" w:eastAsiaTheme="minorEastAsia" w:cstheme="minorEastAsia"/>
                <w:sz w:val="24"/>
                <w:szCs w:val="24"/>
                <w:lang w:val="en-US" w:eastAsia="zh-CN"/>
              </w:rPr>
              <w:t>我们的目的是把故事讲给更多人听，你的故事老师</w:t>
            </w:r>
            <w:r>
              <w:rPr>
                <w:rFonts w:hint="eastAsia" w:asciiTheme="minorEastAsia" w:hAnsiTheme="minorEastAsia" w:cstheme="minorEastAsia"/>
                <w:sz w:val="24"/>
                <w:szCs w:val="24"/>
                <w:lang w:val="en-US" w:eastAsia="zh-CN"/>
              </w:rPr>
              <w:t>能</w:t>
            </w:r>
            <w:r>
              <w:rPr>
                <w:rFonts w:hint="eastAsia" w:asciiTheme="minorEastAsia" w:hAnsiTheme="minorEastAsia" w:eastAsiaTheme="minorEastAsia" w:cstheme="minorEastAsia"/>
                <w:sz w:val="24"/>
                <w:szCs w:val="24"/>
                <w:lang w:val="en-US" w:eastAsia="zh-CN"/>
              </w:rPr>
              <w:t>明白，于是你信心满满去给弟弟妹妹背，他们懵了，为什么？</w:t>
            </w:r>
          </w:p>
          <w:p w14:paraId="2D504928">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为了让更多人明白故事内容，我们</w:t>
            </w:r>
            <w:r>
              <w:rPr>
                <w:rFonts w:hint="eastAsia" w:asciiTheme="minorEastAsia" w:hAnsiTheme="minorEastAsia" w:cstheme="minorEastAsia"/>
                <w:sz w:val="24"/>
                <w:szCs w:val="24"/>
                <w:lang w:val="en-US" w:eastAsia="zh-CN"/>
              </w:rPr>
              <w:t>还</w:t>
            </w:r>
            <w:r>
              <w:rPr>
                <w:rFonts w:hint="eastAsia" w:asciiTheme="minorEastAsia" w:hAnsiTheme="minorEastAsia" w:eastAsiaTheme="minorEastAsia" w:cstheme="minorEastAsia"/>
                <w:sz w:val="24"/>
                <w:szCs w:val="24"/>
                <w:lang w:val="en-US" w:eastAsia="zh-CN"/>
              </w:rPr>
              <w:t>要用自己的话讲好故事。</w:t>
            </w:r>
          </w:p>
          <w:p w14:paraId="1EE068BC">
            <w:pPr>
              <w:widowControl w:val="0"/>
              <w:numPr>
                <w:ilvl w:val="0"/>
                <w:numId w:val="12"/>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先来认识一下主人公。谁知道这句话是什么意思？</w:t>
            </w:r>
          </w:p>
          <w:p w14:paraId="51E04563">
            <w:pPr>
              <w:widowControl w:val="0"/>
              <w:numPr>
                <w:ilvl w:val="0"/>
                <w:numId w:val="0"/>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出示：“</w:t>
            </w:r>
            <w:r>
              <w:rPr>
                <w:rFonts w:hint="eastAsia" w:asciiTheme="minorEastAsia" w:hAnsiTheme="minorEastAsia" w:eastAsiaTheme="minorEastAsia" w:cstheme="minorEastAsia"/>
                <w:b w:val="0"/>
                <w:bCs w:val="0"/>
                <w:sz w:val="24"/>
                <w:szCs w:val="24"/>
                <w:lang w:val="en-US" w:eastAsia="zh-CN"/>
              </w:rPr>
              <w:t>炎帝之少女，名曰女娃。</w:t>
            </w:r>
            <w:r>
              <w:rPr>
                <w:rFonts w:hint="eastAsia" w:asciiTheme="minorEastAsia" w:hAnsiTheme="minorEastAsia" w:cstheme="minorEastAsia"/>
                <w:b w:val="0"/>
                <w:bCs w:val="0"/>
                <w:sz w:val="24"/>
                <w:szCs w:val="24"/>
                <w:lang w:val="en-US" w:eastAsia="zh-CN"/>
              </w:rPr>
              <w:t>”</w:t>
            </w:r>
          </w:p>
          <w:p w14:paraId="10A62419">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①老师听到你对“之”解释很到位，意思是？</w:t>
            </w:r>
          </w:p>
          <w:p w14:paraId="51C6CC5D">
            <w:pPr>
              <w:widowControl w:val="0"/>
              <w:numPr>
                <w:ilvl w:val="0"/>
                <w:numId w:val="0"/>
              </w:numPr>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相机</w:t>
            </w:r>
            <w:r>
              <w:rPr>
                <w:rFonts w:hint="eastAsia" w:asciiTheme="minorEastAsia" w:hAnsiTheme="minorEastAsia" w:eastAsiaTheme="minorEastAsia" w:cstheme="minorEastAsia"/>
                <w:sz w:val="24"/>
                <w:szCs w:val="24"/>
                <w:lang w:val="en-US" w:eastAsia="zh-CN"/>
              </w:rPr>
              <w:t>出示：</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西山之木石</w:t>
            </w:r>
            <w:r>
              <w:rPr>
                <w:rFonts w:hint="eastAsia" w:asciiTheme="minorEastAsia" w:hAnsiTheme="minorEastAsia" w:cstheme="minorEastAsia"/>
                <w:sz w:val="24"/>
                <w:szCs w:val="24"/>
                <w:lang w:val="en-US" w:eastAsia="zh-CN"/>
              </w:rPr>
              <w:t>。”对比理解。</w:t>
            </w:r>
          </w:p>
          <w:p w14:paraId="17F578E8">
            <w:pPr>
              <w:widowControl w:val="0"/>
              <w:numPr>
                <w:ilvl w:val="0"/>
                <w:numId w:val="0"/>
              </w:numPr>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cstheme="minorEastAsia"/>
                <w:sz w:val="24"/>
                <w:szCs w:val="24"/>
                <w:lang w:val="en-US" w:eastAsia="zh-CN"/>
              </w:rPr>
              <w:t>指导书写：</w:t>
            </w:r>
            <w:r>
              <w:rPr>
                <w:rFonts w:hint="eastAsia" w:asciiTheme="minorEastAsia" w:hAnsiTheme="minorEastAsia" w:eastAsiaTheme="minorEastAsia" w:cstheme="minorEastAsia"/>
                <w:sz w:val="24"/>
                <w:szCs w:val="24"/>
                <w:lang w:val="en-US" w:eastAsia="zh-CN"/>
              </w:rPr>
              <w:t>“曰”</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比日更扁更矮一些</w:t>
            </w:r>
            <w:r>
              <w:rPr>
                <w:rFonts w:hint="eastAsia" w:asciiTheme="minorEastAsia" w:hAnsiTheme="minorEastAsia" w:cstheme="minorEastAsia"/>
                <w:sz w:val="24"/>
                <w:szCs w:val="24"/>
                <w:lang w:val="en-US" w:eastAsia="zh-CN"/>
              </w:rPr>
              <w:t>，意思是“叫做”。</w:t>
            </w:r>
          </w:p>
          <w:p w14:paraId="21A1B50E">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cstheme="minorEastAsia"/>
                <w:sz w:val="24"/>
                <w:szCs w:val="24"/>
                <w:lang w:val="en-US" w:eastAsia="zh-CN"/>
              </w:rPr>
              <w:t>“少女”</w:t>
            </w:r>
            <w:r>
              <w:rPr>
                <w:rFonts w:hint="eastAsia" w:asciiTheme="minorEastAsia" w:hAnsiTheme="minorEastAsia" w:eastAsiaTheme="minorEastAsia" w:cstheme="minorEastAsia"/>
                <w:sz w:val="24"/>
                <w:szCs w:val="24"/>
                <w:lang w:val="en-US" w:eastAsia="zh-CN"/>
              </w:rPr>
              <w:t>我们现在也在用，但现在的意思和文中完全不一样</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这种古代和现代都有，但是意思完全不同的词语叫</w:t>
            </w:r>
            <w:r>
              <w:rPr>
                <w:rFonts w:hint="eastAsia" w:asciiTheme="minorEastAsia" w:hAnsiTheme="minorEastAsia" w:eastAsiaTheme="minorEastAsia" w:cstheme="minorEastAsia"/>
                <w:sz w:val="24"/>
                <w:szCs w:val="24"/>
                <w:u w:val="none"/>
                <w:lang w:val="en-US" w:eastAsia="zh-CN"/>
              </w:rPr>
              <w:t>古今异义词</w:t>
            </w:r>
            <w:r>
              <w:rPr>
                <w:rFonts w:hint="eastAsia" w:asciiTheme="minorEastAsia" w:hAnsi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在阅读</w:t>
            </w:r>
            <w:r>
              <w:rPr>
                <w:rFonts w:hint="eastAsia" w:asciiTheme="minorEastAsia" w:hAnsiTheme="minorEastAsia" w:cstheme="minorEastAsia"/>
                <w:sz w:val="24"/>
                <w:szCs w:val="24"/>
                <w:lang w:val="en-US" w:eastAsia="zh-CN"/>
              </w:rPr>
              <w:t>小古文</w:t>
            </w:r>
            <w:r>
              <w:rPr>
                <w:rFonts w:hint="eastAsia" w:asciiTheme="minorEastAsia" w:hAnsiTheme="minorEastAsia" w:eastAsiaTheme="minorEastAsia" w:cstheme="minorEastAsia"/>
                <w:sz w:val="24"/>
                <w:szCs w:val="24"/>
                <w:lang w:val="en-US" w:eastAsia="zh-CN"/>
              </w:rPr>
              <w:t>时要格外关注</w:t>
            </w:r>
            <w:r>
              <w:rPr>
                <w:rFonts w:hint="eastAsia" w:asciiTheme="minorEastAsia" w:hAnsiTheme="minorEastAsia" w:cstheme="minorEastAsia"/>
                <w:sz w:val="24"/>
                <w:szCs w:val="24"/>
                <w:lang w:val="en-US" w:eastAsia="zh-CN"/>
              </w:rPr>
              <w:t>。</w:t>
            </w:r>
          </w:p>
          <w:p w14:paraId="644A6AB3">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④联结旧知：回顾</w:t>
            </w:r>
            <w:r>
              <w:rPr>
                <w:rFonts w:hint="eastAsia" w:asciiTheme="minorEastAsia" w:hAnsiTheme="minorEastAsia" w:eastAsiaTheme="minorEastAsia" w:cstheme="minorEastAsia"/>
                <w:sz w:val="24"/>
                <w:szCs w:val="24"/>
                <w:lang w:val="en-US" w:eastAsia="zh-CN"/>
              </w:rPr>
              <w:t>《守株待兔》</w:t>
            </w:r>
            <w:r>
              <w:rPr>
                <w:rFonts w:hint="eastAsia" w:asciiTheme="minorEastAsia" w:hAnsiTheme="minorEastAsia" w:cstheme="minorEastAsia"/>
                <w:sz w:val="24"/>
                <w:szCs w:val="24"/>
                <w:lang w:val="en-US" w:eastAsia="zh-CN"/>
              </w:rPr>
              <w:t>中的</w:t>
            </w:r>
            <w:r>
              <w:rPr>
                <w:rFonts w:hint="eastAsia" w:asciiTheme="minorEastAsia" w:hAnsiTheme="minorEastAsia" w:eastAsiaTheme="minorEastAsia" w:cstheme="minorEastAsia"/>
                <w:sz w:val="24"/>
                <w:szCs w:val="24"/>
                <w:lang w:val="en-US" w:eastAsia="zh-CN"/>
              </w:rPr>
              <w:t>古今异义词</w:t>
            </w:r>
            <w:r>
              <w:rPr>
                <w:rFonts w:hint="eastAsia" w:asciiTheme="minorEastAsia" w:hAnsiTheme="minorEastAsia" w:cstheme="minorEastAsia"/>
                <w:sz w:val="24"/>
                <w:szCs w:val="24"/>
                <w:lang w:val="en-US" w:eastAsia="zh-CN"/>
              </w:rPr>
              <w:t>。</w:t>
            </w:r>
          </w:p>
          <w:p w14:paraId="24EFA626">
            <w:pPr>
              <w:widowControl w:val="0"/>
              <w:numPr>
                <w:ilvl w:val="0"/>
                <w:numId w:val="12"/>
              </w:numPr>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同学们试着结合注释，自己想想故事讲了什么，</w:t>
            </w:r>
            <w:r>
              <w:rPr>
                <w:rFonts w:hint="eastAsia" w:asciiTheme="minorEastAsia" w:hAnsiTheme="minorEastAsia" w:cstheme="minorEastAsia"/>
                <w:sz w:val="24"/>
                <w:szCs w:val="24"/>
                <w:lang w:val="en-US" w:eastAsia="zh-CN"/>
              </w:rPr>
              <w:t>然后</w:t>
            </w:r>
            <w:r>
              <w:rPr>
                <w:rFonts w:hint="eastAsia" w:asciiTheme="minorEastAsia" w:hAnsiTheme="minorEastAsia" w:eastAsiaTheme="minorEastAsia" w:cstheme="minorEastAsia"/>
                <w:sz w:val="24"/>
                <w:szCs w:val="24"/>
                <w:lang w:val="en-US" w:eastAsia="zh-CN"/>
              </w:rPr>
              <w:t>完成语补第一大题。</w:t>
            </w:r>
          </w:p>
          <w:p w14:paraId="6E44E9F5">
            <w:pPr>
              <w:widowControl w:val="0"/>
              <w:numPr>
                <w:ilvl w:val="0"/>
                <w:numId w:val="0"/>
              </w:numPr>
              <w:ind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3.学生</w:t>
            </w:r>
            <w:r>
              <w:rPr>
                <w:rFonts w:hint="eastAsia" w:asciiTheme="minorEastAsia" w:hAnsiTheme="minorEastAsia" w:cstheme="minorEastAsia"/>
                <w:sz w:val="24"/>
                <w:szCs w:val="24"/>
                <w:lang w:val="en-US" w:eastAsia="zh-CN"/>
              </w:rPr>
              <w:t>尝试</w:t>
            </w:r>
            <w:r>
              <w:rPr>
                <w:rFonts w:hint="eastAsia" w:asciiTheme="minorEastAsia" w:hAnsiTheme="minorEastAsia" w:eastAsiaTheme="minorEastAsia" w:cstheme="minorEastAsia"/>
                <w:sz w:val="24"/>
                <w:szCs w:val="24"/>
                <w:lang w:val="en-US" w:eastAsia="zh-CN"/>
              </w:rPr>
              <w:t>结合自己的语文补充习题，讲述故事内容。</w:t>
            </w:r>
          </w:p>
          <w:p w14:paraId="03FAF301">
            <w:pPr>
              <w:widowControl w:val="0"/>
              <w:numPr>
                <w:ilvl w:val="0"/>
                <w:numId w:val="0"/>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出示：</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女娃游于东海，溺而不返，故为精卫，常衔西山之木石，以堙于东海。</w:t>
            </w:r>
            <w:r>
              <w:rPr>
                <w:rFonts w:hint="eastAsia" w:asciiTheme="minorEastAsia" w:hAnsiTheme="minorEastAsia" w:cstheme="minorEastAsia"/>
                <w:b w:val="0"/>
                <w:bCs w:val="0"/>
                <w:sz w:val="24"/>
                <w:szCs w:val="24"/>
                <w:lang w:val="en-US" w:eastAsia="zh-CN"/>
              </w:rPr>
              <w:t>”</w:t>
            </w:r>
          </w:p>
          <w:p w14:paraId="624381C4">
            <w:pPr>
              <w:widowControl w:val="0"/>
              <w:numPr>
                <w:ilvl w:val="0"/>
                <w:numId w:val="0"/>
              </w:numPr>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预设一：刚刚同学的翻译顺序好像在课文基础上有所创新，有何好处？</w:t>
            </w:r>
          </w:p>
          <w:p w14:paraId="08C177A1">
            <w:pPr>
              <w:widowControl w:val="0"/>
              <w:numPr>
                <w:ilvl w:val="0"/>
                <w:numId w:val="0"/>
              </w:numPr>
              <w:jc w:val="both"/>
              <w:rPr>
                <w:rFonts w:hint="eastAsia" w:asciiTheme="minorEastAsia" w:hAnsiTheme="minorEastAsia" w:cstheme="minorEastAsia"/>
                <w:b w:val="0"/>
                <w:bCs w:val="0"/>
                <w:sz w:val="24"/>
                <w:szCs w:val="24"/>
                <w:u w:val="none"/>
                <w:lang w:val="en-US" w:eastAsia="zh-CN"/>
              </w:rPr>
            </w:pPr>
            <w:r>
              <w:rPr>
                <w:rFonts w:hint="eastAsia" w:asciiTheme="minorEastAsia" w:hAnsiTheme="minorEastAsia" w:cstheme="minorEastAsia"/>
                <w:b w:val="0"/>
                <w:bCs w:val="0"/>
                <w:sz w:val="24"/>
                <w:szCs w:val="24"/>
                <w:u w:val="none"/>
                <w:lang w:val="en-US" w:eastAsia="zh-CN"/>
              </w:rPr>
              <w:t>预设二：刚刚同学翻译很准确，但读来有些拗口，比较选择出更通顺的表达。</w:t>
            </w:r>
          </w:p>
          <w:p w14:paraId="3CAC29D5">
            <w:pPr>
              <w:widowControl w:val="0"/>
              <w:numPr>
                <w:ilvl w:val="0"/>
                <w:numId w:val="0"/>
              </w:numPr>
              <w:jc w:val="both"/>
              <w:rPr>
                <w:rFonts w:hint="default" w:asciiTheme="minorEastAsia" w:hAnsiTheme="minorEastAsia" w:cstheme="minorEastAsia"/>
                <w:b w:val="0"/>
                <w:bCs w:val="0"/>
                <w:sz w:val="24"/>
                <w:szCs w:val="24"/>
                <w:u w:val="none"/>
                <w:lang w:val="en-US" w:eastAsia="zh-CN"/>
              </w:rPr>
            </w:pPr>
            <w:r>
              <w:rPr>
                <w:rFonts w:hint="eastAsia" w:asciiTheme="minorEastAsia" w:hAnsiTheme="minorEastAsia" w:cstheme="minorEastAsia"/>
                <w:b w:val="0"/>
                <w:bCs w:val="0"/>
                <w:sz w:val="24"/>
                <w:szCs w:val="24"/>
                <w:u w:val="none"/>
                <w:lang w:val="en-US" w:eastAsia="zh-CN"/>
              </w:rPr>
              <w:t>学习小古文时一定要关注语序。</w:t>
            </w:r>
          </w:p>
          <w:p w14:paraId="5A916E40">
            <w:pPr>
              <w:widowControl w:val="0"/>
              <w:numPr>
                <w:ilvl w:val="0"/>
                <w:numId w:val="0"/>
              </w:numPr>
              <w:jc w:val="both"/>
              <w:rPr>
                <w:rFonts w:hint="eastAsia" w:asciiTheme="minorEastAsia" w:hAnsiTheme="minorEastAsia" w:eastAsiaTheme="minorEastAsia" w:cstheme="minorEastAsia"/>
                <w:sz w:val="24"/>
                <w:szCs w:val="24"/>
                <w:lang w:val="en-US" w:eastAsia="zh-CN"/>
              </w:rPr>
            </w:pPr>
          </w:p>
          <w:p w14:paraId="6B863555">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活动二：古今碰撞理文序</w:t>
            </w:r>
          </w:p>
          <w:p w14:paraId="3B7819EF">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1.讲述故事的人一定是对故事理解深刻的。我们来一场古与今的思想碰撞，老师提问，一位同学用自己的话回答，一位小古人用原文回答。</w:t>
            </w:r>
          </w:p>
          <w:p w14:paraId="71F1F2E0">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①精卫为什么要填海？</w:t>
            </w:r>
          </w:p>
          <w:p w14:paraId="58219915">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这也正是故事的起因。</w:t>
            </w:r>
          </w:p>
          <w:p w14:paraId="09DB16DD">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②精卫如何填海的？</w:t>
            </w:r>
          </w:p>
          <w:p w14:paraId="469358C6">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这也是故事的经过。</w:t>
            </w:r>
          </w:p>
          <w:p w14:paraId="517DD4AB">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总结：我们讲故事的时候按照起因、经过，有时候还有个结果的顺序，就会很清晰。</w:t>
            </w:r>
          </w:p>
          <w:p w14:paraId="25B36E7F">
            <w:pPr>
              <w:widowControl w:val="0"/>
              <w:numPr>
                <w:ilvl w:val="0"/>
                <w:numId w:val="0"/>
              </w:numPr>
              <w:jc w:val="both"/>
              <w:rPr>
                <w:rFonts w:hint="eastAsia" w:asciiTheme="minorEastAsia" w:hAnsiTheme="minorEastAsia" w:eastAsiaTheme="minorEastAsia" w:cstheme="minorEastAsia"/>
                <w:sz w:val="24"/>
                <w:szCs w:val="24"/>
                <w:lang w:val="en-US" w:eastAsia="zh-CN"/>
              </w:rPr>
            </w:pPr>
          </w:p>
          <w:p w14:paraId="7588D3F1">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活动三：小组合作说故事</w:t>
            </w:r>
          </w:p>
          <w:p w14:paraId="4A55B391">
            <w:pPr>
              <w:widowControl w:val="0"/>
              <w:numPr>
                <w:ilvl w:val="0"/>
                <w:numId w:val="13"/>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同桌</w:t>
            </w:r>
            <w:r>
              <w:rPr>
                <w:rFonts w:hint="eastAsia" w:asciiTheme="minorEastAsia" w:hAnsiTheme="minorEastAsia" w:eastAsiaTheme="minorEastAsia" w:cstheme="minorEastAsia"/>
                <w:b w:val="0"/>
                <w:bCs w:val="0"/>
                <w:sz w:val="24"/>
                <w:szCs w:val="24"/>
                <w:lang w:val="en-US" w:eastAsia="zh-CN"/>
              </w:rPr>
              <w:t>合作，将故事完整连贯地说一说。</w:t>
            </w:r>
          </w:p>
          <w:p w14:paraId="1ECF6FF8">
            <w:pPr>
              <w:widowControl w:val="0"/>
              <w:numPr>
                <w:ilvl w:val="0"/>
                <w:numId w:val="13"/>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请同学用自己的话讲故事，脱稿最好。</w:t>
            </w:r>
          </w:p>
          <w:p w14:paraId="782FAB4A">
            <w:pPr>
              <w:widowControl w:val="0"/>
              <w:numPr>
                <w:ilvl w:val="0"/>
                <w:numId w:val="13"/>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学生点评、修改、完善故事。</w:t>
            </w:r>
          </w:p>
          <w:p w14:paraId="442EBEE5">
            <w:pPr>
              <w:widowControl w:val="0"/>
              <w:numPr>
                <w:ilvl w:val="0"/>
                <w:numId w:val="0"/>
              </w:numPr>
              <w:jc w:val="both"/>
              <w:rPr>
                <w:rFonts w:hint="eastAsia" w:asciiTheme="minorEastAsia" w:hAnsiTheme="minorEastAsia" w:eastAsiaTheme="minorEastAsia" w:cstheme="minorEastAsia"/>
                <w:b w:val="0"/>
                <w:bCs w:val="0"/>
                <w:sz w:val="24"/>
                <w:szCs w:val="24"/>
                <w:lang w:val="en-US" w:eastAsia="zh-CN"/>
              </w:rPr>
            </w:pPr>
          </w:p>
          <w:p w14:paraId="7D7409B1">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任务</w:t>
            </w: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lang w:val="en-US" w:eastAsia="zh-CN"/>
              </w:rPr>
              <w:t>抓住神奇趣说故事</w:t>
            </w:r>
          </w:p>
          <w:p w14:paraId="058447B4">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过渡</w:t>
            </w:r>
            <w:r>
              <w:rPr>
                <w:rFonts w:hint="eastAsia" w:asciiTheme="minorEastAsia" w:hAnsiTheme="minorEastAsia" w:cstheme="minorEastAsia"/>
                <w:sz w:val="24"/>
                <w:szCs w:val="24"/>
                <w:lang w:val="en-US" w:eastAsia="zh-CN"/>
              </w:rPr>
              <w:t>语</w:t>
            </w:r>
            <w:r>
              <w:rPr>
                <w:rFonts w:hint="eastAsia" w:asciiTheme="minorEastAsia" w:hAnsiTheme="minorEastAsia" w:eastAsiaTheme="minorEastAsia" w:cstheme="minorEastAsia"/>
                <w:sz w:val="24"/>
                <w:szCs w:val="24"/>
                <w:lang w:val="en-US" w:eastAsia="zh-CN"/>
              </w:rPr>
              <w:t>：现在大家讲的故事已经准确易懂了，但幼儿园的弟弟妹妹听了恐怕得扭头就走。他们更喜欢有趣的、一波三折的故事。我们知道神话故事最大的特点就是想象神奇。</w:t>
            </w:r>
          </w:p>
          <w:p w14:paraId="0072EDCD">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我们也可以抓住神奇之处想象，把《精卫填海》讲生动。</w:t>
            </w:r>
          </w:p>
          <w:p w14:paraId="014F298D">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活动一：联系生活发现神奇</w:t>
            </w:r>
          </w:p>
          <w:p w14:paraId="20CA1768">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sz w:val="24"/>
                <w:szCs w:val="24"/>
                <w:lang w:val="en-US" w:eastAsia="zh-CN"/>
              </w:rPr>
              <w:t>《精卫填海》中哪里最神奇？</w:t>
            </w:r>
          </w:p>
          <w:p w14:paraId="1B56E12E">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预设一：死后复生</w:t>
            </w:r>
          </w:p>
          <w:p w14:paraId="098B274C">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预设二：精卫是一只普通鸟吗？</w:t>
            </w:r>
          </w:p>
          <w:p w14:paraId="26425B35">
            <w:pPr>
              <w:widowControl w:val="0"/>
              <w:numPr>
                <w:ilvl w:val="0"/>
                <w:numId w:val="0"/>
              </w:numPr>
              <w:ind w:left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出示注释，</w:t>
            </w:r>
            <w:r>
              <w:rPr>
                <w:rFonts w:hint="eastAsia" w:asciiTheme="minorEastAsia" w:hAnsiTheme="minorEastAsia" w:cstheme="minorEastAsia"/>
                <w:sz w:val="24"/>
                <w:szCs w:val="24"/>
                <w:lang w:val="en-US" w:eastAsia="zh-CN"/>
              </w:rPr>
              <w:t>发现精卫外表的不凡，并</w:t>
            </w:r>
            <w:r>
              <w:rPr>
                <w:rFonts w:hint="eastAsia" w:asciiTheme="minorEastAsia" w:hAnsiTheme="minorEastAsia" w:eastAsiaTheme="minorEastAsia" w:cstheme="minorEastAsia"/>
                <w:sz w:val="24"/>
                <w:szCs w:val="24"/>
                <w:lang w:val="en-US" w:eastAsia="zh-CN"/>
              </w:rPr>
              <w:t>看图介绍</w:t>
            </w:r>
            <w:r>
              <w:rPr>
                <w:rFonts w:hint="eastAsia" w:asciiTheme="minorEastAsia" w:hAnsiTheme="minorEastAsia" w:cstheme="minorEastAsia"/>
                <w:sz w:val="24"/>
                <w:szCs w:val="24"/>
                <w:lang w:val="en-US" w:eastAsia="zh-CN"/>
              </w:rPr>
              <w:t>精卫。</w:t>
            </w:r>
          </w:p>
          <w:p w14:paraId="78693915">
            <w:pPr>
              <w:widowControl w:val="0"/>
              <w:numPr>
                <w:ilvl w:val="0"/>
                <w:numId w:val="0"/>
              </w:numPr>
              <w:ind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3.对比生活中小鸟的日常，发现精卫</w:t>
            </w:r>
            <w:r>
              <w:rPr>
                <w:rFonts w:hint="eastAsia" w:asciiTheme="minorEastAsia" w:hAnsiTheme="minorEastAsia" w:eastAsiaTheme="minorEastAsia" w:cstheme="minorEastAsia"/>
                <w:sz w:val="24"/>
                <w:szCs w:val="24"/>
                <w:lang w:val="en-US" w:eastAsia="zh-CN"/>
              </w:rPr>
              <w:t>行为</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eastAsia="zh-CN"/>
              </w:rPr>
              <w:t>不凡。</w:t>
            </w:r>
          </w:p>
          <w:p w14:paraId="1B5432C2">
            <w:pPr>
              <w:widowControl w:val="0"/>
              <w:numPr>
                <w:ilvl w:val="0"/>
                <w:numId w:val="0"/>
              </w:numPr>
              <w:ind w:leftChars="0"/>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活动二：想象困难提炼品质</w:t>
            </w:r>
          </w:p>
          <w:p w14:paraId="6585DA71">
            <w:pPr>
              <w:widowControl w:val="0"/>
              <w:numPr>
                <w:ilvl w:val="0"/>
                <w:numId w:val="0"/>
              </w:numPr>
              <w:ind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1.坚持衔木石是一件容易的事吗？想象会遇到那些困难</w:t>
            </w:r>
          </w:p>
          <w:p w14:paraId="614E8C90">
            <w:pPr>
              <w:widowControl w:val="0"/>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相机采访同学，请同学们站在精卫角度思考：小精卫，你为什么不放弃啊？</w:t>
            </w:r>
          </w:p>
          <w:p w14:paraId="6AB25799">
            <w:pPr>
              <w:widowControl w:val="0"/>
              <w:numPr>
                <w:ilvl w:val="0"/>
                <w:numId w:val="0"/>
              </w:numPr>
              <w:ind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如此困难，</w:t>
            </w:r>
            <w:r>
              <w:rPr>
                <w:rFonts w:hint="eastAsia" w:asciiTheme="minorEastAsia" w:hAnsiTheme="minorEastAsia" w:cstheme="minorEastAsia"/>
                <w:sz w:val="24"/>
                <w:szCs w:val="24"/>
                <w:lang w:val="en-US" w:eastAsia="zh-CN"/>
              </w:rPr>
              <w:t>精卫却</w:t>
            </w:r>
            <w:r>
              <w:rPr>
                <w:rFonts w:hint="eastAsia" w:asciiTheme="minorEastAsia" w:hAnsiTheme="minorEastAsia" w:eastAsiaTheme="minorEastAsia" w:cstheme="minorEastAsia"/>
                <w:sz w:val="24"/>
                <w:szCs w:val="24"/>
                <w:lang w:val="en-US" w:eastAsia="zh-CN"/>
              </w:rPr>
              <w:t>永不言败，请你用几个词夸夸它。</w:t>
            </w:r>
          </w:p>
          <w:p w14:paraId="36AB090F">
            <w:pPr>
              <w:widowControl w:val="0"/>
              <w:numPr>
                <w:ilvl w:val="0"/>
                <w:numId w:val="0"/>
              </w:numPr>
              <w:jc w:val="both"/>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活动三：借助提示趣讲故事</w:t>
            </w:r>
          </w:p>
          <w:p w14:paraId="31E36A16">
            <w:pPr>
              <w:widowControl w:val="0"/>
              <w:numPr>
                <w:ilvl w:val="0"/>
                <w:numId w:val="14"/>
              </w:numPr>
              <w:jc w:val="both"/>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结合投影提示，</w:t>
            </w:r>
            <w:r>
              <w:rPr>
                <w:rFonts w:hint="eastAsia" w:asciiTheme="minorEastAsia" w:hAnsiTheme="minorEastAsia" w:cstheme="minorEastAsia"/>
                <w:sz w:val="24"/>
                <w:szCs w:val="24"/>
                <w:lang w:val="en-US" w:eastAsia="zh-CN"/>
              </w:rPr>
              <w:t>小组成员合作，将故事说生动具体。</w:t>
            </w:r>
          </w:p>
          <w:p w14:paraId="5723B298">
            <w:pPr>
              <w:widowControl w:val="0"/>
              <w:numPr>
                <w:ilvl w:val="0"/>
                <w:numId w:val="14"/>
              </w:numPr>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推荐组内故事达人，讲述故事。</w:t>
            </w:r>
          </w:p>
          <w:p w14:paraId="2F91EEF0">
            <w:pPr>
              <w:widowControl w:val="0"/>
              <w:numPr>
                <w:ilvl w:val="0"/>
                <w:numId w:val="14"/>
              </w:numPr>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学生互评，补充完善故事。</w:t>
            </w:r>
          </w:p>
          <w:p w14:paraId="09AA0C84">
            <w:pPr>
              <w:widowControl w:val="0"/>
              <w:numPr>
                <w:ilvl w:val="0"/>
                <w:numId w:val="0"/>
              </w:numPr>
              <w:jc w:val="both"/>
              <w:rPr>
                <w:rFonts w:hint="eastAsia" w:asciiTheme="minorEastAsia" w:hAnsiTheme="minorEastAsia" w:eastAsiaTheme="minorEastAsia" w:cstheme="minorEastAsia"/>
                <w:sz w:val="24"/>
                <w:szCs w:val="24"/>
                <w:lang w:val="en-US" w:eastAsia="zh-CN"/>
              </w:rPr>
            </w:pPr>
          </w:p>
          <w:p w14:paraId="082DAC19">
            <w:pPr>
              <w:widowControl w:val="0"/>
              <w:numPr>
                <w:ilvl w:val="0"/>
                <w:numId w:val="0"/>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任务</w:t>
            </w: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lang w:val="en-US" w:eastAsia="zh-CN"/>
              </w:rPr>
              <w:t>回顾历史传</w:t>
            </w:r>
            <w:r>
              <w:rPr>
                <w:rFonts w:hint="eastAsia" w:asciiTheme="minorEastAsia" w:hAnsiTheme="minorEastAsia" w:cstheme="minorEastAsia"/>
                <w:b/>
                <w:bCs/>
                <w:sz w:val="24"/>
                <w:szCs w:val="24"/>
                <w:lang w:val="en-US" w:eastAsia="zh-CN"/>
              </w:rPr>
              <w:t>承</w:t>
            </w:r>
            <w:r>
              <w:rPr>
                <w:rFonts w:hint="eastAsia" w:asciiTheme="minorEastAsia" w:hAnsiTheme="minorEastAsia" w:eastAsiaTheme="minorEastAsia" w:cstheme="minorEastAsia"/>
                <w:b/>
                <w:bCs/>
                <w:sz w:val="24"/>
                <w:szCs w:val="24"/>
                <w:lang w:val="en-US" w:eastAsia="zh-CN"/>
              </w:rPr>
              <w:t>精神</w:t>
            </w:r>
          </w:p>
          <w:p w14:paraId="1E2BAF1B">
            <w:pPr>
              <w:widowControl w:val="0"/>
              <w:numPr>
                <w:ilvl w:val="0"/>
                <w:numId w:val="15"/>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大大的海，小小的木石，一次次运送，故事戛然而止，故事并没有告诉我们结果，你认为精卫会成功吗？</w:t>
            </w:r>
          </w:p>
          <w:p w14:paraId="1BC647B1">
            <w:pPr>
              <w:widowControl w:val="0"/>
              <w:numPr>
                <w:ilvl w:val="0"/>
                <w:numId w:val="15"/>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结升华：明知困难，却依旧坚定不移，古人借精卫传达他们改造自然的决心，而一代代华夏儿女何尝不是精卫精神的践行者。每个人都用自己或许微末的力量创造着从未有过的创举。“精卫”绝不会消失，是他们让祖国越来越强大。今天我们做神话传讲人的目的也正是如此，不仅传承故事，更传承精神！</w:t>
            </w:r>
          </w:p>
          <w:p w14:paraId="3B434C09">
            <w:pPr>
              <w:widowControl w:val="0"/>
              <w:numPr>
                <w:ilvl w:val="0"/>
                <w:numId w:val="15"/>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作业：中国还有许多优秀的神话故事，课后请同学们多阅读，相信你们还能从中感受到中华文化浪漫又坚韧的内涵。</w:t>
            </w:r>
          </w:p>
          <w:p w14:paraId="4C6D7133">
            <w:pPr>
              <w:rPr>
                <w:rFonts w:hint="eastAsia" w:asciiTheme="minorEastAsia" w:hAnsiTheme="minorEastAsia" w:eastAsiaTheme="minorEastAsia" w:cstheme="minorEastAsia"/>
                <w:sz w:val="24"/>
                <w:szCs w:val="24"/>
              </w:rPr>
            </w:pPr>
          </w:p>
          <w:p w14:paraId="4C717ED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sz w:val="24"/>
                <w:szCs w:val="24"/>
                <w:lang w:val="en-US" w:eastAsia="zh-CN"/>
              </w:rPr>
            </w:pPr>
          </w:p>
          <w:p w14:paraId="6694B3CF">
            <w:pPr>
              <w:spacing w:line="360" w:lineRule="auto"/>
              <w:rPr>
                <w:rFonts w:ascii="宋体" w:hAnsi="宋体" w:eastAsia="宋体" w:cs="宋体"/>
                <w:szCs w:val="21"/>
              </w:rPr>
            </w:pPr>
          </w:p>
          <w:p w14:paraId="3ED1FAF4">
            <w:pPr>
              <w:spacing w:line="360" w:lineRule="auto"/>
              <w:rPr>
                <w:rFonts w:ascii="宋体" w:hAnsi="宋体" w:eastAsia="宋体" w:cs="宋体"/>
                <w:szCs w:val="21"/>
              </w:rPr>
            </w:pPr>
          </w:p>
        </w:tc>
      </w:tr>
    </w:tbl>
    <w:p w14:paraId="57FA8CF9">
      <w:pPr>
        <w:tabs>
          <w:tab w:val="left" w:pos="4753"/>
        </w:tabs>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6496">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A78E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0EA78E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A97F">
    <w:pPr>
      <w:pStyle w:val="3"/>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3927475"/>
          <wp:effectExtent l="0" t="0" r="2540" b="15875"/>
          <wp:wrapNone/>
          <wp:docPr id="19" name="WordPictureWatermark11584" descr="QQ图片2023021410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11584" descr="QQ图片20230214101232"/>
                  <pic:cNvPicPr>
                    <a:picLocks noChangeAspect="1"/>
                  </pic:cNvPicPr>
                </pic:nvPicPr>
                <pic:blipFill>
                  <a:blip r:embed="rId1">
                    <a:lum bright="69998" contrast="-70001"/>
                  </a:blip>
                  <a:stretch>
                    <a:fillRect/>
                  </a:stretch>
                </pic:blipFill>
                <pic:spPr>
                  <a:xfrm>
                    <a:off x="0" y="0"/>
                    <a:ext cx="5274310" cy="39274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4296E"/>
    <w:multiLevelType w:val="singleLevel"/>
    <w:tmpl w:val="8214296E"/>
    <w:lvl w:ilvl="0" w:tentative="0">
      <w:start w:val="1"/>
      <w:numFmt w:val="decimal"/>
      <w:suff w:val="nothing"/>
      <w:lvlText w:val="%1、"/>
      <w:lvlJc w:val="left"/>
      <w:rPr>
        <w:rFonts w:hint="default"/>
        <w:b w:val="0"/>
        <w:bCs w:val="0"/>
      </w:rPr>
    </w:lvl>
  </w:abstractNum>
  <w:abstractNum w:abstractNumId="1">
    <w:nsid w:val="83EE8976"/>
    <w:multiLevelType w:val="singleLevel"/>
    <w:tmpl w:val="83EE8976"/>
    <w:lvl w:ilvl="0" w:tentative="0">
      <w:start w:val="2"/>
      <w:numFmt w:val="decimal"/>
      <w:suff w:val="nothing"/>
      <w:lvlText w:val="（%1）"/>
      <w:lvlJc w:val="left"/>
    </w:lvl>
  </w:abstractNum>
  <w:abstractNum w:abstractNumId="2">
    <w:nsid w:val="A045126A"/>
    <w:multiLevelType w:val="singleLevel"/>
    <w:tmpl w:val="A045126A"/>
    <w:lvl w:ilvl="0" w:tentative="0">
      <w:start w:val="1"/>
      <w:numFmt w:val="decimal"/>
      <w:lvlText w:val="%1."/>
      <w:lvlJc w:val="left"/>
      <w:pPr>
        <w:tabs>
          <w:tab w:val="left" w:pos="312"/>
        </w:tabs>
      </w:pPr>
    </w:lvl>
  </w:abstractNum>
  <w:abstractNum w:abstractNumId="3">
    <w:nsid w:val="BB6D98EE"/>
    <w:multiLevelType w:val="singleLevel"/>
    <w:tmpl w:val="BB6D98EE"/>
    <w:lvl w:ilvl="0" w:tentative="0">
      <w:start w:val="1"/>
      <w:numFmt w:val="decimal"/>
      <w:suff w:val="nothing"/>
      <w:lvlText w:val="%1、"/>
      <w:lvlJc w:val="left"/>
    </w:lvl>
  </w:abstractNum>
  <w:abstractNum w:abstractNumId="4">
    <w:nsid w:val="D7F9759A"/>
    <w:multiLevelType w:val="singleLevel"/>
    <w:tmpl w:val="D7F9759A"/>
    <w:lvl w:ilvl="0" w:tentative="0">
      <w:start w:val="1"/>
      <w:numFmt w:val="decimal"/>
      <w:lvlText w:val="%1."/>
      <w:lvlJc w:val="left"/>
      <w:pPr>
        <w:tabs>
          <w:tab w:val="left" w:pos="312"/>
        </w:tabs>
      </w:pPr>
    </w:lvl>
  </w:abstractNum>
  <w:abstractNum w:abstractNumId="5">
    <w:nsid w:val="E917BD37"/>
    <w:multiLevelType w:val="singleLevel"/>
    <w:tmpl w:val="E917BD37"/>
    <w:lvl w:ilvl="0" w:tentative="0">
      <w:start w:val="1"/>
      <w:numFmt w:val="decimal"/>
      <w:suff w:val="nothing"/>
      <w:lvlText w:val="（%1）"/>
      <w:lvlJc w:val="left"/>
    </w:lvl>
  </w:abstractNum>
  <w:abstractNum w:abstractNumId="6">
    <w:nsid w:val="0F3B7532"/>
    <w:multiLevelType w:val="singleLevel"/>
    <w:tmpl w:val="0F3B7532"/>
    <w:lvl w:ilvl="0" w:tentative="0">
      <w:start w:val="1"/>
      <w:numFmt w:val="chineseCounting"/>
      <w:suff w:val="nothing"/>
      <w:lvlText w:val="%1、"/>
      <w:lvlJc w:val="left"/>
      <w:rPr>
        <w:rFonts w:hint="eastAsia"/>
      </w:rPr>
    </w:lvl>
  </w:abstractNum>
  <w:abstractNum w:abstractNumId="7">
    <w:nsid w:val="13EC7CD6"/>
    <w:multiLevelType w:val="singleLevel"/>
    <w:tmpl w:val="13EC7CD6"/>
    <w:lvl w:ilvl="0" w:tentative="0">
      <w:start w:val="1"/>
      <w:numFmt w:val="decimal"/>
      <w:suff w:val="nothing"/>
      <w:lvlText w:val="%1、"/>
      <w:lvlJc w:val="left"/>
    </w:lvl>
  </w:abstractNum>
  <w:abstractNum w:abstractNumId="8">
    <w:nsid w:val="265E9643"/>
    <w:multiLevelType w:val="singleLevel"/>
    <w:tmpl w:val="265E9643"/>
    <w:lvl w:ilvl="0" w:tentative="0">
      <w:start w:val="1"/>
      <w:numFmt w:val="decimal"/>
      <w:lvlText w:val="%1."/>
      <w:lvlJc w:val="left"/>
      <w:pPr>
        <w:tabs>
          <w:tab w:val="left" w:pos="312"/>
        </w:tabs>
      </w:pPr>
    </w:lvl>
  </w:abstractNum>
  <w:abstractNum w:abstractNumId="9">
    <w:nsid w:val="30E4D136"/>
    <w:multiLevelType w:val="singleLevel"/>
    <w:tmpl w:val="30E4D136"/>
    <w:lvl w:ilvl="0" w:tentative="0">
      <w:start w:val="1"/>
      <w:numFmt w:val="decimal"/>
      <w:lvlText w:val="%1."/>
      <w:lvlJc w:val="left"/>
      <w:pPr>
        <w:tabs>
          <w:tab w:val="left" w:pos="312"/>
        </w:tabs>
      </w:pPr>
    </w:lvl>
  </w:abstractNum>
  <w:abstractNum w:abstractNumId="10">
    <w:nsid w:val="329153A3"/>
    <w:multiLevelType w:val="singleLevel"/>
    <w:tmpl w:val="329153A3"/>
    <w:lvl w:ilvl="0" w:tentative="0">
      <w:start w:val="1"/>
      <w:numFmt w:val="decimal"/>
      <w:lvlText w:val="%1."/>
      <w:lvlJc w:val="left"/>
      <w:pPr>
        <w:tabs>
          <w:tab w:val="left" w:pos="312"/>
        </w:tabs>
      </w:pPr>
    </w:lvl>
  </w:abstractNum>
  <w:abstractNum w:abstractNumId="11">
    <w:nsid w:val="3B58FA8E"/>
    <w:multiLevelType w:val="singleLevel"/>
    <w:tmpl w:val="3B58FA8E"/>
    <w:lvl w:ilvl="0" w:tentative="0">
      <w:start w:val="1"/>
      <w:numFmt w:val="decimal"/>
      <w:lvlText w:val="%1."/>
      <w:lvlJc w:val="left"/>
      <w:pPr>
        <w:tabs>
          <w:tab w:val="left" w:pos="312"/>
        </w:tabs>
      </w:pPr>
    </w:lvl>
  </w:abstractNum>
  <w:abstractNum w:abstractNumId="12">
    <w:nsid w:val="3CF8EB2C"/>
    <w:multiLevelType w:val="singleLevel"/>
    <w:tmpl w:val="3CF8EB2C"/>
    <w:lvl w:ilvl="0" w:tentative="0">
      <w:start w:val="1"/>
      <w:numFmt w:val="decimal"/>
      <w:lvlText w:val="%1."/>
      <w:lvlJc w:val="left"/>
      <w:pPr>
        <w:tabs>
          <w:tab w:val="left" w:pos="312"/>
        </w:tabs>
      </w:pPr>
    </w:lvl>
  </w:abstractNum>
  <w:abstractNum w:abstractNumId="13">
    <w:nsid w:val="51A8B837"/>
    <w:multiLevelType w:val="singleLevel"/>
    <w:tmpl w:val="51A8B837"/>
    <w:lvl w:ilvl="0" w:tentative="0">
      <w:start w:val="1"/>
      <w:numFmt w:val="decimal"/>
      <w:lvlText w:val="%1."/>
      <w:lvlJc w:val="left"/>
      <w:pPr>
        <w:tabs>
          <w:tab w:val="left" w:pos="312"/>
        </w:tabs>
      </w:pPr>
    </w:lvl>
  </w:abstractNum>
  <w:abstractNum w:abstractNumId="14">
    <w:nsid w:val="6A797A3C"/>
    <w:multiLevelType w:val="singleLevel"/>
    <w:tmpl w:val="6A797A3C"/>
    <w:lvl w:ilvl="0" w:tentative="0">
      <w:start w:val="1"/>
      <w:numFmt w:val="decimal"/>
      <w:lvlText w:val="%1."/>
      <w:lvlJc w:val="left"/>
      <w:pPr>
        <w:tabs>
          <w:tab w:val="left" w:pos="312"/>
        </w:tabs>
      </w:pPr>
    </w:lvl>
  </w:abstractNum>
  <w:num w:numId="1">
    <w:abstractNumId w:val="6"/>
  </w:num>
  <w:num w:numId="2">
    <w:abstractNumId w:val="11"/>
  </w:num>
  <w:num w:numId="3">
    <w:abstractNumId w:val="2"/>
  </w:num>
  <w:num w:numId="4">
    <w:abstractNumId w:val="0"/>
  </w:num>
  <w:num w:numId="5">
    <w:abstractNumId w:val="7"/>
  </w:num>
  <w:num w:numId="6">
    <w:abstractNumId w:val="3"/>
  </w:num>
  <w:num w:numId="7">
    <w:abstractNumId w:val="1"/>
  </w:num>
  <w:num w:numId="8">
    <w:abstractNumId w:val="5"/>
  </w:num>
  <w:num w:numId="9">
    <w:abstractNumId w:val="8"/>
  </w:num>
  <w:num w:numId="10">
    <w:abstractNumId w:val="12"/>
  </w:num>
  <w:num w:numId="11">
    <w:abstractNumId w:val="14"/>
  </w:num>
  <w:num w:numId="12">
    <w:abstractNumId w:val="9"/>
  </w:num>
  <w:num w:numId="13">
    <w:abstractNumId w:val="10"/>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iM2UyZTg0NzBhYmE5NjVmMGIzNDhjZjI2MjNlZjcifQ=="/>
  </w:docVars>
  <w:rsids>
    <w:rsidRoot w:val="00B2116E"/>
    <w:rsid w:val="00107975"/>
    <w:rsid w:val="00442E23"/>
    <w:rsid w:val="004855FA"/>
    <w:rsid w:val="004A2970"/>
    <w:rsid w:val="005230E6"/>
    <w:rsid w:val="005D060E"/>
    <w:rsid w:val="0075071F"/>
    <w:rsid w:val="007A001F"/>
    <w:rsid w:val="008A22DA"/>
    <w:rsid w:val="00AC749C"/>
    <w:rsid w:val="00B2116E"/>
    <w:rsid w:val="00C6259F"/>
    <w:rsid w:val="00E25D51"/>
    <w:rsid w:val="00F2146C"/>
    <w:rsid w:val="03631CB2"/>
    <w:rsid w:val="0503110C"/>
    <w:rsid w:val="09C77F11"/>
    <w:rsid w:val="0EAC3E0D"/>
    <w:rsid w:val="0FF00350"/>
    <w:rsid w:val="14C51B64"/>
    <w:rsid w:val="14C85518"/>
    <w:rsid w:val="154C384A"/>
    <w:rsid w:val="15FB7B9B"/>
    <w:rsid w:val="16CC233F"/>
    <w:rsid w:val="18DD2342"/>
    <w:rsid w:val="18FF4517"/>
    <w:rsid w:val="19575173"/>
    <w:rsid w:val="1A9609E5"/>
    <w:rsid w:val="1BAB6958"/>
    <w:rsid w:val="2A47502A"/>
    <w:rsid w:val="31952DBE"/>
    <w:rsid w:val="353F0DB1"/>
    <w:rsid w:val="393141C2"/>
    <w:rsid w:val="39777F08"/>
    <w:rsid w:val="3A195A77"/>
    <w:rsid w:val="3BF05D4F"/>
    <w:rsid w:val="3DE90DCD"/>
    <w:rsid w:val="3E3D5605"/>
    <w:rsid w:val="40925680"/>
    <w:rsid w:val="410C4A47"/>
    <w:rsid w:val="4CC56D84"/>
    <w:rsid w:val="523F5B83"/>
    <w:rsid w:val="5C721CD7"/>
    <w:rsid w:val="5D7F1174"/>
    <w:rsid w:val="614F30BA"/>
    <w:rsid w:val="63A97F98"/>
    <w:rsid w:val="64233ED3"/>
    <w:rsid w:val="66682803"/>
    <w:rsid w:val="6B147830"/>
    <w:rsid w:val="6D806684"/>
    <w:rsid w:val="6DF80910"/>
    <w:rsid w:val="70D74996"/>
    <w:rsid w:val="71E945B7"/>
    <w:rsid w:val="73617B6B"/>
    <w:rsid w:val="76AA41E1"/>
    <w:rsid w:val="770753EE"/>
    <w:rsid w:val="7A7D1626"/>
    <w:rsid w:val="7B09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4858</Words>
  <Characters>4942</Characters>
  <Lines>29</Lines>
  <Paragraphs>8</Paragraphs>
  <TotalTime>9</TotalTime>
  <ScaleCrop>false</ScaleCrop>
  <LinksUpToDate>false</LinksUpToDate>
  <CharactersWithSpaces>5073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2023-11-13T07:38:00Z</dcterms:created>
  <dc:creator>Administrator</dc:creator>
  <cp:lastModifiedBy>8207429812</cp:lastModifiedBy>
  <cp:lastPrinted>2024-09-11T03:09:00Z</cp:lastPrinted>
  <dcterms:modified xsi:type="dcterms:W3CDTF">2024-09-12T11:06:06Z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AC4E002A3DEA4DDF94124A0AAFC5F167_13</vt:lpwstr>
  </property>
</Properties>
</file>