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9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.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19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)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198B19AC">
      <w:pPr>
        <w:spacing w:line="360" w:lineRule="exact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 xml:space="preserve"> 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17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有部分幼儿假期内不舒服在家里休息,近期气温变化大，清家长在家及时关注幼儿体征，有感冒症状的及时告知老师并在家里休息，避免交叉传染。</w:t>
      </w:r>
    </w:p>
    <w:p w14:paraId="1F8AC5D3">
      <w:pPr>
        <w:spacing w:line="360" w:lineRule="exact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2.来园情况：今天天气晴朗，孩子们都能按时来园，有2位小朋友有点小情绪，其余幼儿均能开开心心来园。</w:t>
      </w:r>
      <w:bookmarkStart w:id="0" w:name="_GoBack"/>
      <w:bookmarkEnd w:id="0"/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7"/>
        <w:gridCol w:w="3517"/>
        <w:gridCol w:w="3396"/>
      </w:tblGrid>
      <w:tr w14:paraId="717EEC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467" w:type="dxa"/>
          </w:tcPr>
          <w:p w14:paraId="1231670F">
            <w:pPr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1988820" cy="1480185"/>
                  <wp:effectExtent l="0" t="0" r="5080" b="5715"/>
                  <wp:docPr id="4" name="图片 4" descr="C:/Users/LENOVO/Desktop/IMG_0164.jpgIMG_0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LENOVO/Desktop/IMG_0164.jpgIMG_016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7" w:type="dxa"/>
          </w:tcPr>
          <w:p w14:paraId="7296F4E0">
            <w:pPr>
              <w:jc w:val="center"/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887220" cy="1480185"/>
                  <wp:effectExtent l="0" t="0" r="5080" b="5715"/>
                  <wp:docPr id="2" name="图片 2" descr="C:/Users/LENOVO/Desktop/IMG_0163.jpgIMG_0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LENOVO/Desktop/IMG_0163.jpgIMG_016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188" r="2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2CF9049B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990725" cy="1535430"/>
                  <wp:effectExtent l="0" t="0" r="3175" b="1270"/>
                  <wp:docPr id="3" name="图片 3" descr="C:/Users/LENOVO/Desktop/IMG_0165.jpgIMG_0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LENOVO/Desktop/IMG_0165.jpgIMG_016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385" r="1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392F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80" w:type="dxa"/>
            <w:gridSpan w:val="3"/>
          </w:tcPr>
          <w:p w14:paraId="66670F71">
            <w:pPr>
              <w:tabs>
                <w:tab w:val="left" w:pos="5178"/>
              </w:tabs>
              <w:bidi w:val="0"/>
              <w:jc w:val="left"/>
              <w:rPr>
                <w:rFonts w:hint="default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能够独立入园的幼儿为：</w:t>
            </w:r>
            <w:r>
              <w:rPr>
                <w:rFonts w:hint="eastAsia"/>
                <w:sz w:val="21"/>
                <w:szCs w:val="21"/>
              </w:rPr>
              <w:t>邱语涵</w:t>
            </w:r>
            <w:r>
              <w:rPr>
                <w:rFonts w:hint="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稍有点情绪）</w:t>
            </w:r>
            <w:r>
              <w:rPr>
                <w:rFonts w:hint="eastAsia"/>
                <w:sz w:val="21"/>
                <w:szCs w:val="21"/>
                <w:lang w:eastAsia="zh-CN"/>
              </w:rPr>
              <w:t>、高菁忆、胡馨艺、贾昕语、钱嘉苗、</w:t>
            </w: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陶清昀、万礼瑄、肖怡萱、叶宛芮、万信阳、王沅莘、胡默、李子恒、赵弘阳、朱星亿、徐苜、李宇阳（有点情绪）</w:t>
            </w:r>
          </w:p>
          <w:p w14:paraId="3A191CAB">
            <w:pPr>
              <w:tabs>
                <w:tab w:val="left" w:pos="5178"/>
              </w:tabs>
              <w:bidi w:val="0"/>
              <w:jc w:val="left"/>
              <w:rPr>
                <w:rFonts w:hint="default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能够主动与老师打招呼，有礼貌的小朋友为：</w:t>
            </w:r>
            <w:r>
              <w:rPr>
                <w:rFonts w:hint="eastAsia"/>
                <w:sz w:val="21"/>
                <w:szCs w:val="21"/>
                <w:lang w:eastAsia="zh-CN"/>
              </w:rPr>
              <w:t>胡馨艺、贾昕语、钱嘉苗、</w:t>
            </w: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陶清昀、万礼瑄、肖怡萱、叶宛芮、王沅莘、</w:t>
            </w:r>
            <w:r>
              <w:rPr>
                <w:rFonts w:hint="eastAsia"/>
                <w:sz w:val="21"/>
                <w:szCs w:val="21"/>
              </w:rPr>
              <w:t>邱语涵</w:t>
            </w:r>
            <w:r>
              <w:rPr>
                <w:rFonts w:hint="eastAsia"/>
                <w:sz w:val="21"/>
                <w:szCs w:val="21"/>
                <w:lang w:eastAsia="zh-CN"/>
              </w:rPr>
              <w:t>、高菁忆、</w:t>
            </w: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胡默、李子恒</w:t>
            </w:r>
          </w:p>
          <w:p w14:paraId="230DD6EF">
            <w:pPr>
              <w:tabs>
                <w:tab w:val="left" w:pos="5178"/>
              </w:tabs>
              <w:bidi w:val="0"/>
              <w:jc w:val="left"/>
              <w:rPr>
                <w:rFonts w:hint="default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能够自己尝试绕水杯、放水杯的幼儿有：邱语涵、高菁忆、胡默、胡馨怡、李子恒、陶清昀、万礼瑄、万信阳、肖怡萱、徐苜、叶宛芮、赵弘阳</w:t>
            </w:r>
          </w:p>
        </w:tc>
      </w:tr>
      <w:tr w14:paraId="4097D1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467" w:type="dxa"/>
          </w:tcPr>
          <w:p w14:paraId="693F5EE3">
            <w:pPr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1988820" cy="1480185"/>
                  <wp:effectExtent l="0" t="0" r="5080" b="5715"/>
                  <wp:docPr id="13" name="图片 13" descr="C:/Users/LENOVO/Desktop/1.jp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ENOVO/Desktop/1.jpg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7" w:type="dxa"/>
          </w:tcPr>
          <w:p w14:paraId="205AAC25">
            <w:pPr>
              <w:jc w:val="center"/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887220" cy="1480185"/>
                  <wp:effectExtent l="0" t="0" r="5080" b="5715"/>
                  <wp:docPr id="14" name="图片 14" descr="C:/Users/LENOVO/Desktop/IMG_0217.jpgIMG_0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LENOVO/Desktop/IMG_0217.jpgIMG_021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188" r="2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04939173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990725" cy="1535430"/>
                  <wp:effectExtent l="0" t="0" r="3175" b="1270"/>
                  <wp:docPr id="15" name="图片 15" descr="C:/Users/LENOVO/Desktop/IMG_0223.jpgIMG_0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LENOVO/Desktop/IMG_0223.jpgIMG_022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385" r="1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BA0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467" w:type="dxa"/>
          </w:tcPr>
          <w:p w14:paraId="2354E8E8">
            <w:pPr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1988820" cy="1480185"/>
                  <wp:effectExtent l="0" t="0" r="5080" b="5715"/>
                  <wp:docPr id="18" name="图片 18" descr="C:/Users/LENOVO/Desktop/IMG_0224.jpgIMG_0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LENOVO/Desktop/IMG_0224.jpgIMG_022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7" w:type="dxa"/>
          </w:tcPr>
          <w:p w14:paraId="78875AF1">
            <w:pPr>
              <w:jc w:val="center"/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887220" cy="1480185"/>
                  <wp:effectExtent l="0" t="0" r="5080" b="5715"/>
                  <wp:docPr id="20" name="图片 20" descr="C:/Users/LENOVO/Desktop/IMG_0226.jpgIMG_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LENOVO/Desktop/IMG_0226.jpgIMG_022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188" r="2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694D462B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990725" cy="1535430"/>
                  <wp:effectExtent l="0" t="0" r="3175" b="1270"/>
                  <wp:docPr id="21" name="图片 21" descr="C:/Users/LENOVO/Desktop/IMG_0219.jpgIMG_0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LENOVO/Desktop/IMG_0219.jpgIMG_021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385" r="1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8DE1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80" w:type="dxa"/>
            <w:gridSpan w:val="3"/>
          </w:tcPr>
          <w:p w14:paraId="7051568C">
            <w:pPr>
              <w:tabs>
                <w:tab w:val="left" w:pos="5178"/>
              </w:tabs>
              <w:bidi w:val="0"/>
              <w:ind w:firstLine="420" w:firstLineChars="200"/>
              <w:jc w:val="left"/>
              <w:rPr>
                <w:rFonts w:hint="default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在家长的大力支持下，老师们开夜工将宝贝们的区域游戏进行了整改与丰富，娃娃家新增淋浴区，小朋友们都特别感兴趣，抱着娃娃给娃娃脱衣服、洗澡；客厅的墙面创设了温馨的全家福照片墙，宝贝们在欣赏照片的同时回忆起和家人在一起的美好画面，建立对集体的安全感。</w:t>
            </w:r>
          </w:p>
        </w:tc>
      </w:tr>
    </w:tbl>
    <w:p w14:paraId="65096F42">
      <w:pPr>
        <w:spacing w:line="360" w:lineRule="exact"/>
        <w:rPr>
          <w:rFonts w:hint="eastAsia" w:asciiTheme="minorEastAsia" w:hAnsiTheme="minorEastAsia" w:cstheme="minorEastAsia"/>
          <w:szCs w:val="21"/>
          <w:lang w:val="en-US" w:eastAsia="zh-CN"/>
        </w:rPr>
      </w:pPr>
    </w:p>
    <w:p w14:paraId="5EF06496">
      <w:pPr>
        <w:numPr>
          <w:ilvl w:val="0"/>
          <w:numId w:val="0"/>
        </w:numPr>
        <w:spacing w:line="360" w:lineRule="exact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二、谈话活动：娃娃家可以玩些什么</w:t>
      </w:r>
    </w:p>
    <w:p w14:paraId="7E3C094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kern w:val="0"/>
          <w:szCs w:val="21"/>
          <w:lang w:val="en-US" w:eastAsia="zh-CN" w:bidi="ar"/>
        </w:rPr>
      </w:pPr>
      <w:r>
        <w:rPr>
          <w:rFonts w:hint="eastAsia" w:ascii="宋体" w:hAnsi="宋体" w:cs="宋体"/>
          <w:kern w:val="0"/>
          <w:szCs w:val="21"/>
          <w:lang w:val="en-US" w:eastAsia="zh-CN" w:bidi="ar"/>
        </w:rPr>
        <w:t>近期发现，班级的娃娃家总是人满为患，小朋友们都非常感兴趣，但是同时我们也发现，小朋友对于娃娃家可以干什么？烧饭的流程有哪些不是很清楚，于是我们通过观看图片、现场操作引导幼儿了解烧饭的基本步骤：洗菜、切菜、烧菜、盛菜；还了解了哪些菜是适合放在锅子里烧的，哪些是不适合的，积累生活经验。</w:t>
      </w: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44CD02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8" w:hRule="atLeast"/>
        </w:trPr>
        <w:tc>
          <w:tcPr>
            <w:tcW w:w="3313" w:type="dxa"/>
          </w:tcPr>
          <w:p w14:paraId="168882D4">
            <w:pPr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2004695" cy="1617980"/>
                  <wp:effectExtent l="0" t="0" r="1905" b="7620"/>
                  <wp:docPr id="16" name="图片 7" descr="C:/Users/LENOVO/Desktop/4ff5437bb2dbc3d8f931e81d94ff7fb3(20240919-122033).jpg4ff5437bb2dbc3d8f931e81d94ff7fb3(20240919-12203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7" descr="C:/Users/LENOVO/Desktop/4ff5437bb2dbc3d8f931e81d94ff7fb3(20240919-122033).jpg4ff5437bb2dbc3d8f931e81d94ff7fb3(20240919-122033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3571" r="3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FF05B3B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2117725" cy="1675765"/>
                  <wp:effectExtent l="0" t="0" r="3175" b="635"/>
                  <wp:docPr id="17" name="图片 8" descr="C:/Users/LENOVO/Desktop/156b1d3f10f2f4fa05fd71d84df8cfa0(20240919-122035).jpg156b1d3f10f2f4fa05fd71d84df8cfa0(20240919-12203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8" descr="C:/Users/LENOVO/Desktop/156b1d3f10f2f4fa05fd71d84df8cfa0(20240919-122035).jpg156b1d3f10f2f4fa05fd71d84df8cfa0(20240919-122035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634" r="26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16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C081B47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2087245" cy="1667510"/>
                  <wp:effectExtent l="0" t="0" r="8255" b="8890"/>
                  <wp:docPr id="19" name="图片 10" descr="C:/Users/LENOVO/Desktop/fc4c5f1fc29081009c19487009c2f64f(20240919-122038).jpgfc4c5f1fc29081009c19487009c2f64f(20240919-12203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0" descr="C:/Users/LENOVO/Desktop/fc4c5f1fc29081009c19487009c2f64f(20240919-122038).jpgfc4c5f1fc29081009c19487009c2f64f(20240919-122038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3085" r="30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245" cy="166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88B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8" w:hRule="atLeast"/>
        </w:trPr>
        <w:tc>
          <w:tcPr>
            <w:tcW w:w="3313" w:type="dxa"/>
          </w:tcPr>
          <w:p w14:paraId="62B7948E">
            <w:pPr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2004695" cy="1617980"/>
                  <wp:effectExtent l="0" t="0" r="1905" b="7620"/>
                  <wp:docPr id="7" name="图片 7" descr="C:/Users/LENOVO/Desktop/IMG_0254.jpgIMG_0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LENOVO/Desktop/IMG_0254.jpgIMG_025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3552" r="3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4386A27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085975" cy="1677035"/>
                  <wp:effectExtent l="0" t="0" r="9525" b="12065"/>
                  <wp:docPr id="1" name="图片 1" descr="C:/Users/LENOVO/Desktop/IMG_0243.jpgIMG_0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ENOVO/Desktop/IMG_0243.jpgIMG_024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3370" r="3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67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D141AC2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72390</wp:posOffset>
                  </wp:positionV>
                  <wp:extent cx="2112645" cy="1583055"/>
                  <wp:effectExtent l="0" t="0" r="8255" b="4445"/>
                  <wp:wrapNone/>
                  <wp:docPr id="5" name="图片 5" descr="C:/Users/LENOVO/Desktop/IMG_0238.jpgIMG_0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ENOVO/Desktop/IMG_0238.jpgIMG_023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45" b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C6BA2B6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</w:p>
          <w:p w14:paraId="01C83C6A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</w:p>
        </w:tc>
      </w:tr>
    </w:tbl>
    <w:p w14:paraId="05B0C14B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cs="宋体"/>
          <w:b/>
          <w:bCs/>
          <w:kern w:val="0"/>
          <w:sz w:val="21"/>
          <w:szCs w:val="21"/>
          <w:u w:val="single"/>
          <w:lang w:bidi="ar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"/>
        </w:rPr>
        <w:t>在本次活动中，能够于同伴一起动脑筋发现问题并提出想法的幼儿有：</w:t>
      </w:r>
      <w:r>
        <w:rPr>
          <w:rFonts w:hint="eastAsia" w:ascii="宋体" w:hAnsi="宋体" w:cs="宋体"/>
          <w:b/>
          <w:bCs/>
          <w:kern w:val="0"/>
          <w:sz w:val="21"/>
          <w:szCs w:val="21"/>
          <w:u w:val="single"/>
          <w:lang w:val="en-US" w:eastAsia="zh-CN" w:bidi="ar"/>
        </w:rPr>
        <w:t>邱语涵、高菁忆、胡默、胡馨艺、李子恒、陶清昀、万礼瑄、叶宛芮</w:t>
      </w:r>
      <w:r>
        <w:rPr>
          <w:rFonts w:hint="eastAsia" w:ascii="宋体" w:hAnsi="宋体" w:cs="宋体"/>
          <w:b/>
          <w:bCs/>
          <w:kern w:val="0"/>
          <w:sz w:val="21"/>
          <w:szCs w:val="21"/>
          <w:u w:val="single"/>
          <w:lang w:bidi="ar"/>
        </w:rPr>
        <w:t xml:space="preserve"> </w:t>
      </w:r>
    </w:p>
    <w:p w14:paraId="5FF94043">
      <w:pPr>
        <w:tabs>
          <w:tab w:val="left" w:pos="5178"/>
        </w:tabs>
        <w:bidi w:val="0"/>
        <w:ind w:firstLine="420" w:firstLineChars="200"/>
        <w:jc w:val="left"/>
        <w:rPr>
          <w:rFonts w:hint="eastAsia" w:cstheme="minorBidi"/>
          <w:b/>
          <w:bCs/>
          <w:kern w:val="2"/>
          <w:sz w:val="24"/>
          <w:szCs w:val="24"/>
          <w:u w:val="single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"/>
        </w:rPr>
        <w:t>在本次活动中，能够与同伴一起分享快乐的幼儿有：</w:t>
      </w:r>
      <w:r>
        <w:rPr>
          <w:rFonts w:hint="eastAsia"/>
          <w:b/>
          <w:bCs/>
          <w:sz w:val="21"/>
          <w:szCs w:val="21"/>
          <w:u w:val="single"/>
        </w:rPr>
        <w:t>邱语涵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、高菁忆、</w:t>
      </w:r>
      <w:r>
        <w:rPr>
          <w:rFonts w:hint="eastAsia"/>
          <w:b/>
          <w:bCs/>
          <w:sz w:val="21"/>
          <w:szCs w:val="21"/>
          <w:u w:val="single"/>
          <w:lang w:val="en-US" w:eastAsia="zh-CN"/>
        </w:rPr>
        <w:t>李宇阳、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胡馨艺、贾昕语、钱嘉苗、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陶清昀、万礼瑄、肖怡萱、叶宛芮、万信阳、王沅莘、胡默、赵弘阳、朱星亿、徐苜、李子恒</w:t>
      </w:r>
    </w:p>
    <w:p w14:paraId="520A707C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三、午餐活动</w:t>
      </w:r>
    </w:p>
    <w:p w14:paraId="4F05DB4D">
      <w:pPr>
        <w:tabs>
          <w:tab w:val="left" w:pos="5178"/>
        </w:tabs>
        <w:bidi w:val="0"/>
        <w:ind w:firstLine="420" w:firstLineChars="200"/>
        <w:jc w:val="left"/>
        <w:rPr>
          <w:rFonts w:hint="default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今天的午餐是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u w:val="none"/>
          <w:lang w:val="en-US" w:eastAsia="zh-CN" w:bidi="ar-SA"/>
        </w:rPr>
        <w:t>白米饭、五彩虾仁、油面筋大白菜、鸡毛菜山药肉丸汤。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能独立吃饭菜汤的幼儿为：</w: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u w:val="single"/>
          <w:lang w:val="en-US" w:eastAsia="zh-CN" w:bidi="ar-SA"/>
        </w:rPr>
        <w:t>贾昕语、陶清昀、万礼瑄、叶宛芮、万信阳、胡默、李子恒、赵弘阳、朱星亿、徐苜</w:t>
      </w:r>
    </w:p>
    <w:p w14:paraId="53E5E31C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需要喂的幼儿有：</w: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u w:val="single"/>
          <w:lang w:val="en-US" w:eastAsia="zh-CN" w:bidi="ar-SA"/>
        </w:rPr>
        <w:t>肖怡萱、万瑾妍、王沅莘</w:t>
      </w:r>
    </w:p>
    <w:p w14:paraId="7C4272EE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/>
          <w:bCs/>
          <w:kern w:val="2"/>
          <w:sz w:val="21"/>
          <w:szCs w:val="21"/>
          <w:u w:val="singl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还剩一两口的幼儿有：</w: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u w:val="single"/>
          <w:lang w:val="en-US" w:eastAsia="zh-CN" w:bidi="ar-SA"/>
        </w:rPr>
        <w:t>高菁忆、万瑾妍、胡馨艺、万礼瑄</w:t>
      </w: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292AB4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8" w:hRule="atLeast"/>
        </w:trPr>
        <w:tc>
          <w:tcPr>
            <w:tcW w:w="3313" w:type="dxa"/>
          </w:tcPr>
          <w:p w14:paraId="76800B35">
            <w:pPr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2004695" cy="1617980"/>
                  <wp:effectExtent l="0" t="0" r="1905" b="7620"/>
                  <wp:docPr id="6" name="图片 7" descr="C:/Users/LENOVO/Desktop/IMG_0271.JPGIMG_0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7" descr="C:/Users/LENOVO/Desktop/IMG_0271.JPGIMG_027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3552" r="3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9FE0C9B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2117725" cy="1675765"/>
                  <wp:effectExtent l="0" t="0" r="3175" b="635"/>
                  <wp:docPr id="8" name="图片 8" descr="C:/Users/LENOVO/Desktop/IMG_0272.JPGIMG_0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LENOVO/Desktop/IMG_0272.JPGIMG_027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615" r="2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16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3C9B47B6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2087245" cy="1667510"/>
                  <wp:effectExtent l="0" t="0" r="8255" b="8890"/>
                  <wp:docPr id="9" name="图片 10" descr="C:/Users/LENOVO/Desktop/IMG_0274.JPGIMG_0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0" descr="C:/Users/LENOVO/Desktop/IMG_0274.JPGIMG_027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3065" r="3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245" cy="166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095E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8" w:hRule="atLeast"/>
        </w:trPr>
        <w:tc>
          <w:tcPr>
            <w:tcW w:w="3313" w:type="dxa"/>
          </w:tcPr>
          <w:p w14:paraId="4B7E4D28">
            <w:pPr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2004695" cy="1617980"/>
                  <wp:effectExtent l="0" t="0" r="1905" b="7620"/>
                  <wp:docPr id="10" name="图片 10" descr="C:/Users/LENOVO/Desktop/IMG_0275.JPGIMG_0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LENOVO/Desktop/IMG_0275.JPGIMG_027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3552" r="3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5458260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085975" cy="1677035"/>
                  <wp:effectExtent l="0" t="0" r="9525" b="12065"/>
                  <wp:docPr id="11" name="图片 11" descr="C:/Users/LENOVO/Desktop/IMG_0277.JPGIMG_0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ENOVO/Desktop/IMG_0277.JPGIMG_027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3370" r="3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67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4A5AB1C1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72390</wp:posOffset>
                  </wp:positionV>
                  <wp:extent cx="2112645" cy="1583055"/>
                  <wp:effectExtent l="0" t="0" r="8255" b="4445"/>
                  <wp:wrapNone/>
                  <wp:docPr id="12" name="图片 12" descr="C:/Users/LENOVO/Desktop/IMG_0280.JPGIMG_0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LENOVO/Desktop/IMG_0280.JPGIMG_028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45" b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CFCBBBD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</w:p>
          <w:p w14:paraId="19C14604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</w:p>
        </w:tc>
      </w:tr>
    </w:tbl>
    <w:p w14:paraId="7F0D9505">
      <w:pPr>
        <w:tabs>
          <w:tab w:val="left" w:pos="5178"/>
        </w:tabs>
        <w:bidi w:val="0"/>
        <w:jc w:val="left"/>
        <w:rPr>
          <w:rFonts w:hint="default" w:ascii="宋体" w:hAnsi="宋体" w:eastAsia="宋体" w:cs="宋体"/>
          <w:b/>
          <w:bCs/>
          <w:kern w:val="2"/>
          <w:sz w:val="21"/>
          <w:szCs w:val="21"/>
          <w:u w:val="single"/>
          <w:lang w:val="en-US" w:eastAsia="zh-CN" w:bidi="ar-SA"/>
        </w:rPr>
      </w:pPr>
    </w:p>
    <w:p w14:paraId="48A020ED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四、午睡</w:t>
      </w:r>
    </w:p>
    <w:p w14:paraId="3130CE8A">
      <w:pPr>
        <w:tabs>
          <w:tab w:val="left" w:pos="5178"/>
        </w:tabs>
        <w:bidi w:val="0"/>
        <w:ind w:firstLine="420" w:firstLineChars="200"/>
        <w:jc w:val="left"/>
        <w:rPr>
          <w:rFonts w:hint="eastAsia" w:cstheme="minorBidi"/>
          <w:b/>
          <w:bCs/>
          <w:kern w:val="2"/>
          <w:sz w:val="24"/>
          <w:szCs w:val="24"/>
          <w:u w:val="singl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在12点半前入睡的幼儿为：</w:t>
      </w:r>
      <w:r>
        <w:rPr>
          <w:rFonts w:hint="eastAsia"/>
          <w:b/>
          <w:bCs/>
          <w:sz w:val="21"/>
          <w:szCs w:val="21"/>
          <w:u w:val="single"/>
        </w:rPr>
        <w:t>邱语涵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、高菁忆、</w:t>
      </w:r>
      <w:r>
        <w:rPr>
          <w:rFonts w:hint="eastAsia"/>
          <w:b/>
          <w:bCs/>
          <w:sz w:val="21"/>
          <w:szCs w:val="21"/>
          <w:u w:val="single"/>
          <w:lang w:val="en-US" w:eastAsia="zh-CN"/>
        </w:rPr>
        <w:t>李宇阳、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胡馨艺、贾昕语、钱嘉苗、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陶清昀、万礼瑄、肖怡萱、叶宛芮、万信阳、王沅莘、胡默、赵弘阳、朱星亿、徐苜、李子恒</w:t>
      </w:r>
    </w:p>
    <w:p w14:paraId="1029800F">
      <w:pPr>
        <w:tabs>
          <w:tab w:val="left" w:pos="5178"/>
        </w:tabs>
        <w:bidi w:val="0"/>
        <w:ind w:firstLine="420" w:firstLineChars="200"/>
        <w:jc w:val="left"/>
        <w:rPr>
          <w:rFonts w:hint="default" w:eastAsiaTheme="minorEastAsia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u w:val="none"/>
          <w:lang w:val="en-US" w:eastAsia="zh-CN"/>
        </w:rPr>
        <w:t>今天小朋友入睡率很高，都能在12：30前入睡。</w:t>
      </w:r>
    </w:p>
    <w:p w14:paraId="0FCD02B2">
      <w:pPr>
        <w:spacing w:line="360" w:lineRule="exact"/>
        <w:ind w:firstLine="420" w:firstLineChars="200"/>
        <w:jc w:val="left"/>
        <w:rPr>
          <w:rFonts w:hint="eastAsia" w:asciiTheme="minorEastAsia" w:hAnsiTheme="minorEastAsia" w:eastAsiaTheme="minorEastAsia" w:cstheme="minorEastAsia"/>
          <w:szCs w:val="21"/>
          <w:lang w:eastAsia="zh-CN"/>
        </w:rPr>
      </w:pP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26439B5"/>
    <w:rsid w:val="03304250"/>
    <w:rsid w:val="046E5C05"/>
    <w:rsid w:val="0494252F"/>
    <w:rsid w:val="04981C7D"/>
    <w:rsid w:val="04B638C9"/>
    <w:rsid w:val="05A10DA5"/>
    <w:rsid w:val="077F1302"/>
    <w:rsid w:val="07B82F8E"/>
    <w:rsid w:val="0A4C4A43"/>
    <w:rsid w:val="0B3B3792"/>
    <w:rsid w:val="0B9F6417"/>
    <w:rsid w:val="0CF31610"/>
    <w:rsid w:val="106C5A9A"/>
    <w:rsid w:val="108A4FA0"/>
    <w:rsid w:val="10BD4852"/>
    <w:rsid w:val="10C85AC8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20631369"/>
    <w:rsid w:val="20A26F98"/>
    <w:rsid w:val="21FC108C"/>
    <w:rsid w:val="21FE23D4"/>
    <w:rsid w:val="22521370"/>
    <w:rsid w:val="22806203"/>
    <w:rsid w:val="236D6019"/>
    <w:rsid w:val="238A5812"/>
    <w:rsid w:val="23C31521"/>
    <w:rsid w:val="23C645DA"/>
    <w:rsid w:val="24FC65CF"/>
    <w:rsid w:val="27842AFC"/>
    <w:rsid w:val="2B6A7233"/>
    <w:rsid w:val="2BC74EA2"/>
    <w:rsid w:val="2C456B97"/>
    <w:rsid w:val="2D1F4090"/>
    <w:rsid w:val="2D9447F5"/>
    <w:rsid w:val="2DF545B7"/>
    <w:rsid w:val="2E521E0D"/>
    <w:rsid w:val="2FB419F4"/>
    <w:rsid w:val="2FE53B49"/>
    <w:rsid w:val="2FFA3A98"/>
    <w:rsid w:val="30C01DA3"/>
    <w:rsid w:val="336D632F"/>
    <w:rsid w:val="34951FE2"/>
    <w:rsid w:val="3558482F"/>
    <w:rsid w:val="3707281D"/>
    <w:rsid w:val="37A4078E"/>
    <w:rsid w:val="37E813AF"/>
    <w:rsid w:val="38100B82"/>
    <w:rsid w:val="381C405F"/>
    <w:rsid w:val="38665FDA"/>
    <w:rsid w:val="39981C2C"/>
    <w:rsid w:val="39EA57E5"/>
    <w:rsid w:val="39FE3B90"/>
    <w:rsid w:val="3A1C285D"/>
    <w:rsid w:val="3A4D4C76"/>
    <w:rsid w:val="3B373A20"/>
    <w:rsid w:val="3B453319"/>
    <w:rsid w:val="3BAB407F"/>
    <w:rsid w:val="3BCD6245"/>
    <w:rsid w:val="3CBE5E91"/>
    <w:rsid w:val="3F8A6501"/>
    <w:rsid w:val="40073668"/>
    <w:rsid w:val="41B7073E"/>
    <w:rsid w:val="425A293F"/>
    <w:rsid w:val="4272703B"/>
    <w:rsid w:val="42894808"/>
    <w:rsid w:val="434269D5"/>
    <w:rsid w:val="4457445E"/>
    <w:rsid w:val="45191178"/>
    <w:rsid w:val="455C26A8"/>
    <w:rsid w:val="46390051"/>
    <w:rsid w:val="4662784A"/>
    <w:rsid w:val="469279AD"/>
    <w:rsid w:val="47B916B2"/>
    <w:rsid w:val="47B95B8F"/>
    <w:rsid w:val="49200A55"/>
    <w:rsid w:val="49CF51F6"/>
    <w:rsid w:val="49FD0C1A"/>
    <w:rsid w:val="4A0B092E"/>
    <w:rsid w:val="4A7C10A0"/>
    <w:rsid w:val="4B296B88"/>
    <w:rsid w:val="4DCA5A2D"/>
    <w:rsid w:val="50161FB5"/>
    <w:rsid w:val="510C24C5"/>
    <w:rsid w:val="516C34AB"/>
    <w:rsid w:val="52BD60EB"/>
    <w:rsid w:val="53570112"/>
    <w:rsid w:val="55346855"/>
    <w:rsid w:val="554D3EED"/>
    <w:rsid w:val="56B01A2C"/>
    <w:rsid w:val="59C06557"/>
    <w:rsid w:val="5C2A25AC"/>
    <w:rsid w:val="5D192C76"/>
    <w:rsid w:val="5DCF1811"/>
    <w:rsid w:val="5FF05A6E"/>
    <w:rsid w:val="601A7482"/>
    <w:rsid w:val="60DB1B18"/>
    <w:rsid w:val="612C558C"/>
    <w:rsid w:val="619F04CD"/>
    <w:rsid w:val="63302D52"/>
    <w:rsid w:val="656F500C"/>
    <w:rsid w:val="687752B5"/>
    <w:rsid w:val="692069AD"/>
    <w:rsid w:val="696D50F9"/>
    <w:rsid w:val="6A345A2F"/>
    <w:rsid w:val="6B931A90"/>
    <w:rsid w:val="6BDF6E4A"/>
    <w:rsid w:val="6CDA3F74"/>
    <w:rsid w:val="6DBE53FE"/>
    <w:rsid w:val="7047716A"/>
    <w:rsid w:val="7097082E"/>
    <w:rsid w:val="71415589"/>
    <w:rsid w:val="71743AAA"/>
    <w:rsid w:val="72F90EF7"/>
    <w:rsid w:val="73C9393E"/>
    <w:rsid w:val="75892893"/>
    <w:rsid w:val="76017D43"/>
    <w:rsid w:val="76826E55"/>
    <w:rsid w:val="77692D7D"/>
    <w:rsid w:val="77E45A61"/>
    <w:rsid w:val="78061B2A"/>
    <w:rsid w:val="7887268C"/>
    <w:rsid w:val="78D21D5D"/>
    <w:rsid w:val="793D18CD"/>
    <w:rsid w:val="79421D2A"/>
    <w:rsid w:val="7A772BBC"/>
    <w:rsid w:val="7D4274B2"/>
    <w:rsid w:val="7DF10ED8"/>
    <w:rsid w:val="7EB9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1022</Words>
  <Characters>1034</Characters>
  <Lines>7</Lines>
  <Paragraphs>2</Paragraphs>
  <TotalTime>42</TotalTime>
  <ScaleCrop>false</ScaleCrop>
  <LinksUpToDate>false</LinksUpToDate>
  <CharactersWithSpaces>1036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莫莫兮露矣</cp:lastModifiedBy>
  <cp:lastPrinted>2024-09-18T23:47:00Z</cp:lastPrinted>
  <dcterms:modified xsi:type="dcterms:W3CDTF">2024-09-19T13:00:11Z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72052C245D95496DAAC5CFECAC0681D9_13</vt:lpwstr>
  </property>
</Properties>
</file>