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2024年9月18日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我班共有24名幼儿，今日来园23名幼儿（1人家里有事）。冷星辰、王慕阳、孙杰文、董沐瑶、刘一凡等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幼儿能自主签到、做区域计划、铺好被子并自主吃早点。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20955</wp:posOffset>
                  </wp:positionV>
                  <wp:extent cx="1645285" cy="1605280"/>
                  <wp:effectExtent l="0" t="0" r="635" b="10160"/>
                  <wp:wrapNone/>
                  <wp:docPr id="18" name="图片 18" descr="IMG_20240918_08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0918_0800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34925</wp:posOffset>
                  </wp:positionV>
                  <wp:extent cx="1618615" cy="1598295"/>
                  <wp:effectExtent l="0" t="0" r="12065" b="1905"/>
                  <wp:wrapNone/>
                  <wp:docPr id="19" name="图片 19" descr="IMG_20240918_080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0918_0801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6985</wp:posOffset>
                  </wp:positionV>
                  <wp:extent cx="1631950" cy="1624965"/>
                  <wp:effectExtent l="0" t="0" r="13970" b="5715"/>
                  <wp:wrapNone/>
                  <wp:docPr id="20" name="图片 20" descr="IMG_20240918_080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0918_0806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62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20955</wp:posOffset>
                  </wp:positionV>
                  <wp:extent cx="1652270" cy="1605280"/>
                  <wp:effectExtent l="0" t="0" r="8890" b="10160"/>
                  <wp:wrapNone/>
                  <wp:docPr id="21" name="图片 21" descr="IMG_20240918_08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0918_0805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41275</wp:posOffset>
                  </wp:positionV>
                  <wp:extent cx="1637030" cy="1717675"/>
                  <wp:effectExtent l="0" t="0" r="8890" b="4445"/>
                  <wp:wrapNone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13970</wp:posOffset>
                  </wp:positionV>
                  <wp:extent cx="1617345" cy="1728470"/>
                  <wp:effectExtent l="0" t="0" r="13335" b="8890"/>
                  <wp:wrapNone/>
                  <wp:docPr id="5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41275</wp:posOffset>
                  </wp:positionV>
                  <wp:extent cx="1603375" cy="1730375"/>
                  <wp:effectExtent l="0" t="0" r="12065" b="6985"/>
                  <wp:wrapNone/>
                  <wp:docPr id="6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73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34290</wp:posOffset>
                  </wp:positionV>
                  <wp:extent cx="1617345" cy="1728470"/>
                  <wp:effectExtent l="0" t="0" r="13335" b="8890"/>
                  <wp:wrapNone/>
                  <wp:docPr id="7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41910</wp:posOffset>
                  </wp:positionV>
                  <wp:extent cx="1602740" cy="1659890"/>
                  <wp:effectExtent l="0" t="0" r="12700" b="1270"/>
                  <wp:wrapNone/>
                  <wp:docPr id="8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33655</wp:posOffset>
                  </wp:positionV>
                  <wp:extent cx="1617345" cy="1687195"/>
                  <wp:effectExtent l="0" t="0" r="13335" b="4445"/>
                  <wp:wrapNone/>
                  <wp:docPr id="9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0</wp:posOffset>
                  </wp:positionV>
                  <wp:extent cx="1626235" cy="1711960"/>
                  <wp:effectExtent l="0" t="0" r="4445" b="10160"/>
                  <wp:wrapNone/>
                  <wp:docPr id="12" name="图片 12" descr="3e73ab2c528555860ab6bc0c9df5e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e73ab2c528555860ab6bc0c9df5ea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1617980" cy="1726565"/>
                  <wp:effectExtent l="0" t="0" r="12700" b="10795"/>
                  <wp:wrapNone/>
                  <wp:docPr id="13" name="图片 13" descr="2939461e4c4b54a69ba0ec373a89fd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939461e4c4b54a69ba0ec373a89fdc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科探区:张铭皓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自然拼搭区:夏忆馨、刘一凡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图书区:恽修齐、姜昊言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益智区:孙杰文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桌面建构:王慕阳、肖鹏源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地面建构：魏沐溪、华欣语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napToGrid/>
        <w:spacing w:line="440" w:lineRule="exact"/>
        <w:jc w:val="both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美工区：王子木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30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语言：小熊长大了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活动中能认真倾听故事，并讲述的幼儿有：陈清月、姜昊言、苏忆晴、孙杰文、</w:t>
      </w:r>
      <w:r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  <w:t>刘汐妍、刘诗玲、朱梓嘉、沙明钰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52705</wp:posOffset>
                  </wp:positionV>
                  <wp:extent cx="1591310" cy="1704340"/>
                  <wp:effectExtent l="0" t="0" r="8890" b="2540"/>
                  <wp:wrapNone/>
                  <wp:docPr id="14" name="图片 14" descr="0dc9daa751b493806c02b38a2d55d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dc9daa751b493806c02b38a2d55d89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68580</wp:posOffset>
                  </wp:positionV>
                  <wp:extent cx="1619885" cy="1684020"/>
                  <wp:effectExtent l="0" t="0" r="10795" b="7620"/>
                  <wp:wrapNone/>
                  <wp:docPr id="15" name="图片 15" descr="58b5c71993601af6514f95c4aae49a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8b5c71993601af6514f95c4aae49a8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34290</wp:posOffset>
                  </wp:positionV>
                  <wp:extent cx="1619885" cy="1725930"/>
                  <wp:effectExtent l="0" t="0" r="10795" b="11430"/>
                  <wp:wrapNone/>
                  <wp:docPr id="16" name="图片 16" descr="983330a308b78d99ea41125eb51658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83330a308b78d99ea41125eb51658d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27305</wp:posOffset>
                  </wp:positionV>
                  <wp:extent cx="1647825" cy="1725930"/>
                  <wp:effectExtent l="0" t="0" r="13335" b="11430"/>
                  <wp:wrapNone/>
                  <wp:docPr id="17" name="图片 17" descr="a2d3a857d157ef3f7ce81d6e34136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2d3a857d157ef3f7ce81d6e3413638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</w:t>
      </w:r>
      <w:r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  <w:t>是排骨焖饭和莲藕百叶乌鸡汤，肖鹏源、陈可芯、刘一凡、华心语、董沐瑶、刘佳富、黄赫璟、陈宇杰等幼儿能独立完成进餐，并保持桌面整洁。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  <w:t>（1）请大家收集一些秋天可以种植和水培的豆豆种子如豌豆、芽菜、黄豆、蚕豆、绿豆、黑豆、小麦、大麦……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  <w:t>带来园哦，后期我们会和小朋友们一起进行种植和水培。有浇水壶、水培托盘也可以带来哦！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  <w:t>（2）明天我们将和孩子开展科学活动《直直的筷子》，如果有幼儿已经开始尝试用筷子吃饭，明天请把筷子带来园，我们将引导幼儿观察发现筷子的一些特征和了解它的使用方法，鼓励幼儿积极参与探索活动，大胆地用语言讲述自己的发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caps/>
          <w:color w:val="auto"/>
          <w:kern w:val="0"/>
          <w:sz w:val="21"/>
          <w:szCs w:val="21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B0238"/>
    <w:rsid w:val="1BED4322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B31258"/>
    <w:rsid w:val="1CFE0F0F"/>
    <w:rsid w:val="1D620C3A"/>
    <w:rsid w:val="1D6E17A5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4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2024-09-18T23:15:36Z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8EC9C1DFC459488A99B2467D24CC1376_13</vt:lpwstr>
  </property>
</Properties>
</file>