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</w:p>
    <w:p w14:paraId="38B6843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4049395" cy="5400040"/>
            <wp:effectExtent l="0" t="0" r="1905" b="10160"/>
            <wp:docPr id="1" name="图片 1" descr="mmexport172583964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25839641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入园情绪：大部分的孩子在入园时的情绪是比较稳定的，只有个别幼儿在门口比较抗拒，哭闹。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小朋友情绪都较为稳定，都很愿意去选择自己喜欢的游戏玩耍。</w:t>
      </w:r>
      <w:r>
        <w:rPr>
          <w:rFonts w:hint="eastAsia" w:ascii="宋体" w:hAnsi="宋体" w:eastAsia="宋体" w:cs="宋体"/>
          <w:szCs w:val="21"/>
          <w:lang w:val="en-US" w:eastAsia="zh-CN"/>
        </w:rPr>
        <w:t>王雨桐</w:t>
      </w:r>
      <w:r>
        <w:rPr>
          <w:rFonts w:hint="eastAsia" w:ascii="宋体" w:hAnsi="宋体" w:eastAsia="宋体" w:cs="宋体"/>
          <w:szCs w:val="21"/>
        </w:rPr>
        <w:t>后期会间断出现哭闹的情况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在集体活动中情绪有所好转</w:t>
      </w:r>
      <w:r>
        <w:rPr>
          <w:rFonts w:hint="eastAsia" w:ascii="宋体" w:hAnsi="宋体" w:eastAsia="宋体" w:cs="宋体"/>
          <w:szCs w:val="21"/>
        </w:rPr>
        <w:t>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9E210F9"/>
    <w:rsid w:val="3BF82E56"/>
    <w:rsid w:val="3C137C90"/>
    <w:rsid w:val="3F7E3672"/>
    <w:rsid w:val="44022AC4"/>
    <w:rsid w:val="44616D6A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C296590"/>
    <w:rsid w:val="6E1C105D"/>
    <w:rsid w:val="7249173A"/>
    <w:rsid w:val="769413F2"/>
    <w:rsid w:val="776B3F01"/>
    <w:rsid w:val="79BD656A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12</Lines>
  <Paragraphs>3</Paragraphs>
  <TotalTime>3</TotalTime>
  <ScaleCrop>false</ScaleCrop>
  <LinksUpToDate>false</LinksUpToDate>
  <CharactersWithSpaces>290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2024-09-10T02:35:42Z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