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6216C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9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月19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四   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 xml:space="preserve"> 晴转阴</w:t>
      </w:r>
    </w:p>
    <w:p w14:paraId="2AA221B6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一、晨间来园</w:t>
      </w:r>
    </w:p>
    <w:p w14:paraId="75CC5824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出勤：今日来园23人</w:t>
      </w:r>
    </w:p>
    <w:p w14:paraId="33947897">
      <w:pPr>
        <w:numPr>
          <w:ilvl w:val="0"/>
          <w:numId w:val="0"/>
        </w:numPr>
        <w:ind w:firstLine="42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今天早晨，大部分孩子都能在独立走进幼儿园，走到自己的教室里，并且在教室里开开心心地和同伴一起玩游戏。</w:t>
      </w:r>
    </w:p>
    <w:p w14:paraId="6DDF4B6C">
      <w:pPr>
        <w:numPr>
          <w:ilvl w:val="0"/>
          <w:numId w:val="0"/>
        </w:numPr>
        <w:ind w:firstLine="42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个别幼儿看到老师，能够主动和老师打招呼、问好，如：洪开澈、左佑、杨子沐、曹瑾依、丁苏予等。</w:t>
      </w:r>
    </w:p>
    <w:p w14:paraId="3FBF2030">
      <w:pPr>
        <w:numPr>
          <w:ilvl w:val="0"/>
          <w:numId w:val="0"/>
        </w:numPr>
        <w:ind w:firstLine="321" w:firstLineChars="1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二、区域游戏</w:t>
      </w:r>
    </w:p>
    <w:p w14:paraId="2AA40A00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小朋友们一来到幼儿园就都选择了自己喜欢的玩具进行游戏。</w:t>
      </w:r>
      <w:r>
        <w:rPr>
          <w:rFonts w:hint="eastAsia"/>
          <w:lang w:val="en-US" w:eastAsia="zh-CN"/>
        </w:rPr>
        <w:t>左佑、邓江宁、陈意、杨子沐、洪开澈、田初阳、张文泽、谢芃煜、彭屹知、李兴宸、沈恒熠、徐鲲、包金萱、胡嘉芯、曹瑾依、丁苏予、贾栩然、焦欣桐、唐艺芯、邵清玥、黄子苏、孙悦、王悦宁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小朋友都能够和其他小朋友和睦共处，一起玩玩具。</w:t>
      </w:r>
    </w:p>
    <w:p w14:paraId="1A34F87C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1826895</wp:posOffset>
            </wp:positionH>
            <wp:positionV relativeFrom="paragraph">
              <wp:posOffset>60960</wp:posOffset>
            </wp:positionV>
            <wp:extent cx="2306955" cy="1730375"/>
            <wp:effectExtent l="0" t="0" r="17145" b="3175"/>
            <wp:wrapNone/>
            <wp:docPr id="11" name="图片 11" descr="D:/西阆苑小一班/今日动态/9.19/IMG_20240919_082342.jpgIMG_20240919_082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/西阆苑小一班/今日动态/9.19/IMG_20240919_082342.jpgIMG_20240919_082342"/>
                    <pic:cNvPicPr>
                      <a:picLocks noChangeAspect="1"/>
                    </pic:cNvPicPr>
                  </pic:nvPicPr>
                  <pic:blipFill>
                    <a:blip r:embed="rId4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51435</wp:posOffset>
            </wp:positionV>
            <wp:extent cx="2306955" cy="1730375"/>
            <wp:effectExtent l="0" t="0" r="17145" b="3175"/>
            <wp:wrapNone/>
            <wp:docPr id="9" name="图片 9" descr="D:/西阆苑小一班/今日动态/9.19/IMG_20240919_082338.jpgIMG_20240919_082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/西阆苑小一班/今日动态/9.19/IMG_20240919_082338.jpgIMG_20240919_082338"/>
                    <pic:cNvPicPr>
                      <a:picLocks noChangeAspect="1"/>
                    </pic:cNvPicPr>
                  </pic:nvPicPr>
                  <pic:blipFill>
                    <a:blip r:embed="rId5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67945</wp:posOffset>
            </wp:positionV>
            <wp:extent cx="2306955" cy="1730375"/>
            <wp:effectExtent l="0" t="0" r="17145" b="3175"/>
            <wp:wrapNone/>
            <wp:docPr id="8" name="图片 8" descr="D:/西阆苑小一班/今日动态/9.19/IMG_20240919_082404.jpgIMG_20240919_082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/西阆苑小一班/今日动态/9.19/IMG_20240919_082404.jpgIMG_20240919_082404"/>
                    <pic:cNvPicPr>
                      <a:picLocks noChangeAspect="1"/>
                    </pic:cNvPicPr>
                  </pic:nvPicPr>
                  <pic:blipFill>
                    <a:blip r:embed="rId6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38F216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9B63DA2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8DE6958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425CC13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CD4DA18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94093DA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44D0B75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F601E66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DA9F080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180340</wp:posOffset>
            </wp:positionV>
            <wp:extent cx="2306955" cy="1730375"/>
            <wp:effectExtent l="0" t="0" r="17145" b="3175"/>
            <wp:wrapNone/>
            <wp:docPr id="10" name="图片 10" descr="D:/西阆苑小一班/今日动态/9.19/IMG_20240919_083114.jpgIMG_20240919_083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/西阆苑小一班/今日动态/9.19/IMG_20240919_083114.jpgIMG_20240919_083114"/>
                    <pic:cNvPicPr>
                      <a:picLocks noChangeAspect="1"/>
                    </pic:cNvPicPr>
                  </pic:nvPicPr>
                  <pic:blipFill>
                    <a:blip r:embed="rId7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176530</wp:posOffset>
            </wp:positionV>
            <wp:extent cx="2306955" cy="1730375"/>
            <wp:effectExtent l="0" t="0" r="17145" b="3175"/>
            <wp:wrapNone/>
            <wp:docPr id="1" name="图片 1" descr="D:/西阆苑小一班/今日动态/9.19/IMG_20240919_082456.jpgIMG_20240919_082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/西阆苑小一班/今日动态/9.19/IMG_20240919_082456.jpgIMG_20240919_082456"/>
                    <pic:cNvPicPr>
                      <a:picLocks noChangeAspect="1"/>
                    </pic:cNvPicPr>
                  </pic:nvPicPr>
                  <pic:blipFill>
                    <a:blip r:embed="rId8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216A63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1270</wp:posOffset>
            </wp:positionV>
            <wp:extent cx="2306955" cy="1730375"/>
            <wp:effectExtent l="0" t="0" r="17145" b="3175"/>
            <wp:wrapNone/>
            <wp:docPr id="2" name="图片 2" descr="D:/西阆苑小一班/今日动态/9.19/IMG_20240919_082557.jpgIMG_20240919_082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/西阆苑小一班/今日动态/9.19/IMG_20240919_082557.jpgIMG_20240919_082557"/>
                    <pic:cNvPicPr>
                      <a:picLocks noChangeAspect="1"/>
                    </pic:cNvPicPr>
                  </pic:nvPicPr>
                  <pic:blipFill>
                    <a:blip r:embed="rId9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FDCF9D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E855AB4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38051DC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7A5FF60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3A54968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三、午餐时刻</w:t>
      </w:r>
    </w:p>
    <w:p w14:paraId="363568CF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今天的午餐吃的是小黄米饭、什锦虾仁、白菜炒油面筋、肉丸青菜汤。午餐很丰富，涉及的营养很全面，大部分幼儿都能做到独立自主地进餐，如洪开澈、彭屹知、杨子沐、丁苏予、沈恒熠等。</w:t>
      </w:r>
    </w:p>
    <w:p w14:paraId="183C8F91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56515</wp:posOffset>
            </wp:positionV>
            <wp:extent cx="1645285" cy="1232535"/>
            <wp:effectExtent l="0" t="0" r="12065" b="5715"/>
            <wp:wrapNone/>
            <wp:docPr id="4" name="图片 4" descr="D:/西阆苑小一班/今日动态/9.19/IMG_20240919_110315.jpgIMG_20240919_110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/西阆苑小一班/今日动态/9.19/IMG_20240919_110315.jpgIMG_20240919_110315"/>
                    <pic:cNvPicPr>
                      <a:picLocks noChangeAspect="1"/>
                    </pic:cNvPicPr>
                  </pic:nvPicPr>
                  <pic:blipFill>
                    <a:blip r:embed="rId10"/>
                    <a:srcRect t="58" b="58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56515</wp:posOffset>
            </wp:positionV>
            <wp:extent cx="1645285" cy="1232535"/>
            <wp:effectExtent l="0" t="0" r="12065" b="5715"/>
            <wp:wrapNone/>
            <wp:docPr id="3" name="图片 3" descr="D:/西阆苑小一班/今日动态/9.19/IMG_20240919_110318.jpgIMG_20240919_110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/西阆苑小一班/今日动态/9.19/IMG_20240919_110318.jpgIMG_20240919_110318"/>
                    <pic:cNvPicPr>
                      <a:picLocks noChangeAspect="1"/>
                    </pic:cNvPicPr>
                  </pic:nvPicPr>
                  <pic:blipFill>
                    <a:blip r:embed="rId11"/>
                    <a:srcRect t="58" b="58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46990</wp:posOffset>
            </wp:positionV>
            <wp:extent cx="1645285" cy="1232535"/>
            <wp:effectExtent l="0" t="0" r="12065" b="5715"/>
            <wp:wrapNone/>
            <wp:docPr id="5" name="图片 5" descr="D:/西阆苑小一班/今日动态/9.19/IMG_20240919_110256.jpgIMG_20240919_110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/西阆苑小一班/今日动态/9.19/IMG_20240919_110256.jpgIMG_20240919_110256"/>
                    <pic:cNvPicPr>
                      <a:picLocks noChangeAspect="1"/>
                    </pic:cNvPicPr>
                  </pic:nvPicPr>
                  <pic:blipFill>
                    <a:blip r:embed="rId12"/>
                    <a:srcRect t="58" b="58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8DF1A0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B425CF3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5451086D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39F1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四、集体活动</w:t>
      </w:r>
    </w:p>
    <w:p w14:paraId="3300D8FD">
      <w:pPr>
        <w:ind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这是一节图形认知类的数学活动。形状</w:t>
      </w:r>
      <w:r>
        <w:rPr>
          <w:rFonts w:hint="eastAsia" w:ascii="宋体" w:hAnsi="宋体" w:cs="宋体"/>
          <w:color w:val="000000"/>
          <w:kern w:val="0"/>
          <w:szCs w:val="21"/>
        </w:rPr>
        <w:t>标记有多种，小班阶段幼儿主要需要认识的形状标记主要有圆标记、正方形标记和三角形标记。所谓形状标记，是用来</w:t>
      </w:r>
      <w:r>
        <w:rPr>
          <w:rFonts w:hint="eastAsia" w:ascii="宋体" w:hAnsi="宋体" w:cs="宋体"/>
          <w:kern w:val="0"/>
          <w:szCs w:val="21"/>
        </w:rPr>
        <w:t>表示某一物体的形状特征。</w:t>
      </w:r>
      <w:r>
        <w:rPr>
          <w:rFonts w:hint="eastAsia" w:ascii="宋体" w:hAnsi="宋体" w:cs="宋体"/>
          <w:color w:val="000000"/>
          <w:kern w:val="0"/>
          <w:szCs w:val="21"/>
        </w:rPr>
        <w:t>它无颜色之分，即不同颜色的同种形状都可以用同一形状标记来表示。本次活动主要引导幼儿认识形状标记，并能将不同颜色的图形与之相对应的形状标记进行匹配。</w:t>
      </w:r>
    </w:p>
    <w:p w14:paraId="064CB3A0">
      <w:pPr>
        <w:ind w:firstLine="420" w:firstLineChars="200"/>
        <w:rPr>
          <w:rFonts w:hint="default" w:ascii="����" w:hAnsi="����"/>
          <w:color w:val="333333"/>
          <w:szCs w:val="21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278765</wp:posOffset>
            </wp:positionV>
            <wp:extent cx="1645285" cy="1232535"/>
            <wp:effectExtent l="0" t="0" r="12065" b="5715"/>
            <wp:wrapNone/>
            <wp:docPr id="20" name="图片 20" descr="D:/西阆苑小一班/今日动态/9.19/QQ图片20240919123929.jpgQQ图片20240919123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D:/西阆苑小一班/今日动态/9.19/QQ图片20240919123929.jpgQQ图片20240919123929"/>
                    <pic:cNvPicPr>
                      <a:picLocks noChangeAspect="1"/>
                    </pic:cNvPicPr>
                  </pic:nvPicPr>
                  <pic:blipFill>
                    <a:blip r:embed="rId13"/>
                    <a:srcRect t="77" b="77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277495</wp:posOffset>
            </wp:positionV>
            <wp:extent cx="1645285" cy="1232535"/>
            <wp:effectExtent l="0" t="0" r="12065" b="5715"/>
            <wp:wrapNone/>
            <wp:docPr id="7" name="图片 7" descr="D:/西阆苑小一班/今日动态/9.19/QQ图片20240919123925.jpgQQ图片20240919123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/西阆苑小一班/今日动态/9.19/QQ图片20240919123925.jpgQQ图片20240919123925"/>
                    <pic:cNvPicPr>
                      <a:picLocks noChangeAspect="1"/>
                    </pic:cNvPicPr>
                  </pic:nvPicPr>
                  <pic:blipFill>
                    <a:blip r:embed="rId14"/>
                    <a:srcRect t="77" b="77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296545</wp:posOffset>
            </wp:positionV>
            <wp:extent cx="1645285" cy="1232535"/>
            <wp:effectExtent l="0" t="0" r="12065" b="5715"/>
            <wp:wrapNone/>
            <wp:docPr id="6" name="图片 6" descr="D:/西阆苑小一班/今日动态/9.19/QQ图片20240919123747.jpgQQ图片20240919123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/西阆苑小一班/今日动态/9.19/QQ图片20240919123747.jpgQQ图片20240919123747"/>
                    <pic:cNvPicPr>
                      <a:picLocks noChangeAspect="1"/>
                    </pic:cNvPicPr>
                  </pic:nvPicPr>
                  <pic:blipFill>
                    <a:blip r:embed="rId15"/>
                    <a:srcRect t="77" b="77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796EE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BB2A234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0197AE3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023BF28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0DBFC5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E21BAD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F3989A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20320</wp:posOffset>
            </wp:positionV>
            <wp:extent cx="1645285" cy="1232535"/>
            <wp:effectExtent l="0" t="0" r="12065" b="5715"/>
            <wp:wrapNone/>
            <wp:docPr id="16" name="图片 16" descr="D:/西阆苑小一班/今日动态/9.19/QQ图片20240919123948.jpgQQ图片20240919123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:/西阆苑小一班/今日动态/9.19/QQ图片20240919123948.jpgQQ图片20240919123948"/>
                    <pic:cNvPicPr>
                      <a:picLocks noChangeAspect="1"/>
                    </pic:cNvPicPr>
                  </pic:nvPicPr>
                  <pic:blipFill>
                    <a:blip r:embed="rId16"/>
                    <a:srcRect t="77" b="77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20320</wp:posOffset>
            </wp:positionV>
            <wp:extent cx="1645285" cy="1232535"/>
            <wp:effectExtent l="0" t="0" r="12065" b="5715"/>
            <wp:wrapNone/>
            <wp:docPr id="15" name="图片 15" descr="D:/西阆苑小一班/今日动态/9.19/QQ图片20240919123944.jpgQQ图片20240919123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:/西阆苑小一班/今日动态/9.19/QQ图片20240919123944.jpgQQ图片20240919123944"/>
                    <pic:cNvPicPr>
                      <a:picLocks noChangeAspect="1"/>
                    </pic:cNvPicPr>
                  </pic:nvPicPr>
                  <pic:blipFill>
                    <a:blip r:embed="rId17"/>
                    <a:srcRect t="77" b="77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29845</wp:posOffset>
            </wp:positionV>
            <wp:extent cx="1645285" cy="1232535"/>
            <wp:effectExtent l="0" t="0" r="12065" b="5715"/>
            <wp:wrapNone/>
            <wp:docPr id="14" name="图片 14" descr="D:/西阆苑小一班/今日动态/9.19/QQ图片20240919123940.jpgQQ图片20240919123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:/西阆苑小一班/今日动态/9.19/QQ图片20240919123940.jpgQQ图片20240919123940"/>
                    <pic:cNvPicPr>
                      <a:picLocks noChangeAspect="1"/>
                    </pic:cNvPicPr>
                  </pic:nvPicPr>
                  <pic:blipFill>
                    <a:blip r:embed="rId18"/>
                    <a:srcRect t="77" b="77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40976F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0B071A50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E929003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577149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ADFD1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9FBAAA2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六、温馨提示</w:t>
      </w:r>
    </w:p>
    <w:p w14:paraId="6DA55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1.最近受台风影响，会有大雨天气，家长们带孩子出行要注意安全。另外，近来伴有气温下降，记得要及时帮孩子们添加衣物哦！</w:t>
      </w:r>
    </w:p>
    <w:p w14:paraId="34B67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2.2024年秋学期公办幼儿园幼儿减免（部分减免）保教费项目、政府资助经费项目申办工作已经启动，请将“告家长书（电子稿）”下发，纸质回执单家长根据实际情况填写好后上交。</w:t>
      </w:r>
    </w:p>
    <w:p w14:paraId="07FA0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����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8E84D3A"/>
    <w:rsid w:val="1B8663E6"/>
    <w:rsid w:val="1BD721C5"/>
    <w:rsid w:val="1E351336"/>
    <w:rsid w:val="1E4B31DF"/>
    <w:rsid w:val="2BD54D8D"/>
    <w:rsid w:val="2DAD4439"/>
    <w:rsid w:val="34897180"/>
    <w:rsid w:val="389353AA"/>
    <w:rsid w:val="3A1A52C2"/>
    <w:rsid w:val="4F8D5B0E"/>
    <w:rsid w:val="54603F53"/>
    <w:rsid w:val="61FC69E4"/>
    <w:rsid w:val="63517A92"/>
    <w:rsid w:val="69450F0B"/>
    <w:rsid w:val="6E64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470</Characters>
  <Lines>0</Lines>
  <Paragraphs>0</Paragraphs>
  <TotalTime>2</TotalTime>
  <ScaleCrop>false</ScaleCrop>
  <LinksUpToDate>false</LinksUpToDate>
  <CharactersWithSpaces>483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Administrator</cp:lastModifiedBy>
  <dcterms:modified xsi:type="dcterms:W3CDTF">2024-09-19T05:01:06Z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F2F506ED53FE45AB8B0B8956C4816783_11</vt:lpwstr>
  </property>
</Properties>
</file>