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4D22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/>
              </w:rPr>
              <w:t>经过两周的集体和学习生活体验，我们观察到班级中</w:t>
            </w:r>
            <w:r>
              <w:rPr>
                <w:rFonts w:hint="eastAsia" w:ascii="宋体" w:hAnsi="宋体" w:cs="宋体"/>
                <w:lang w:val="en-US" w:eastAsia="zh-CN"/>
              </w:rPr>
              <w:t>大多数</w:t>
            </w:r>
            <w:r>
              <w:rPr>
                <w:rFonts w:hint="eastAsia" w:ascii="宋体" w:hAnsi="宋体" w:cs="宋体"/>
                <w:lang w:eastAsia="zh-CN"/>
              </w:rPr>
              <w:t>幼儿开始尝试与同伴进行交往，</w:t>
            </w:r>
            <w:r>
              <w:rPr>
                <w:rFonts w:hint="eastAsia" w:ascii="宋体" w:hAnsi="宋体" w:cs="宋体"/>
                <w:lang w:val="en-US" w:eastAsia="zh-CN"/>
              </w:rPr>
              <w:t>基本</w:t>
            </w:r>
            <w:r>
              <w:rPr>
                <w:rFonts w:hint="eastAsia" w:ascii="宋体" w:hAnsi="宋体" w:cs="宋体"/>
                <w:lang w:eastAsia="zh-CN"/>
              </w:rPr>
              <w:t>已经能够</w:t>
            </w:r>
            <w:r>
              <w:rPr>
                <w:rFonts w:hint="eastAsia" w:ascii="宋体" w:hAnsi="宋体" w:cs="宋体"/>
                <w:lang w:val="en-US" w:eastAsia="zh-CN"/>
              </w:rPr>
              <w:t>分辨出</w:t>
            </w:r>
            <w:r>
              <w:rPr>
                <w:rFonts w:hint="eastAsia" w:ascii="宋体" w:hAnsi="宋体" w:cs="宋体"/>
                <w:lang w:eastAsia="zh-CN"/>
              </w:rPr>
              <w:t>一些同伴的名字和特征，并结交了几个</w:t>
            </w:r>
            <w:r>
              <w:rPr>
                <w:rFonts w:hint="eastAsia" w:ascii="宋体" w:hAnsi="宋体" w:cs="宋体"/>
                <w:lang w:val="en-US" w:eastAsia="zh-CN"/>
              </w:rPr>
              <w:t>好</w:t>
            </w:r>
            <w:r>
              <w:rPr>
                <w:rFonts w:hint="eastAsia" w:ascii="宋体" w:hAnsi="宋体" w:cs="宋体"/>
                <w:lang w:eastAsia="zh-CN"/>
              </w:rPr>
              <w:t>朋友。</w:t>
            </w:r>
            <w:r>
              <w:rPr>
                <w:rFonts w:hint="eastAsia" w:ascii="宋体" w:hAnsi="宋体" w:cs="宋体"/>
                <w:lang w:val="en-US" w:eastAsia="zh-CN"/>
              </w:rPr>
              <w:t>但是</w:t>
            </w:r>
            <w:r>
              <w:rPr>
                <w:rFonts w:hint="eastAsia" w:ascii="宋体" w:hAnsi="宋体" w:cs="宋体"/>
                <w:lang w:eastAsia="zh-CN"/>
              </w:rPr>
              <w:t>在进行区域游戏时，我们注意到</w:t>
            </w:r>
            <w:r>
              <w:rPr>
                <w:rFonts w:hint="eastAsia" w:ascii="宋体" w:hAnsi="宋体" w:cs="宋体"/>
                <w:lang w:val="en-US" w:eastAsia="zh-CN"/>
              </w:rPr>
              <w:t>很多的幼儿</w:t>
            </w:r>
            <w:r>
              <w:rPr>
                <w:rFonts w:hint="eastAsia" w:ascii="宋体" w:hAnsi="宋体" w:cs="宋体"/>
                <w:lang w:eastAsia="zh-CN"/>
              </w:rPr>
              <w:t>对活动规则的理解尚不清晰，需要老师适时提醒。有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5名幼儿经常将玩具随意丢弃在地上，</w:t>
            </w:r>
            <w:r>
              <w:rPr>
                <w:rFonts w:hint="eastAsia" w:ascii="宋体" w:hAnsi="宋体" w:cs="宋体"/>
                <w:lang w:val="en-US" w:eastAsia="zh-CN"/>
              </w:rPr>
              <w:t>还有6</w:t>
            </w:r>
            <w:r>
              <w:rPr>
                <w:rFonts w:hint="eastAsia" w:ascii="宋体" w:hAnsi="宋体" w:cs="宋体"/>
                <w:lang w:eastAsia="zh-CN"/>
              </w:rPr>
              <w:t>名幼儿则喜欢将积木堆放在桌上，</w:t>
            </w:r>
            <w:r>
              <w:rPr>
                <w:rFonts w:hint="eastAsia" w:ascii="宋体" w:hAnsi="宋体" w:cs="宋体"/>
                <w:lang w:val="en-US" w:eastAsia="zh-CN"/>
              </w:rPr>
              <w:t>有12名幼儿不会收拾玩具，有8名幼儿在区域里随意走动。</w:t>
            </w:r>
            <w:r>
              <w:rPr>
                <w:rFonts w:hint="eastAsia" w:ascii="宋体" w:hAnsi="宋体" w:cs="宋体"/>
                <w:lang w:eastAsia="zh-CN"/>
              </w:rPr>
              <w:t>因此，在本周的活动中，我们将引导孩子们学习遵守规则，并尝试有序地与玩具、图书互动，以帮助他们更好地融入幼儿园的集体生活。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0A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D315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能遵守集体活动、区域游戏等活动的规则，能爱护玩具和教室环境。</w:t>
            </w:r>
          </w:p>
          <w:p w14:paraId="6273E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能积极参与班级区域游戏活动，游戏后能主动收拾材料，将材料放回原位。</w:t>
            </w:r>
          </w:p>
          <w:p w14:paraId="064D1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乐意与同伴一起游戏、生活，萌发与同伴友好相处的情感。</w:t>
            </w:r>
          </w:p>
          <w:p w14:paraId="26DE7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基本适应幼儿园的生活，能够尝试自主入园。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“幼儿园”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幼儿在幼儿园游戏、活动的照片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阅读区增加有关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勇敢说出来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我们轮流玩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多种积木，如：雪花片、螺母积木等，建构自己喜欢的作品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角色区：《我是小厨师》、《照顾小宝宝》、《我是小小发型师》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创意美术《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彩色灯泡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》、泥工制作《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勇敢说出来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我们轮流玩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》、布书、洞洞书、有声读物；</w:t>
            </w:r>
          </w:p>
          <w:p w14:paraId="0C88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《有趣的拼图》、《俄罗斯方块》、《蘑菇钉》等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木头积木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植物角：照顾小乌龟和金鱼、给植物浇水。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社会：玩具大家一起玩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综合：送玩具回家</w:t>
            </w:r>
          </w:p>
          <w:p w14:paraId="646B4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</w:t>
            </w:r>
            <w:bookmarkStart w:id="0" w:name="_GoBack"/>
            <w:bookmarkEnd w:id="0"/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 w14:paraId="26763D25"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钱阳、罗贤慧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罗贤慧</w:t>
      </w:r>
    </w:p>
    <w:p w14:paraId="4A7BA55C">
      <w:pPr>
        <w:rPr>
          <w:sz w:val="36"/>
          <w:szCs w:val="36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077B52A3"/>
    <w:rsid w:val="077B52A3"/>
    <w:rsid w:val="1B0B7703"/>
    <w:rsid w:val="295B52D4"/>
    <w:rsid w:val="44CB55AC"/>
    <w:rsid w:val="45C93718"/>
    <w:rsid w:val="495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1180</Words>
  <Characters>1198</Characters>
  <Lines>0</Lines>
  <Paragraphs>0</Paragraphs>
  <TotalTime>0</TotalTime>
  <ScaleCrop>false</ScaleCrop>
  <LinksUpToDate>false</LinksUpToDate>
  <CharactersWithSpaces>1220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WPS_1573563770</cp:lastModifiedBy>
  <dcterms:modified xsi:type="dcterms:W3CDTF">2024-09-16T00:45:45Z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