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2636A0B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3E871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4D22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lang w:eastAsia="zh-CN"/>
              </w:rPr>
              <w:t>经过两周的集体和学习生活体验，我们观察到班级中</w:t>
            </w:r>
            <w:r>
              <w:rPr>
                <w:rFonts w:hint="eastAsia" w:ascii="宋体" w:hAnsi="宋体" w:cs="宋体"/>
                <w:lang w:val="en-US" w:eastAsia="zh-CN"/>
              </w:rPr>
              <w:t>大多数</w:t>
            </w:r>
            <w:r>
              <w:rPr>
                <w:rFonts w:hint="eastAsia" w:ascii="宋体" w:hAnsi="宋体" w:cs="宋体"/>
                <w:lang w:eastAsia="zh-CN"/>
              </w:rPr>
              <w:t>幼儿开始尝试与同伴进行交往，知道了一些同伴的名字和标记，交到了几个好朋友。孩子们各方面的能力也有所提高，能主动问早，但是有的孩子对区域活动的规则意识较模糊，玩娃娃家玩具</w:t>
            </w:r>
            <w:r>
              <w:rPr>
                <w:rFonts w:hint="eastAsia" w:ascii="宋体" w:hAnsi="宋体" w:cs="宋体"/>
                <w:lang w:val="en-US" w:eastAsia="zh-CN"/>
              </w:rPr>
              <w:t>总是乱七八糟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有12位幼儿</w:t>
            </w:r>
            <w:r>
              <w:rPr>
                <w:rFonts w:hint="eastAsia" w:ascii="宋体" w:hAnsi="宋体" w:cs="宋体"/>
                <w:lang w:eastAsia="zh-CN"/>
              </w:rPr>
              <w:t>看图书不能一页一页翻阅以及把书放回原位；玩桌面游戏经常把玩具掉得地上到处都是，或者把雪花片全都堆在桌上；</w:t>
            </w:r>
            <w:r>
              <w:rPr>
                <w:rFonts w:hint="eastAsia" w:ascii="宋体" w:hAnsi="宋体" w:cs="宋体"/>
                <w:lang w:val="en-US" w:eastAsia="zh-CN"/>
              </w:rPr>
              <w:t>有13名幼儿不会收拾玩具。</w:t>
            </w:r>
            <w:r>
              <w:rPr>
                <w:rFonts w:hint="eastAsia" w:ascii="宋体" w:hAnsi="宋体" w:cs="宋体"/>
                <w:lang w:eastAsia="zh-CN"/>
              </w:rPr>
              <w:t>因此，在本周的活动中，我们将引导孩子们学习遵守规则，并尝试有序地与玩具、图书互动，以帮助他们更好地融入幼儿园的集体生活。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0AB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D315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提醒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能遵守集体活动、区域游戏等活动的规则，能爱护玩具和教室环境。</w:t>
            </w:r>
          </w:p>
          <w:p w14:paraId="6273E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能积极参与班级区域游戏活动，游戏后能主动收拾材料，将材料放回原位。</w:t>
            </w:r>
          </w:p>
          <w:p w14:paraId="064D1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乐意与同伴一起游戏、生活，萌发与同伴友好相处的情感。</w:t>
            </w:r>
          </w:p>
          <w:p w14:paraId="26DE7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基本适应幼儿园的生活，能够尝试自主入园。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营造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“幼儿园”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的主题氛围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幼儿在幼儿园游戏、活动的照片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装饰教室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：角色区投放各种娃娃、衣服、厨房、梳妆台等，供幼儿自主游戏；建构区投放大型积木玩具、桌面玩具，供幼儿自主想象建构；生活区提供餐巾纸、毛巾引导幼儿学会擦嘴巴；美工区投放美工区投放画纸、泥工材料供幼儿自由创作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7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 w14:paraId="312B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 w14:paraId="2804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 w14:paraId="48A8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F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6"/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我会照顾宝宝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《打扮小达人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9F2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我会画一画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》、泥工《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毛毛虫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EF8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自主阅读《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勇敢说出来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我们轮流玩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4D52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幼儿园》、雪花片建构《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圆环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F10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A204294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袁老师关注地面建构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材料的整理情况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9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社会：玩具大家一起玩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综合：送玩具回家</w:t>
            </w:r>
          </w:p>
          <w:p w14:paraId="646B4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玩具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68AC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</w:p>
        </w:tc>
      </w:tr>
    </w:tbl>
    <w:p w14:paraId="26763D25">
      <w:pPr>
        <w:wordWrap w:val="0"/>
        <w:spacing w:line="240" w:lineRule="auto"/>
        <w:ind w:right="21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黄英、袁逸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黄英</w:t>
      </w:r>
      <w:bookmarkStart w:id="0" w:name="_GoBack"/>
      <w:bookmarkEnd w:id="0"/>
    </w:p>
    <w:p w14:paraId="4A7BA55C">
      <w:pPr>
        <w:rPr>
          <w:sz w:val="36"/>
          <w:szCs w:val="36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384B0"/>
    <w:multiLevelType w:val="singleLevel"/>
    <w:tmpl w:val="C3E384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77B52A3"/>
    <w:rsid w:val="077B52A3"/>
    <w:rsid w:val="1B0B7703"/>
    <w:rsid w:val="295B52D4"/>
    <w:rsid w:val="44CB55AC"/>
    <w:rsid w:val="45C93718"/>
    <w:rsid w:val="49543C58"/>
    <w:rsid w:val="530D7EB4"/>
    <w:rsid w:val="542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1171</Words>
  <Characters>1189</Characters>
  <Lines>0</Lines>
  <Paragraphs>0</Paragraphs>
  <TotalTime>1</TotalTime>
  <ScaleCrop>false</ScaleCrop>
  <LinksUpToDate>false</LinksUpToDate>
  <CharactersWithSpaces>1211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2024-09-10T05:32:00Z</dcterms:created>
  <dc:creator>WPS_1573563770</dc:creator>
  <cp:lastModifiedBy>Administrator</cp:lastModifiedBy>
  <dcterms:modified xsi:type="dcterms:W3CDTF">2024-09-17T23:36:01Z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86ED1E954E484EE9915AACD119A48F07_11</vt:lpwstr>
  </property>
</Properties>
</file>