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6742C">
      <w:pPr>
        <w:pBdr>
          <w:bottom w:val="none" w:color="auto" w:sz="0" w:space="0"/>
        </w:pBdr>
        <w:snapToGrid/>
        <w:spacing w:before="120" w:after="75" w:line="240" w:lineRule="auto"/>
        <w:ind w:left="120" w:right="120"/>
        <w:jc w:val="center"/>
        <w:rPr>
          <w:sz w:val="20"/>
        </w:rPr>
      </w:pPr>
      <w:r>
        <w:rPr>
          <w:rFonts w:ascii="黑体" w:hAnsi="黑体" w:eastAsia="黑体" w:cs="黑体"/>
          <w:i w:val="0"/>
          <w:strike w:val="0"/>
          <w:color w:val="000000"/>
          <w:sz w:val="30"/>
          <w:u w:val="none"/>
        </w:rPr>
        <w:t>2024-2025学年 上学期 第2周工作安排(9月9日—9月15日)</w:t>
      </w:r>
    </w:p>
    <w:p w14:paraId="1BBC9299">
      <w:pPr>
        <w:snapToGrid/>
        <w:spacing w:before="75" w:after="75" w:line="240" w:lineRule="auto"/>
        <w:ind w:left="120" w:right="120"/>
      </w:pP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505"/>
        <w:gridCol w:w="505"/>
        <w:gridCol w:w="3086"/>
        <w:gridCol w:w="657"/>
        <w:gridCol w:w="1492"/>
        <w:gridCol w:w="1011"/>
        <w:gridCol w:w="923"/>
      </w:tblGrid>
      <w:tr w14:paraId="76F0B53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358329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505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B228CB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505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53C8BD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086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D342A3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65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2FA850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</w:t>
            </w:r>
          </w:p>
          <w:p w14:paraId="007BD92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局领导</w:t>
            </w:r>
          </w:p>
        </w:tc>
        <w:tc>
          <w:tcPr>
            <w:tcW w:w="1492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CB9E9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1011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F1789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23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893950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 w14:paraId="5A3D403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D250EB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9月9日</w:t>
            </w:r>
          </w:p>
          <w:p w14:paraId="2F046BB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20845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63A00C1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A7E596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幼儿园省优复审区级预检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515E46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21DE3A4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1E772D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阳光龙庭幼儿园、彩虹幼儿园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2C5A5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 w14:paraId="5445DE0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55E7DE3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235B6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A88BDA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A866E4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全区幼儿园业务负责人学习共同体活动暨期初教科研工作会议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17AAC8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83F117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全区幼儿园业务负责人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655C08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东青幼儿园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E93FE9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学前教育管理中心</w:t>
            </w:r>
          </w:p>
        </w:tc>
      </w:tr>
      <w:tr w14:paraId="60E2C0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1357C15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140E26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8C4B0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B8F0B8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“我在光华做半日老师”——暨常州市天宁区城南2片区师德师风建设月活动开幕式及动员大会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83F92F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1716AB6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区教育工会联合会委员会委员、城南2片区各单位工会主席、志愿者教师代表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576066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光华学校康复楼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8094B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教育工会联合会</w:t>
            </w:r>
          </w:p>
        </w:tc>
      </w:tr>
      <w:tr w14:paraId="1E14480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88B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9月10日</w:t>
            </w:r>
          </w:p>
          <w:p w14:paraId="4EDDBF3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0CD7EB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上午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A704DE9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1533FD4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2024年第40个教师节走访慰问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727441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局领导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307C98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C54ACA3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相关学校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（三河口小学）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ACE0146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办公室</w:t>
            </w:r>
          </w:p>
        </w:tc>
      </w:tr>
      <w:tr w14:paraId="31E92D3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A6CE2C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9月11日</w:t>
            </w:r>
          </w:p>
          <w:p w14:paraId="051AB53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7A1D79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72552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2B1AB1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幼儿园副园长培训班第二阶段集中培训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00C532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0CD7F4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幼儿园副园长培训班全体学员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5F446C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紫云幼儿园三楼音体室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B44CCC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组织科,学前教育管理中心,教师发展中心</w:t>
            </w:r>
          </w:p>
        </w:tc>
      </w:tr>
      <w:tr w14:paraId="5CA5829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44BAA25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0C3B0B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F6EF19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4F3962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音乐学科期初研讨活动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0B4C7C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50A4B9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各小学音乐教师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（龚凡）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E7625C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虹景小学二楼报告厅 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0BC2DF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30CDA22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83F74AB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BE4B5B4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09:30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8C23F8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DD443E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初中道德与法治期初会议暨论文撰写培训活动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B5AF59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07619B1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各校道法教研组长及40周岁以下青年教师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D4F35D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实验初中天宁分校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498DC7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327BE2B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D6D7E1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8711CA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14:30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A03FAE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70D4773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区教科研期初研讨活动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C48F5F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F51BBB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各中小学幼儿园教科室主任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（承叶）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B64006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区教师发展中心二楼拍摄室 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CC33E3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05F9800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C3A74F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9月12日</w:t>
            </w:r>
          </w:p>
          <w:p w14:paraId="3BC43C2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D403C3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7A91708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87DF78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幼儿园副园长培训班第二阶段集中培训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784721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678A76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幼儿园副园长培训班全体学员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595E94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紫云幼儿园三楼音体室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0ADD09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组织科,学前教育管理中心,教师发展中心</w:t>
            </w:r>
          </w:p>
        </w:tc>
      </w:tr>
      <w:tr w14:paraId="1D62E45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D5AFA5C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5570A91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95CF5B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EC45DB4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小学科学期初教研训工作会议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F1861C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22BD87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各校教研组长，五年级科学教师代表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（李军伟）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74E818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解放路小学8楼OM教室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5336F69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44AFCD7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0041C68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C02711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A796D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7BF425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初中体育期初教研组长会议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3BAE60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09CBB58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各初中校体育教研组长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14412A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东青实验学校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5514EA3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0CADFB2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8DE1D6B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DF36D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5834E9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C37D01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天宁区少先队期初工作会议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57041E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0A8D93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各中小学大队辅导员1人；各中小学少先队工作分管校长1人（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  <w:shd w:val="clear" w:color="auto" w:fill="auto"/>
              </w:rPr>
              <w:t>张瑜 、沈林武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2107451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二十四中天宁分校四号楼三楼4304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4E25E1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39CED4B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8CFD909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B4D308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8DB7DA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C15828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初中语文期初教研组长会议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64E5B1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4FB350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各校语文教研组长九年级备课组长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75565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正衡中学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E25383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1C59879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1ED01D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9月13日</w:t>
            </w:r>
          </w:p>
          <w:p w14:paraId="1FBFDC6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0E6A6B4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2B9961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12:00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74D6B0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小学劳动新课标、新教材培训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5DD4A6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A76587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各学校劳动学科组长或负责人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（顾燕）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615E9A6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华润小学四楼多媒体教室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00EDBB4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29EB201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0E16CFA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69B399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785FCA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7264A7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幼儿园副园长培训班第二阶段集中培训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AF1DBA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926E86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幼儿园副园长培训班全体学员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4D0C9F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紫云幼儿园三楼音体室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2899ED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组织科,学前教育管理中心,教师发展中心</w:t>
            </w:r>
          </w:p>
        </w:tc>
      </w:tr>
      <w:tr w14:paraId="1B6EA65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7E29D8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E35916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4A94CA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B5CAA1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生物期初教研组长会议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9255D2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1CA259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各校生物教研组长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043D2C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正衡中学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FAE44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7202DB4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2033876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7B16A6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09:00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35EC0F6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10:00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50CB67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2024年秋学期天宁区教育督导工作会议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FA81E1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A16A5B0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各校学校督学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val="en-US" w:eastAsia="zh-CN"/>
              </w:rPr>
              <w:t>沈林武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trike w:val="0"/>
                <w:color w:val="000000"/>
                <w:spacing w:val="0"/>
                <w:sz w:val="21"/>
                <w:u w:val="none"/>
                <w:lang w:eastAsia="zh-CN"/>
              </w:rPr>
              <w:t>）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246C289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北环小学健行楼报告厅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5D938A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督委办</w:t>
            </w:r>
          </w:p>
        </w:tc>
      </w:tr>
      <w:tr w14:paraId="7DAF0C8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886ABA8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FDC4F03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DE17973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D71762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天宁区小学数学一年级新教材培训暨“幼小科学衔接”培训活动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7A38C5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7682427">
            <w:pPr>
              <w:snapToGrid/>
              <w:spacing w:before="0" w:after="0" w:line="240" w:lineRule="auto"/>
              <w:ind w:left="0" w:right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一年级全体数学老师，各校五年内青年教师2名，各校教研组长及骨干老师4名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BF1FAD8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博爱小学（怡康校区）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ECC895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7BE6573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6727340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3553BDD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0EC23B1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626D774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初中英语期初教研组长会议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EE22DC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63A1D5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各校英语教研组长及九年级备课组长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58F207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东青实验学校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B0A0276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7E5529D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CFB2C92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C49D40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13:50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B5B6F6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4F1252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初中数学新教材培训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DFD7EE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52ECFE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七年级数学教师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7E9FB7C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河海实验学校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0B33C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教师发展中心</w:t>
            </w:r>
          </w:p>
        </w:tc>
      </w:tr>
      <w:tr w14:paraId="6148123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74D176D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41101C85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38307F0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51ADC82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2024年秋学期天宁区责任督学工作会议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E9F416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387FFA8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区责任督学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D7C1AB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北环小学敬仁楼教师会议室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09340F17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督委办</w:t>
            </w:r>
          </w:p>
        </w:tc>
      </w:tr>
      <w:tr w14:paraId="6C5B6E1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0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2E41553E">
            <w:pPr>
              <w:snapToGrid/>
              <w:spacing w:line="240" w:lineRule="auto"/>
            </w:pPr>
          </w:p>
        </w:tc>
        <w:tc>
          <w:tcPr>
            <w:tcW w:w="505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16B392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505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657B8F6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0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3A8E2ABA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天宁区教育系统德育工作会议暨“润心”行动推进会</w:t>
            </w:r>
          </w:p>
        </w:tc>
        <w:tc>
          <w:tcPr>
            <w:tcW w:w="6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4F180A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1492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56D1B83F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各中小学德育副校长、德育主任各1名（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沈林武、陆萍芬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）</w:t>
            </w:r>
          </w:p>
        </w:tc>
        <w:tc>
          <w:tcPr>
            <w:tcW w:w="1011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6DB576F1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青龙实验小学</w:t>
            </w:r>
          </w:p>
        </w:tc>
        <w:tc>
          <w:tcPr>
            <w:tcW w:w="923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13B5D8B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 w14:paraId="1F5954F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 w14:paraId="733FA8F3"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 w14:paraId="736751A8"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1.9月10日前各中小学上交课后服务、夜自习报表。</w:t>
            </w:r>
          </w:p>
          <w:p w14:paraId="35857966"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2.9月14日前各中小学上交2024级新生录取花名册，经校长签字、盖校印后交教育科审核存档。</w:t>
            </w:r>
          </w:p>
          <w:p w14:paraId="1EEEC55E"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3.各中小学根据最新模板采集填报2024级新生信息，9月14日前在学籍管理系统提交审批。</w:t>
            </w:r>
          </w:p>
          <w:p w14:paraId="5CE68A12"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4.《关于做好2025年师资预测统计工作的通知》已上网，请各中小学认真按照要求，精准如实填报，并于9月11日下班前报送。</w:t>
            </w:r>
          </w:p>
        </w:tc>
      </w:tr>
    </w:tbl>
    <w:p w14:paraId="0819ADAE">
      <w:pPr>
        <w:snapToGrid/>
        <w:spacing w:before="0" w:after="0" w:line="240" w:lineRule="auto"/>
        <w:ind w:left="0" w:right="0"/>
      </w:pP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24"/>
          <w:u w:val="none"/>
        </w:rPr>
        <w:t> </w:t>
      </w:r>
    </w:p>
    <w:p w14:paraId="0BBB9918">
      <w:pPr>
        <w:snapToGrid/>
        <w:spacing w:before="60" w:after="60" w:line="240" w:lineRule="auto"/>
        <w:ind w:left="0" w:right="0"/>
        <w:jc w:val="center"/>
      </w:pPr>
      <w:r>
        <w:rPr>
          <w:rFonts w:ascii="宋体" w:hAnsi="宋体" w:eastAsia="宋体" w:cs="宋体"/>
          <w:b/>
          <w:i w:val="0"/>
          <w:strike w:val="0"/>
          <w:color w:val="000000"/>
          <w:spacing w:val="0"/>
          <w:sz w:val="30"/>
          <w:u w:val="none"/>
        </w:rPr>
        <w:t>三河口小学第二周工作安排表（2024年</w:t>
      </w:r>
      <w:r>
        <w:rPr>
          <w:rFonts w:ascii="黑体" w:hAnsi="黑体" w:eastAsia="黑体" w:cs="黑体"/>
          <w:i w:val="0"/>
          <w:strike w:val="0"/>
          <w:color w:val="000000"/>
          <w:spacing w:val="0"/>
          <w:sz w:val="32"/>
          <w:u w:val="none"/>
        </w:rPr>
        <w:t>9月9日</w:t>
      </w:r>
      <w:r>
        <w:rPr>
          <w:rFonts w:ascii="宋体" w:hAnsi="宋体" w:eastAsia="宋体" w:cs="宋体"/>
          <w:i w:val="0"/>
          <w:strike w:val="0"/>
          <w:color w:val="000000"/>
          <w:spacing w:val="0"/>
          <w:sz w:val="32"/>
          <w:u w:val="none"/>
        </w:rPr>
        <w:t>—</w:t>
      </w:r>
      <w:r>
        <w:rPr>
          <w:rFonts w:ascii="黑体" w:hAnsi="黑体" w:eastAsia="黑体" w:cs="黑体"/>
          <w:i w:val="0"/>
          <w:strike w:val="0"/>
          <w:color w:val="000000"/>
          <w:spacing w:val="0"/>
          <w:sz w:val="32"/>
          <w:u w:val="none"/>
        </w:rPr>
        <w:t>9月15日</w:t>
      </w:r>
      <w:r>
        <w:rPr>
          <w:rFonts w:ascii="宋体" w:hAnsi="宋体" w:eastAsia="宋体" w:cs="宋体"/>
          <w:b/>
          <w:i w:val="0"/>
          <w:strike w:val="0"/>
          <w:color w:val="000000"/>
          <w:spacing w:val="0"/>
          <w:sz w:val="30"/>
          <w:u w:val="none"/>
        </w:rPr>
        <w:t>）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520"/>
        <w:gridCol w:w="1316"/>
        <w:gridCol w:w="1498"/>
        <w:gridCol w:w="2224"/>
        <w:gridCol w:w="1361"/>
      </w:tblGrid>
      <w:tr w14:paraId="32944A0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2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8AB059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 w14:paraId="74973D9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97B26A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90F325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0728CD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BB7A5F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7F153E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负责人</w:t>
            </w:r>
          </w:p>
        </w:tc>
      </w:tr>
      <w:tr w14:paraId="4F46E83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12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1DC978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 w14:paraId="5B1DDB33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（9日）</w:t>
            </w: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34A4C8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上午8:20 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946109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操场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993064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全体师生 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6393E7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升旗仪式 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F0A5FE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张瑜 </w:t>
            </w:r>
          </w:p>
        </w:tc>
      </w:tr>
      <w:tr w14:paraId="0F09BC9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136D7A6">
            <w:pPr>
              <w:snapToGrid/>
              <w:spacing w:line="240" w:lineRule="auto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B13AF7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中午12:00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605610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致远厅 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0721E2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全体教师 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9ED66D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师德师风建设月暨青蓝工程 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411487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张金花 </w:t>
            </w:r>
          </w:p>
        </w:tc>
      </w:tr>
      <w:tr w14:paraId="12F6894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234636D">
            <w:pPr>
              <w:snapToGrid/>
              <w:spacing w:line="240" w:lineRule="auto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5467F2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F33A25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2DB547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C83938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CC7C75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14AD681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12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49C2B5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 w14:paraId="78771F6F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（10日）</w:t>
            </w: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9333735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上午 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7BD321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相关班级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B10793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相关教师 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2DD8FA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教学常规调研 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8DF72D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周志兰 </w:t>
            </w:r>
          </w:p>
        </w:tc>
      </w:tr>
      <w:tr w14:paraId="09F0C17B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A018C21">
            <w:pPr>
              <w:snapToGrid/>
              <w:spacing w:line="240" w:lineRule="auto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B550A4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17EBCC9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CC311C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86653F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0B6F44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64EC0F0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12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33C063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 w14:paraId="267A9536"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（11日）</w:t>
            </w: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686AA6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中午12:00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5980F4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三楼录播室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D26617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部分班级心理委员 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98AC35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心理委员学期初培训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402B07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张瑜 </w:t>
            </w:r>
          </w:p>
        </w:tc>
      </w:tr>
      <w:tr w14:paraId="5564705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46A3FAD">
            <w:pPr>
              <w:snapToGrid/>
              <w:spacing w:line="240" w:lineRule="auto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19C81B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D6AE6C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956E683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397F5B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DBB76B6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</w:p>
        </w:tc>
      </w:tr>
      <w:tr w14:paraId="4F80AF1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112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57A1A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 w14:paraId="25C81A6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（12日）</w:t>
            </w: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50015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上午 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72399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录播室 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D82AB72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全体语文老师 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F978B16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语文教研活动 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 w:color="auto" w:fill="auto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E0EDF06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周志兰</w:t>
            </w:r>
          </w:p>
        </w:tc>
      </w:tr>
      <w:tr w14:paraId="0FF3EB2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D6C43">
            <w:pPr>
              <w:snapToGrid/>
              <w:spacing w:line="240" w:lineRule="auto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D8D8E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中午12:00 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39058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7749AF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各年级德育组长 、沈林武、陆萍芬、张瑜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55295A9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尚美班级、年级展板检查 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shd w:val="clear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A595967">
            <w:pPr>
              <w:snapToGrid/>
              <w:spacing w:before="0" w:after="0" w:line="240" w:lineRule="auto"/>
              <w:ind w:left="0" w:leftChars="0" w:right="0" w:rightChars="0"/>
              <w:jc w:val="center"/>
              <w:rPr>
                <w:rFonts w:ascii="minorHAnsi" w:hAnsi="minorHAnsi" w:eastAsia="minorEastAsia" w:cstheme="minorBidi"/>
                <w:color w:val="333333"/>
                <w:kern w:val="2"/>
                <w:sz w:val="22"/>
                <w:szCs w:val="22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陆萍芬 </w:t>
            </w:r>
          </w:p>
        </w:tc>
      </w:tr>
      <w:tr w14:paraId="4536902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12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F6740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 w14:paraId="69EE736C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（13日）</w:t>
            </w: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EA9C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中午12:00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1031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二楼会议室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8CADFB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教研组长备课组长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2E5208B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期初教研组长备课组长会议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C4F330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张春燕</w:t>
            </w:r>
          </w:p>
        </w:tc>
      </w:tr>
      <w:tr w14:paraId="12512363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7353">
            <w:pPr>
              <w:snapToGrid/>
              <w:spacing w:line="240" w:lineRule="auto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ED7B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A903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98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11DAD20E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2224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AD87F1E"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36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763C5F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 w14:paraId="3C8F25B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2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430F8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 w14:paraId="30F41BEB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 w14:paraId="49E232A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 w14:paraId="1EE7020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 w14:paraId="07A26FF8"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 w14:paraId="38924263">
            <w:pPr>
              <w:snapToGrid/>
              <w:spacing w:before="0" w:after="0" w:line="240" w:lineRule="auto"/>
              <w:ind w:left="0" w:right="0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606B9DB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课程教学中心</w:t>
            </w:r>
          </w:p>
        </w:tc>
        <w:tc>
          <w:tcPr>
            <w:tcW w:w="6399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C54D5">
            <w:pPr>
              <w:snapToGrid/>
              <w:spacing w:before="0" w:after="0" w:line="240" w:lineRule="auto"/>
              <w:ind w:left="336" w:right="0" w:hanging="336"/>
              <w:jc w:val="both"/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>1.</w:t>
            </w:r>
            <w:r>
              <w:rPr>
                <w:rFonts w:ascii="Times New Roman" w:hAnsi="Times New Roman" w:eastAsia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9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ascii="Times New Roman" w:hAnsi="Times New Roman" w:eastAsia="Times New Roman" w:cs="Times New Roman"/>
                <w:i w:val="0"/>
                <w:strike w:val="0"/>
                <w:color w:val="000000"/>
                <w:spacing w:val="0"/>
                <w:sz w:val="24"/>
                <w:u w:val="none"/>
              </w:rPr>
              <w:t>13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日（周五）信息化教学应用培训研讨（周锭、周忠才）2.本周开始课后服务。3.上交课后服务表格。</w:t>
            </w:r>
          </w:p>
        </w:tc>
      </w:tr>
      <w:tr w14:paraId="4925FD3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7C25">
            <w:pPr>
              <w:snapToGrid/>
              <w:spacing w:line="240" w:lineRule="auto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707B6A4D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学生成长中心</w:t>
            </w:r>
          </w:p>
        </w:tc>
        <w:tc>
          <w:tcPr>
            <w:tcW w:w="6399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6E38"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中秋节学生活动安排。</w:t>
            </w:r>
          </w:p>
          <w:p w14:paraId="43D5565F">
            <w:pPr>
              <w:numPr>
                <w:ilvl w:val="0"/>
                <w:numId w:val="1"/>
              </w:numPr>
              <w:snapToGrid/>
              <w:spacing w:before="0" w:after="0" w:line="240" w:lineRule="auto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四史音频作品上报（五六年级）</w:t>
            </w:r>
          </w:p>
        </w:tc>
      </w:tr>
      <w:tr w14:paraId="7368AFE1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F0DE9">
            <w:pPr>
              <w:snapToGrid/>
              <w:spacing w:line="240" w:lineRule="auto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076BB267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教师发展中心</w:t>
            </w:r>
          </w:p>
        </w:tc>
        <w:tc>
          <w:tcPr>
            <w:tcW w:w="6399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CAE35"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教师节庆祝活动</w:t>
            </w:r>
          </w:p>
          <w:p w14:paraId="682C1E61">
            <w:pPr>
              <w:numPr>
                <w:ilvl w:val="0"/>
                <w:numId w:val="2"/>
              </w:numPr>
              <w:snapToGrid/>
              <w:spacing w:before="0" w:after="0" w:line="240" w:lineRule="auto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区教科研期初研讨活动</w:t>
            </w:r>
          </w:p>
          <w:p w14:paraId="391B44E4">
            <w:pPr>
              <w:numPr>
                <w:ilvl w:val="0"/>
                <w:numId w:val="2"/>
              </w:numPr>
              <w:pBdr>
                <w:bottom w:val="none" w:color="auto" w:sz="0" w:space="0"/>
              </w:pBdr>
              <w:snapToGrid/>
              <w:spacing w:before="0" w:after="0" w:line="240" w:lineRule="auto"/>
              <w:jc w:val="both"/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选送摄影书法作品参加区工会展示</w:t>
            </w:r>
          </w:p>
        </w:tc>
      </w:tr>
      <w:tr w14:paraId="1B28795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A4968">
            <w:pPr>
              <w:snapToGrid/>
              <w:spacing w:before="0" w:after="0" w:line="240" w:lineRule="auto"/>
              <w:ind w:left="0" w:right="0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2622DB5F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后勤保障中心</w:t>
            </w:r>
          </w:p>
        </w:tc>
        <w:tc>
          <w:tcPr>
            <w:tcW w:w="6399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406F5"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  <w:rPr>
                <w:rFonts w:ascii="'Times New Roman'" w:hAnsi="'Times New Roman'" w:eastAsia="'Times New Roman'" w:cs="'Times New Roman'"/>
                <w:i w:val="0"/>
                <w:strike w:val="0"/>
                <w:color w:val="333333"/>
                <w:spacing w:val="0"/>
                <w:sz w:val="22"/>
                <w:u w:val="none"/>
              </w:rPr>
            </w:pP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333333"/>
                <w:spacing w:val="0"/>
                <w:sz w:val="22"/>
                <w:u w:val="none"/>
              </w:rPr>
              <w:t>暑期工程验收</w:t>
            </w:r>
          </w:p>
          <w:p w14:paraId="332B2987"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</w:pPr>
            <w:r>
              <w:t>安全教育</w:t>
            </w:r>
          </w:p>
          <w:p w14:paraId="34414FCA">
            <w:pPr>
              <w:numPr>
                <w:ilvl w:val="0"/>
                <w:numId w:val="3"/>
              </w:numPr>
              <w:snapToGrid/>
              <w:spacing w:before="0" w:after="0" w:line="240" w:lineRule="auto"/>
              <w:jc w:val="both"/>
            </w:pPr>
            <w:r>
              <w:t>中秋节值班安排</w:t>
            </w:r>
          </w:p>
        </w:tc>
      </w:tr>
      <w:tr w14:paraId="5651C42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14609">
            <w:pPr>
              <w:snapToGrid/>
              <w:spacing w:before="0" w:after="0" w:line="240" w:lineRule="auto"/>
              <w:ind w:left="0" w:right="0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5E42274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399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7FF2E">
            <w:pPr>
              <w:snapToGrid/>
              <w:spacing w:before="0" w:after="0" w:line="240" w:lineRule="auto"/>
              <w:ind w:left="0" w:right="0"/>
              <w:jc w:val="both"/>
              <w:rPr>
                <w:rFonts w:hint="default" w:eastAsia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周四，负责发展党员工作的党务工作者参加履职资格认证培训（沈林武）</w:t>
            </w:r>
            <w:bookmarkStart w:id="0" w:name="_GoBack"/>
            <w:bookmarkEnd w:id="0"/>
          </w:p>
        </w:tc>
      </w:tr>
      <w:tr w14:paraId="05E0956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112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8AB31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3719F052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399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7FC456"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</w:tr>
      <w:tr w14:paraId="430AEC5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112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DF431">
            <w:pPr>
              <w:snapToGrid/>
              <w:spacing w:line="240" w:lineRule="auto"/>
            </w:pPr>
          </w:p>
        </w:tc>
        <w:tc>
          <w:tcPr>
            <w:tcW w:w="15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14:paraId="4FE80A59">
            <w:pPr>
              <w:snapToGrid/>
              <w:spacing w:before="0" w:after="0" w:line="240" w:lineRule="auto"/>
              <w:ind w:left="0" w:right="0" w:firstLine="280" w:firstLineChars="100"/>
              <w:jc w:val="both"/>
            </w:pPr>
            <w:r>
              <w:rPr>
                <w:rFonts w:ascii="方正楷体_GB2312" w:hAnsi="方正楷体_GB2312" w:eastAsia="方正楷体_GB2312" w:cs="方正楷体_GB2312"/>
                <w:i w:val="0"/>
                <w:strike w:val="0"/>
                <w:color w:val="000000"/>
                <w:spacing w:val="0"/>
                <w:sz w:val="28"/>
                <w:u w:val="none"/>
                <w:vertAlign w:val="baseline"/>
              </w:rPr>
              <w:t>周志兰</w:t>
            </w:r>
          </w:p>
        </w:tc>
        <w:tc>
          <w:tcPr>
            <w:tcW w:w="6399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CBDBE">
            <w:pPr>
              <w:pBdr>
                <w:bottom w:val="none" w:color="auto" w:sz="0" w:space="0"/>
              </w:pBd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姚海燕</w:t>
            </w: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查文兰</w:t>
            </w: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高 </w:t>
            </w: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洁</w:t>
            </w: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吴银兰  刘 </w:t>
            </w: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烨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ab/>
            </w: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潘秋红</w:t>
            </w: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胡静娟</w:t>
            </w:r>
            <w:r>
              <w:rPr>
                <w:rFonts w:ascii="'Times New Roman'" w:hAnsi="'Times New Roman'" w:eastAsia="'Times New Roman'" w:cs="'Times New Roman'"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  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刘方圆</w:t>
            </w:r>
          </w:p>
        </w:tc>
      </w:tr>
    </w:tbl>
    <w:p w14:paraId="026DA94E">
      <w:pPr>
        <w:snapToGrid/>
        <w:spacing w:before="60" w:after="60" w:line="240" w:lineRule="auto"/>
        <w:ind w:left="0" w:right="0"/>
        <w:jc w:val="left"/>
      </w:pPr>
      <w:r>
        <w:rPr>
          <w:rFonts w:ascii="'Times New Roman'" w:hAnsi="'Times New Roman'" w:eastAsia="'Times New Roman'" w:cs="'Times New Roman'"/>
          <w:i w:val="0"/>
          <w:strike w:val="0"/>
          <w:color w:val="000000"/>
          <w:spacing w:val="0"/>
          <w:sz w:val="24"/>
          <w:u w:val="none"/>
        </w:rPr>
        <w:t> </w:t>
      </w:r>
    </w:p>
    <w:p w14:paraId="751646C5">
      <w:pPr>
        <w:snapToGrid/>
        <w:spacing w:before="60" w:after="60" w:line="240" w:lineRule="auto"/>
        <w:ind w:left="0" w:right="0"/>
        <w:jc w:val="left"/>
      </w:pPr>
      <w:r>
        <w:rPr>
          <w:rFonts w:ascii="'Times New Roman'" w:hAnsi="'Times New Roman'" w:eastAsia="'Times New Roman'" w:cs="'Times New Roman'"/>
          <w:i w:val="0"/>
          <w:strike w:val="0"/>
          <w:color w:val="000000"/>
          <w:spacing w:val="0"/>
          <w:sz w:val="24"/>
          <w:u w:val="none"/>
        </w:rPr>
        <w:t> </w:t>
      </w:r>
    </w:p>
    <w:p w14:paraId="3A3A2196">
      <w:pPr>
        <w:snapToGrid/>
        <w:spacing w:before="0" w:after="0" w:line="240" w:lineRule="auto"/>
        <w:ind w:left="0" w:right="0"/>
      </w:pP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24"/>
          <w:u w:val="none"/>
        </w:rPr>
        <w:t> </w:t>
      </w:r>
    </w:p>
    <w:p w14:paraId="74EA37E8"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Directive Four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5D6C5109-81A1-4312-BD7A-223904D7B080}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2" w:fontKey="{F6B5E2E0-9449-481F-BB64-24B03BB1FCD5}"/>
  </w:font>
  <w:font w:name="'Times New Roman'">
    <w:altName w:val="Directive Four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060813A-7053-48B3-811E-150A10B2B93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12E0746-9B0D-450D-911F-B74FEACA73BD}"/>
  </w:font>
  <w:font w:name="Directive Four">
    <w:panose1 w:val="02000500000000000000"/>
    <w:charset w:val="00"/>
    <w:family w:val="auto"/>
    <w:pitch w:val="default"/>
    <w:sig w:usb0="800000A7" w:usb1="50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EwNDBiNTEyMGYwNjEyM2ZjNDQ5MGY4MWY1MjUyNDcifQ=="/>
  </w:docVars>
  <w:rsids>
    <w:rsidRoot w:val="00000000"/>
    <w:rsid w:val="1A1706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1821</Words>
  <Characters>2065</Characters>
  <TotalTime>10</TotalTime>
  <ScaleCrop>false</ScaleCrop>
  <LinksUpToDate>false</LinksUpToDate>
  <CharactersWithSpaces>2167</CharactersWithSpaces>
  <Application>WPS Office_12.1.0.18240_F1E327BC-269C-435d-A152-05C5408002CA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2024-09-16T08:00:00Z</dcterms:created>
  <dc:creator>A</dc:creator>
  <cp:lastModifiedBy>周周</cp:lastModifiedBy>
  <dcterms:modified xsi:type="dcterms:W3CDTF">2024-09-16T00:10:56Z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AC5A16C085B745B3BB2EE644249473E5_12</vt:lpwstr>
  </property>
</Properties>
</file>