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 w14:paraId="25FE7587">
      <w:pPr>
        <w:snapToGrid w:val="0"/>
        <w:spacing w:line="340" w:lineRule="exact"/>
        <w:ind w:firstLine="321" w:firstLineChars="100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012F5266">
      <w:pPr>
        <w:snapToGrid w:val="0"/>
        <w:spacing w:line="300" w:lineRule="exact"/>
        <w:jc w:val="center"/>
        <w:rPr>
          <w:rFonts w:eastAsia="黑体"/>
          <w:b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            </w:t>
      </w:r>
      <w:r>
        <w:rPr>
          <w:rFonts w:hint="eastAsia" w:ascii="宋体" w:hAnsi="宋体"/>
          <w:color w:val="000000"/>
          <w:szCs w:val="21"/>
          <w:lang w:val="en-US" w:eastAsia="zh-CN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szCs w:val="21"/>
        </w:rPr>
        <w:t>日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6246E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7C4A80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76E9CE3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8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能干的中班娃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0EB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2968D37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 w:firstLine="420" w:firstLineChars="200"/>
              <w:textAlignment w:val="auto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孩子们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在上周活动中感受到了浓浓的中秋佳节团圆的文化氛围，也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一起商讨、制定了班级公约、区域规则，讨论了值日生事宜，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大多数幼儿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能自主选择值日生项目，并尝试按时完成相应任务。</w:t>
            </w:r>
          </w:p>
          <w:p w14:paraId="625B6E2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 w:firstLine="420" w:firstLineChars="200"/>
              <w:textAlignment w:val="auto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在不同领域活动的开展中，幼儿还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感受到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自己的成长，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他们现在能够自己盛饭，在与孩子们的交流中了解到有13名幼儿在家中已经尝试使用筷子吃饭，但还不太熟练；15名幼儿愿意表达、表现自己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升上中班后的成长，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会在美工区用彩泥表现升中班的自己，但表现的形式还比较单一，内容丰富性、完整性还有待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改善。</w:t>
            </w:r>
          </w:p>
          <w:p w14:paraId="7A63739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因此，本周我们将引导幼儿继续了解、体验自己升上中班的变化，感受自己变得能干了，并用语言、歌唱等多种形式表达、表现自己成长的快乐和自豪。</w:t>
            </w:r>
          </w:p>
        </w:tc>
      </w:tr>
      <w:tr w14:paraId="7B163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2A8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8D8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 w14:paraId="1487510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ascii="宋体" w:hAnsi="宋体" w:cs="宋体"/>
                <w:szCs w:val="21"/>
              </w:rPr>
              <w:t>萌发成为中班小朋友的自豪感，乐于在活动中表现自己，体验成长的快乐。</w:t>
            </w:r>
          </w:p>
          <w:p w14:paraId="00A24AE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2.了解自己的变化，并能大胆用语言、歌唱等多种形式表达表现能干中班娃的自豪和愉悦。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2FF37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FC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A38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区域环境：</w:t>
            </w:r>
          </w:p>
          <w:p w14:paraId="7E60008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进一步调整完善班级区域设置及规则，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张贴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幼儿的成长足迹，</w:t>
            </w:r>
            <w:r>
              <w:rPr>
                <w:rFonts w:hint="eastAsia" w:ascii="宋体" w:hAnsi="宋体" w:cs="宋体"/>
                <w:szCs w:val="21"/>
              </w:rPr>
              <w:t>逐步丰富主题环境。</w:t>
            </w:r>
          </w:p>
          <w:p w14:paraId="12A84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/>
                <w:color w:val="000000"/>
                <w:szCs w:val="21"/>
              </w:rPr>
              <w:t>提供雪花片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、万能工匠积木</w:t>
            </w:r>
            <w:r>
              <w:rPr>
                <w:rFonts w:hint="eastAsia" w:ascii="宋体" w:hAnsi="宋体"/>
                <w:color w:val="000000"/>
                <w:szCs w:val="21"/>
              </w:rPr>
              <w:t>等，引导幼儿建构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幼儿园、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新的户外场地</w:t>
            </w:r>
            <w:r>
              <w:rPr>
                <w:rFonts w:hint="eastAsia" w:ascii="宋体" w:hAnsi="宋体"/>
                <w:color w:val="000000"/>
                <w:szCs w:val="21"/>
              </w:rPr>
              <w:t>等；科探区：投放各种各样的筷子，引导幼儿观察并尝试夹取纸团等物品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蜡笔、白纸、彩纸、水彩笔、太空泥、剪刀等材料和工具，供幼儿绘画创意自画像或画画自己升入中班后新掌握的本领、技能等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>图书区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提供绘本《勇敢做自己》、《长大这件事》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等，引导幼儿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感受成长的快乐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B141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19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6764B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37F4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1.能根据自己的需要穿脱衣服，预防感冒，在活动中做好自我保护。</w:t>
            </w:r>
          </w:p>
          <w:p w14:paraId="34FF627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2.自主熟练盛饭，文明用餐，如：安静就餐，保持桌面整洁、饭后漱口、遵守饭后区域游戏常规等。</w:t>
            </w:r>
          </w:p>
          <w:p w14:paraId="7BFE1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3.能自主午睡。能按时入睡、睡前自己整理衣服、摆放好鞋子、衣裤。</w:t>
            </w:r>
          </w:p>
        </w:tc>
      </w:tr>
      <w:tr w14:paraId="1C58C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82D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3D503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3031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57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48EAE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D420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建构区：我们的幼儿园、我喜欢的户外游戏等；</w:t>
            </w:r>
          </w:p>
          <w:p w14:paraId="628A72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美工区：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这就是我、好特别的我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等；</w:t>
            </w:r>
          </w:p>
          <w:p w14:paraId="45C4E0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益智区：迷宫大作战、多米诺骨牌、有趣的拼图等；</w:t>
            </w:r>
          </w:p>
          <w:p w14:paraId="229EF0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图书区：自主阅读绘本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《勇敢做自己》、《长大这件事》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等，</w:t>
            </w:r>
          </w:p>
          <w:p w14:paraId="777610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科探区：万花筒、“筷”乐出发、好玩的望远镜、有趣的天平等；</w:t>
            </w:r>
          </w:p>
          <w:p w14:paraId="046A48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指导要点：【陈】关注</w:t>
            </w:r>
            <w:r>
              <w:rPr>
                <w:rFonts w:hint="eastAsia"/>
                <w:sz w:val="21"/>
                <w:szCs w:val="21"/>
              </w:rPr>
              <w:t>幼儿在益智区游戏情况的游戏情况、游戏水平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；【高】关注</w:t>
            </w:r>
            <w:r>
              <w:rPr>
                <w:rFonts w:hint="eastAsia"/>
                <w:sz w:val="21"/>
                <w:szCs w:val="21"/>
              </w:rPr>
              <w:t>幼儿在游戏中整理材料的情况。</w:t>
            </w:r>
          </w:p>
        </w:tc>
      </w:tr>
      <w:tr w14:paraId="21209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44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B0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57566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4BDB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 w:ascii="宋体" w:hAnsi="宋体" w:eastAsia="宋体" w:cs="宋体"/>
                <w:b w:val="0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操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场：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沙包对垒、攀爬架、彩色滚筒、安吉桶、飞盘、足球、综合区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。）</w:t>
            </w:r>
          </w:p>
          <w:p w14:paraId="76BBA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户外自主游戏（皮球游戏、轮胎车）</w:t>
            </w:r>
          </w:p>
          <w:p w14:paraId="59FA7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59E92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81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E88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1E027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BC89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语言：别说我小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科学：直直的筷子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</w:t>
            </w:r>
          </w:p>
          <w:p w14:paraId="2499F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音乐：我们是中班的小朋友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整理活动：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整理万能工匠区</w:t>
            </w:r>
          </w:p>
        </w:tc>
      </w:tr>
      <w:tr w14:paraId="1BF9B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41E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CDDB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8C366FA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1.“快乐小玩家”游戏：</w:t>
            </w:r>
          </w:p>
          <w:p w14:paraId="633EDD5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好玩的陀螺、显微镜</w:t>
            </w:r>
          </w:p>
          <w:p w14:paraId="06095C5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cs="宋体" w:eastAsia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我的自画像、图案小人</w:t>
            </w:r>
          </w:p>
          <w:p w14:paraId="5B4C1CE3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森林运动会、运动歌</w:t>
            </w:r>
          </w:p>
          <w:p w14:paraId="089EC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特别的我</w:t>
            </w:r>
          </w:p>
        </w:tc>
      </w:tr>
    </w:tbl>
    <w:p w14:paraId="03F6D3C4">
      <w:pPr>
        <w:wordWrap w:val="0"/>
        <w:snapToGrid w:val="0"/>
        <w:spacing w:line="300" w:lineRule="exact"/>
        <w:ind w:right="210"/>
        <w:jc w:val="right"/>
        <w:rPr>
          <w:rFonts w:hint="eastAsia" w:eastAsiaTheme="minorEastAsia"/>
          <w:b/>
          <w:bCs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班级老师：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陈鸿、高煜恬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执笔：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陈鸿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xMWQ4YjE4YjhhMmJmYmEwNjAwZGVkYTYzMzY2OWEifQ=="/>
  </w:docVars>
  <w:rsids>
    <w:rsidRoot w:val="00DA5F8D"/>
    <w:rsid w:val="00100B91"/>
    <w:rsid w:val="00101215"/>
    <w:rsid w:val="0015653C"/>
    <w:rsid w:val="001A6739"/>
    <w:rsid w:val="001C689A"/>
    <w:rsid w:val="001E2073"/>
    <w:rsid w:val="001E7499"/>
    <w:rsid w:val="002215A0"/>
    <w:rsid w:val="003341AA"/>
    <w:rsid w:val="00336879"/>
    <w:rsid w:val="003538E3"/>
    <w:rsid w:val="00363AAB"/>
    <w:rsid w:val="00391802"/>
    <w:rsid w:val="00395FC1"/>
    <w:rsid w:val="003F532C"/>
    <w:rsid w:val="00445A6A"/>
    <w:rsid w:val="004476B2"/>
    <w:rsid w:val="00447C00"/>
    <w:rsid w:val="00452BC4"/>
    <w:rsid w:val="004B15A4"/>
    <w:rsid w:val="004B7142"/>
    <w:rsid w:val="004D0193"/>
    <w:rsid w:val="00512865"/>
    <w:rsid w:val="00525618"/>
    <w:rsid w:val="0070570E"/>
    <w:rsid w:val="00745D99"/>
    <w:rsid w:val="007E1EAE"/>
    <w:rsid w:val="00836441"/>
    <w:rsid w:val="0089046E"/>
    <w:rsid w:val="009445BF"/>
    <w:rsid w:val="009559A1"/>
    <w:rsid w:val="009F2251"/>
    <w:rsid w:val="00A84BCB"/>
    <w:rsid w:val="00AC3C98"/>
    <w:rsid w:val="00AF4D9B"/>
    <w:rsid w:val="00B16CF6"/>
    <w:rsid w:val="00B20C5D"/>
    <w:rsid w:val="00B80694"/>
    <w:rsid w:val="00C705F2"/>
    <w:rsid w:val="00C8191C"/>
    <w:rsid w:val="00C82B22"/>
    <w:rsid w:val="00C9751F"/>
    <w:rsid w:val="00CC0EEE"/>
    <w:rsid w:val="00CD1599"/>
    <w:rsid w:val="00CD6623"/>
    <w:rsid w:val="00D22B46"/>
    <w:rsid w:val="00DA5F8D"/>
    <w:rsid w:val="00DB73C3"/>
    <w:rsid w:val="00DC0E9D"/>
    <w:rsid w:val="00E556C2"/>
    <w:rsid w:val="00EB3CB0"/>
    <w:rsid w:val="00ED0DCA"/>
    <w:rsid w:val="00FA34D2"/>
    <w:rsid w:val="00FA35F2"/>
    <w:rsid w:val="00FF27B1"/>
    <w:rsid w:val="04A963DB"/>
    <w:rsid w:val="07CD12A5"/>
    <w:rsid w:val="0AA96DC2"/>
    <w:rsid w:val="0F365690"/>
    <w:rsid w:val="10AB0DCD"/>
    <w:rsid w:val="128A02BA"/>
    <w:rsid w:val="155303CF"/>
    <w:rsid w:val="16E75172"/>
    <w:rsid w:val="171436A4"/>
    <w:rsid w:val="173E70EA"/>
    <w:rsid w:val="179E3C0D"/>
    <w:rsid w:val="18730A0F"/>
    <w:rsid w:val="195A3C77"/>
    <w:rsid w:val="1D57533C"/>
    <w:rsid w:val="1E7931E6"/>
    <w:rsid w:val="238037E0"/>
    <w:rsid w:val="286A2517"/>
    <w:rsid w:val="2BFB5956"/>
    <w:rsid w:val="2DFE7DD5"/>
    <w:rsid w:val="303319DE"/>
    <w:rsid w:val="331D3375"/>
    <w:rsid w:val="377FA540"/>
    <w:rsid w:val="37DFE8F9"/>
    <w:rsid w:val="38DF83D9"/>
    <w:rsid w:val="3B0205DF"/>
    <w:rsid w:val="3FF10D58"/>
    <w:rsid w:val="40DF82CC"/>
    <w:rsid w:val="41EF0EDE"/>
    <w:rsid w:val="44C60C63"/>
    <w:rsid w:val="45E4286F"/>
    <w:rsid w:val="477F7BD5"/>
    <w:rsid w:val="4BBE7F6B"/>
    <w:rsid w:val="4E641747"/>
    <w:rsid w:val="4EF8C47D"/>
    <w:rsid w:val="55911C11"/>
    <w:rsid w:val="59BB1C3A"/>
    <w:rsid w:val="5F683680"/>
    <w:rsid w:val="61E84A6D"/>
    <w:rsid w:val="632036A3"/>
    <w:rsid w:val="65246D87"/>
    <w:rsid w:val="69EF6952"/>
    <w:rsid w:val="6ADF7A11"/>
    <w:rsid w:val="6EDD2780"/>
    <w:rsid w:val="6FFEAC5A"/>
    <w:rsid w:val="705A5516"/>
    <w:rsid w:val="71BBA860"/>
    <w:rsid w:val="73BA8BF0"/>
    <w:rsid w:val="73CC178D"/>
    <w:rsid w:val="755A7D99"/>
    <w:rsid w:val="75CF3E55"/>
    <w:rsid w:val="765F0EBA"/>
    <w:rsid w:val="77DECEDD"/>
    <w:rsid w:val="77F7A971"/>
    <w:rsid w:val="7BFFAF33"/>
    <w:rsid w:val="7D5732C5"/>
    <w:rsid w:val="7DAFC361"/>
    <w:rsid w:val="7DEA19B0"/>
    <w:rsid w:val="7E86409F"/>
    <w:rsid w:val="7EBFAB48"/>
    <w:rsid w:val="7ED629F8"/>
    <w:rsid w:val="7F394C80"/>
    <w:rsid w:val="7FBE9899"/>
    <w:rsid w:val="7FF7ED47"/>
    <w:rsid w:val="7FFFBF2C"/>
    <w:rsid w:val="8BC30B0D"/>
    <w:rsid w:val="8DB74074"/>
    <w:rsid w:val="97FEA010"/>
    <w:rsid w:val="9B3F11E4"/>
    <w:rsid w:val="9BBBE6EC"/>
    <w:rsid w:val="9CDF1D87"/>
    <w:rsid w:val="A9170F1A"/>
    <w:rsid w:val="AD6FB854"/>
    <w:rsid w:val="ADAF48E0"/>
    <w:rsid w:val="AFED7C06"/>
    <w:rsid w:val="B73FC32C"/>
    <w:rsid w:val="B7EEB35D"/>
    <w:rsid w:val="B7EF1F8A"/>
    <w:rsid w:val="BD7F00B2"/>
    <w:rsid w:val="BDF32282"/>
    <w:rsid w:val="BE5EEB7A"/>
    <w:rsid w:val="BE9C8A2D"/>
    <w:rsid w:val="BF9FE0A1"/>
    <w:rsid w:val="BFBFC83F"/>
    <w:rsid w:val="BFDD6313"/>
    <w:rsid w:val="BFDFA3C4"/>
    <w:rsid w:val="CF939302"/>
    <w:rsid w:val="D5FF5ABB"/>
    <w:rsid w:val="D75D3638"/>
    <w:rsid w:val="D7EC8671"/>
    <w:rsid w:val="DA7F521F"/>
    <w:rsid w:val="DBFF91D3"/>
    <w:rsid w:val="DDD9450E"/>
    <w:rsid w:val="E5B52F2B"/>
    <w:rsid w:val="E7A6D9EB"/>
    <w:rsid w:val="E7FF65F0"/>
    <w:rsid w:val="EDFE23B3"/>
    <w:rsid w:val="EF7FE4AE"/>
    <w:rsid w:val="EFFFC520"/>
    <w:rsid w:val="F26F5408"/>
    <w:rsid w:val="F35C0858"/>
    <w:rsid w:val="F77FE322"/>
    <w:rsid w:val="F7C34B2E"/>
    <w:rsid w:val="F7FC2943"/>
    <w:rsid w:val="F87FF2D6"/>
    <w:rsid w:val="F8BCE11B"/>
    <w:rsid w:val="FABF1CEC"/>
    <w:rsid w:val="FBD12365"/>
    <w:rsid w:val="FBFBB560"/>
    <w:rsid w:val="FBFDE4EE"/>
    <w:rsid w:val="FCDE06CA"/>
    <w:rsid w:val="FCEBA00A"/>
    <w:rsid w:val="FD6CBEBE"/>
    <w:rsid w:val="FD6F533C"/>
    <w:rsid w:val="FEE3ABAC"/>
    <w:rsid w:val="FF6E9201"/>
    <w:rsid w:val="FF793222"/>
    <w:rsid w:val="FFEE650B"/>
    <w:rsid w:val="FFFF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1187</Words>
  <Characters>1203</Characters>
  <Lines>25</Lines>
  <Paragraphs>7</Paragraphs>
  <TotalTime>21</TotalTime>
  <ScaleCrop>false</ScaleCrop>
  <LinksUpToDate>false</LinksUpToDate>
  <CharactersWithSpaces>3662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2024-06-03T06:16:00Z</dcterms:created>
  <dc:creator>张文婷</dc:creator>
  <cp:lastModifiedBy>後來的後來依旧微笑面对</cp:lastModifiedBy>
  <cp:lastPrinted>2024-03-01T23:37:00Z</cp:lastPrinted>
  <dcterms:modified xsi:type="dcterms:W3CDTF">2024-09-12T23:55:37Z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A1CAA31DA2A440A198616D449716DB73_13</vt:lpwstr>
  </property>
</Properties>
</file>