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A69D">
      <w:pPr>
        <w:jc w:val="both"/>
        <w:outlineLvl w:val="9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 xml:space="preserve">                             向日葵班9月11日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幼儿整体情况观察</w:t>
      </w:r>
    </w:p>
    <w:tbl>
      <w:tblPr>
        <w:tblStyle w:val="6"/>
        <w:tblW w:w="14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775"/>
        <w:gridCol w:w="3648"/>
        <w:gridCol w:w="3045"/>
        <w:gridCol w:w="2286"/>
        <w:gridCol w:w="1724"/>
      </w:tblGrid>
      <w:tr w14:paraId="0B8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8" w:type="dxa"/>
            <w:vAlign w:val="center"/>
          </w:tcPr>
          <w:p w14:paraId="1120E5B3">
            <w:pPr>
              <w:bidi w:val="0"/>
              <w:jc w:val="center"/>
            </w:pPr>
            <w:r>
              <w:rPr>
                <w:rFonts w:hint="eastAsia"/>
              </w:rPr>
              <w:t>幼儿</w:t>
            </w:r>
          </w:p>
        </w:tc>
        <w:tc>
          <w:tcPr>
            <w:tcW w:w="2775" w:type="dxa"/>
            <w:vAlign w:val="center"/>
          </w:tcPr>
          <w:p w14:paraId="587E57A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游戏、活动</w:t>
            </w:r>
          </w:p>
          <w:p w14:paraId="470C149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5DA7EA2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幼儿表现</w:t>
            </w:r>
          </w:p>
        </w:tc>
        <w:tc>
          <w:tcPr>
            <w:tcW w:w="3045" w:type="dxa"/>
            <w:vAlign w:val="center"/>
          </w:tcPr>
          <w:p w14:paraId="7E22476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早中午点心</w:t>
            </w:r>
          </w:p>
          <w:p w14:paraId="3F4013C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进餐情况</w:t>
            </w:r>
          </w:p>
          <w:p w14:paraId="2A46E9A8">
            <w:pPr>
              <w:bidi w:val="0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286" w:type="dxa"/>
            <w:vAlign w:val="center"/>
          </w:tcPr>
          <w:p w14:paraId="0FABE89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午睡</w:t>
            </w:r>
          </w:p>
        </w:tc>
        <w:tc>
          <w:tcPr>
            <w:tcW w:w="1724" w:type="dxa"/>
            <w:vAlign w:val="center"/>
          </w:tcPr>
          <w:p w14:paraId="31930BA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992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B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于瑞宸</w:t>
            </w:r>
          </w:p>
        </w:tc>
        <w:tc>
          <w:tcPr>
            <w:tcW w:w="2775" w:type="dxa"/>
            <w:vMerge w:val="restart"/>
            <w:vAlign w:val="center"/>
          </w:tcPr>
          <w:p w14:paraId="202628E1">
            <w:pPr>
              <w:widowControl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创意美术《彩色的水母》</w:t>
            </w:r>
          </w:p>
          <w:p w14:paraId="0815288F">
            <w:pPr>
              <w:widowControl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活动目标：1.幼儿能够认识水母的外形特征，了解其基本结构</w:t>
            </w:r>
          </w:p>
          <w:p w14:paraId="6D82016F">
            <w:pPr>
              <w:widowControl/>
              <w:numPr>
                <w:ilvl w:val="0"/>
                <w:numId w:val="1"/>
              </w:numPr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幼儿学会用手指蘸取海绵拓印，以点画的方式表现水母的身体和触须。</w:t>
            </w:r>
          </w:p>
          <w:p w14:paraId="1F6218F3">
            <w:pPr>
              <w:widowControl/>
              <w:numPr>
                <w:numId w:val="0"/>
              </w:numP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  <w:p w14:paraId="5245C43A">
            <w:pPr>
              <w:widowControl/>
              <w:numPr>
                <w:numId w:val="0"/>
              </w:numP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  <w:p w14:paraId="7FBBEFB6">
            <w:pPr>
              <w:widowControl/>
              <w:numPr>
                <w:numId w:val="0"/>
              </w:numP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  <w:p w14:paraId="05C43743">
            <w:pPr>
              <w:widowControl/>
              <w:numPr>
                <w:numId w:val="0"/>
              </w:numPr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户外游戏：综合体验区</w:t>
            </w:r>
          </w:p>
          <w:p w14:paraId="69CF64A8">
            <w:pPr>
              <w:widowControl/>
              <w:numPr>
                <w:ilvl w:val="0"/>
                <w:numId w:val="2"/>
              </w:numPr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学习和小朋友一起玩跷跷板、毛毛虫</w:t>
            </w:r>
          </w:p>
          <w:p w14:paraId="13649226">
            <w:pPr>
              <w:widowControl/>
              <w:numPr>
                <w:ilvl w:val="0"/>
                <w:numId w:val="2"/>
              </w:numP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一起玩跑步游戏，在游戏中学会躲闪</w:t>
            </w:r>
          </w:p>
          <w:p w14:paraId="68D8E646">
            <w:pPr>
              <w:widowControl/>
              <w:numPr>
                <w:numId w:val="0"/>
              </w:numP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42D142FD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早上情绪被妹妹感染，很快缓和。可以坐下来上集体活动，但是在点画的时候总是把颜色弄在妹妹身上。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2B387A2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自主进餐，饭吃完，菜剩了一些，吃饭的时候会跑下位置。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在家里培养幼儿饭后自己擦嘴巴的习惯哦。</w:t>
            </w:r>
          </w:p>
        </w:tc>
        <w:tc>
          <w:tcPr>
            <w:tcW w:w="2286" w:type="dxa"/>
            <w:vAlign w:val="center"/>
          </w:tcPr>
          <w:p w14:paraId="063DDA3D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带着一点情绪入睡，入睡速度很快，中间还是需要拍一拍或者陪着</w:t>
            </w:r>
          </w:p>
        </w:tc>
        <w:tc>
          <w:tcPr>
            <w:tcW w:w="1724" w:type="dxa"/>
            <w:vAlign w:val="center"/>
          </w:tcPr>
          <w:p w14:paraId="53742367">
            <w:pPr>
              <w:tabs>
                <w:tab w:val="left" w:pos="307"/>
              </w:tabs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</w:p>
        </w:tc>
      </w:tr>
      <w:tr w14:paraId="63F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C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于瑞兮</w:t>
            </w:r>
          </w:p>
        </w:tc>
        <w:tc>
          <w:tcPr>
            <w:tcW w:w="2775" w:type="dxa"/>
            <w:vMerge w:val="continue"/>
            <w:vAlign w:val="center"/>
          </w:tcPr>
          <w:p w14:paraId="107510D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064D6CD3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妹妹今天早上一会情绪之后就自主玩游戏。积极参与活动，很棒呢，衣服被哥哥摸的有些红色，妈妈回去及时洗一洗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9CFC202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看到哥哥乱走，妹妹也会跟着跑。饭吃完，菜吃了一点。</w:t>
            </w:r>
          </w:p>
          <w:p w14:paraId="5C899EAC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继续在家里培养幼儿饭后自己擦嘴巴的习惯。</w:t>
            </w:r>
          </w:p>
        </w:tc>
        <w:tc>
          <w:tcPr>
            <w:tcW w:w="2286" w:type="dxa"/>
            <w:vAlign w:val="center"/>
          </w:tcPr>
          <w:p w14:paraId="0F385A63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今天妹妹睡觉也是有一点情绪，抱着拍一拍也是秒睡</w:t>
            </w:r>
          </w:p>
        </w:tc>
        <w:tc>
          <w:tcPr>
            <w:tcW w:w="1724" w:type="dxa"/>
            <w:vAlign w:val="center"/>
          </w:tcPr>
          <w:p w14:paraId="51B2B0A8">
            <w:pPr>
              <w:tabs>
                <w:tab w:val="left" w:pos="307"/>
              </w:tabs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84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AB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张溢苒</w:t>
            </w:r>
          </w:p>
        </w:tc>
        <w:tc>
          <w:tcPr>
            <w:tcW w:w="2775" w:type="dxa"/>
            <w:vMerge w:val="continue"/>
            <w:vAlign w:val="center"/>
          </w:tcPr>
          <w:p w14:paraId="58F2B2C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39D3E1CE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今天七七有爬柜子的现象，还把玩具和围裙扔的到处都是，要批评。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9088E3D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今天午饭吃的不是很多，半碗饭菜。</w:t>
            </w:r>
          </w:p>
        </w:tc>
        <w:tc>
          <w:tcPr>
            <w:tcW w:w="2286" w:type="dxa"/>
            <w:vAlign w:val="center"/>
          </w:tcPr>
          <w:p w14:paraId="24B0052A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没有带玩偶，有点小情绪，用教室里的备用玩偶很快入睡。</w:t>
            </w:r>
          </w:p>
        </w:tc>
        <w:tc>
          <w:tcPr>
            <w:tcW w:w="1724" w:type="dxa"/>
            <w:vAlign w:val="center"/>
          </w:tcPr>
          <w:p w14:paraId="5D90F0B5">
            <w:pPr>
              <w:tabs>
                <w:tab w:val="left" w:pos="307"/>
              </w:tabs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</w:p>
        </w:tc>
      </w:tr>
      <w:tr w14:paraId="30CC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A3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蒋悦雯</w:t>
            </w:r>
          </w:p>
        </w:tc>
        <w:tc>
          <w:tcPr>
            <w:tcW w:w="2775" w:type="dxa"/>
            <w:vMerge w:val="continue"/>
            <w:vAlign w:val="center"/>
          </w:tcPr>
          <w:p w14:paraId="443975B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66ACB869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可乐今天要给大大的赞，和妈妈说再见，没有哭闹情绪，除了不睡觉，其他都很好。积极参与活动，认真点画，认真起来的样子很好看哦！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E97879C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自主进餐，早点吃完，午饭吃了大半，下午点心全吃</w:t>
            </w:r>
          </w:p>
        </w:tc>
        <w:tc>
          <w:tcPr>
            <w:tcW w:w="2286" w:type="dxa"/>
            <w:vAlign w:val="center"/>
          </w:tcPr>
          <w:p w14:paraId="1A4E4D1A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没有午睡，很安静的在看书</w:t>
            </w:r>
          </w:p>
        </w:tc>
        <w:tc>
          <w:tcPr>
            <w:tcW w:w="1724" w:type="dxa"/>
            <w:vAlign w:val="center"/>
          </w:tcPr>
          <w:p w14:paraId="1EFE3ABD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书包里的衣服及时拿出清洗</w:t>
            </w:r>
          </w:p>
        </w:tc>
      </w:tr>
      <w:tr w14:paraId="7DD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5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郑一旻</w:t>
            </w:r>
          </w:p>
        </w:tc>
        <w:tc>
          <w:tcPr>
            <w:tcW w:w="2775" w:type="dxa"/>
            <w:vMerge w:val="continue"/>
            <w:vAlign w:val="center"/>
          </w:tcPr>
          <w:p w14:paraId="0033D909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11BAEE7B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情绪稳定，今天很愿意参与活动，积极配合，多次要求上前面点画。自己操作的时候可以很认真的对待，但是会把拓印盘占位所有。要学会分享哦！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542360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自己进餐，饭、菜肉吃掉大半，告诉老师吃饱了。老师吃饭的时候又来蹭了点肉吃。继续培养孩子饭后自己擦嘴巴。</w:t>
            </w:r>
          </w:p>
        </w:tc>
        <w:tc>
          <w:tcPr>
            <w:tcW w:w="2286" w:type="dxa"/>
            <w:vAlign w:val="center"/>
          </w:tcPr>
          <w:p w14:paraId="1820824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有自主上床的意识，等着老师陪，很快入睡</w:t>
            </w:r>
          </w:p>
        </w:tc>
        <w:tc>
          <w:tcPr>
            <w:tcW w:w="1724" w:type="dxa"/>
            <w:vAlign w:val="center"/>
          </w:tcPr>
          <w:p w14:paraId="6CC48F2B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</w:p>
        </w:tc>
      </w:tr>
      <w:tr w14:paraId="0678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9DD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姚艺浛</w:t>
            </w:r>
          </w:p>
        </w:tc>
        <w:tc>
          <w:tcPr>
            <w:tcW w:w="2775" w:type="dxa"/>
            <w:vMerge w:val="continue"/>
            <w:vAlign w:val="center"/>
          </w:tcPr>
          <w:p w14:paraId="37096F9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54279312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宝贝今天情绪稳定，自主游戏。可以尝试着坐下来学习本领，但是会很容易被旁边的宝宝带跑偏。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B03E8F3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自己进餐，能够自己表述自己想吃什么？不想吃什么？</w:t>
            </w:r>
          </w:p>
        </w:tc>
        <w:tc>
          <w:tcPr>
            <w:tcW w:w="2286" w:type="dxa"/>
            <w:vAlign w:val="center"/>
          </w:tcPr>
          <w:p w14:paraId="69449715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今天睡觉前就告知不要睡觉，哄着躺下，一会也睡着了。</w:t>
            </w:r>
          </w:p>
        </w:tc>
        <w:tc>
          <w:tcPr>
            <w:tcW w:w="1724" w:type="dxa"/>
            <w:vAlign w:val="center"/>
          </w:tcPr>
          <w:p w14:paraId="6E470FC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1B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袁沐橙</w:t>
            </w:r>
          </w:p>
        </w:tc>
        <w:tc>
          <w:tcPr>
            <w:tcW w:w="2775" w:type="dxa"/>
            <w:vMerge w:val="continue"/>
            <w:vAlign w:val="center"/>
          </w:tcPr>
          <w:p w14:paraId="35FB483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5C106E11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乖宝宝可以听从指令一起完成游戏，自己操作的时候认真点画，小手指正确蘸取拓印海绵印在自己的水母上哦！</w:t>
            </w:r>
            <w:bookmarkStart w:id="0" w:name="_GoBack"/>
            <w:bookmarkEnd w:id="0"/>
          </w:p>
        </w:tc>
        <w:tc>
          <w:tcPr>
            <w:tcW w:w="3045" w:type="dxa"/>
            <w:shd w:val="clear" w:color="auto" w:fill="auto"/>
            <w:vAlign w:val="center"/>
          </w:tcPr>
          <w:p w14:paraId="5C97D5C5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汤圆宝宝今天很喜欢吃黑芝麻饭饭，菜菜吃了一点点，最后喂了小半碗。</w:t>
            </w:r>
          </w:p>
        </w:tc>
        <w:tc>
          <w:tcPr>
            <w:tcW w:w="2286" w:type="dxa"/>
            <w:vAlign w:val="center"/>
          </w:tcPr>
          <w:p w14:paraId="51243560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乖乖上床，陪了一会安静入睡</w:t>
            </w:r>
          </w:p>
        </w:tc>
        <w:tc>
          <w:tcPr>
            <w:tcW w:w="1724" w:type="dxa"/>
            <w:vAlign w:val="center"/>
          </w:tcPr>
          <w:p w14:paraId="0D085C8F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F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98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方皓楠</w:t>
            </w:r>
          </w:p>
        </w:tc>
        <w:tc>
          <w:tcPr>
            <w:tcW w:w="2775" w:type="dxa"/>
            <w:vMerge w:val="continue"/>
            <w:vAlign w:val="center"/>
          </w:tcPr>
          <w:p w14:paraId="557F5AE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1C712853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活动积极参与，有自己的想法，可以很好的使用小手指点画，有自己的想法，对水母可以用相对完整的语言表达。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3140431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自己进餐，吃少许就告诉我吃不下了，可能说的是家里的话，听不懂什么意思，大概猜是饱的意思。</w:t>
            </w:r>
          </w:p>
        </w:tc>
        <w:tc>
          <w:tcPr>
            <w:tcW w:w="2286" w:type="dxa"/>
            <w:vAlign w:val="center"/>
          </w:tcPr>
          <w:p w14:paraId="6AB0665C">
            <w:pPr>
              <w:bidi w:val="0"/>
              <w:jc w:val="left"/>
              <w:outlineLvl w:val="9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今天上床前有小情绪，躺下后很快缓和</w:t>
            </w:r>
          </w:p>
        </w:tc>
        <w:tc>
          <w:tcPr>
            <w:tcW w:w="1724" w:type="dxa"/>
            <w:vAlign w:val="center"/>
          </w:tcPr>
          <w:p w14:paraId="1A432AD7">
            <w:pPr>
              <w:bidi w:val="0"/>
              <w:jc w:val="left"/>
              <w:outlineLvl w:val="9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  <w:tr w14:paraId="437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杨思一</w:t>
            </w:r>
          </w:p>
        </w:tc>
        <w:tc>
          <w:tcPr>
            <w:tcW w:w="2775" w:type="dxa"/>
            <w:vMerge w:val="continue"/>
            <w:vAlign w:val="center"/>
          </w:tcPr>
          <w:p w14:paraId="781B3A0F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67040C90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哥哥今天表现相对比昨天好一些，但是也还是会容易被旁边的小朋友带跑偏，控制不住。对于课堂活动积极参与，能说出一些关于水母的特征。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A39F5A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午餐和点心老师喂的。家里继续培养幼儿饭后自己拿湿巾纸擦嘴巴的好习惯。</w:t>
            </w:r>
          </w:p>
        </w:tc>
        <w:tc>
          <w:tcPr>
            <w:tcW w:w="2286" w:type="dxa"/>
            <w:vAlign w:val="center"/>
          </w:tcPr>
          <w:p w14:paraId="4D9327D4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陪着入睡</w:t>
            </w:r>
          </w:p>
        </w:tc>
        <w:tc>
          <w:tcPr>
            <w:tcW w:w="1724" w:type="dxa"/>
            <w:vAlign w:val="center"/>
          </w:tcPr>
          <w:p w14:paraId="60A6B3C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0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8E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杨思齐</w:t>
            </w:r>
          </w:p>
        </w:tc>
        <w:tc>
          <w:tcPr>
            <w:tcW w:w="2775" w:type="dxa"/>
            <w:vMerge w:val="continue"/>
            <w:vAlign w:val="center"/>
          </w:tcPr>
          <w:p w14:paraId="2ADE0AD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05BDB51D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齐齐今天小耳朵没有带来哦，老师讲的话还是会自顾自的跑开。但是对于集体游戏和课堂活动很感兴趣，可以语言表达自己的的想法。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4C0171C">
            <w:pPr>
              <w:jc w:val="left"/>
              <w:outlineLvl w:val="9"/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齐齐今天吃一半喂一半</w:t>
            </w:r>
          </w:p>
          <w:p w14:paraId="4098747C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继续培养幼儿饭后自己拿湿巾纸擦嘴巴的好习惯。</w:t>
            </w:r>
          </w:p>
        </w:tc>
        <w:tc>
          <w:tcPr>
            <w:tcW w:w="2286" w:type="dxa"/>
            <w:vAlign w:val="center"/>
          </w:tcPr>
          <w:p w14:paraId="755F80A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陪着入睡</w:t>
            </w:r>
          </w:p>
        </w:tc>
        <w:tc>
          <w:tcPr>
            <w:tcW w:w="1724" w:type="dxa"/>
            <w:vAlign w:val="center"/>
          </w:tcPr>
          <w:p w14:paraId="7019B682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B9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65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徐若安</w:t>
            </w:r>
          </w:p>
        </w:tc>
        <w:tc>
          <w:tcPr>
            <w:tcW w:w="2775" w:type="dxa"/>
            <w:vMerge w:val="continue"/>
            <w:vAlign w:val="center"/>
          </w:tcPr>
          <w:p w14:paraId="25C4D171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5C80E747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表扬宝贝今天来的很早哦。积极参与户外和室内的游戏和活动，一直要走下来点画，自己操作的时候很认真，可以与语言表达今天画的是什么？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CC28BCA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点心吃的很好，午饭吃了一点饭和菜，吃了一大碗老师的粥粥和少许菜菜。</w:t>
            </w:r>
          </w:p>
        </w:tc>
        <w:tc>
          <w:tcPr>
            <w:tcW w:w="2286" w:type="dxa"/>
            <w:vAlign w:val="center"/>
          </w:tcPr>
          <w:p w14:paraId="55BB648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今天睡觉陪着一会就睡着了</w:t>
            </w:r>
          </w:p>
        </w:tc>
        <w:tc>
          <w:tcPr>
            <w:tcW w:w="1724" w:type="dxa"/>
            <w:vAlign w:val="center"/>
          </w:tcPr>
          <w:p w14:paraId="4BECC49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AF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DE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郭佳奕</w:t>
            </w:r>
          </w:p>
        </w:tc>
        <w:tc>
          <w:tcPr>
            <w:tcW w:w="2775" w:type="dxa"/>
            <w:vMerge w:val="continue"/>
            <w:vAlign w:val="center"/>
          </w:tcPr>
          <w:p w14:paraId="2EFFDD98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26FE4B6E">
            <w:pPr>
              <w:jc w:val="left"/>
              <w:outlineLvl w:val="9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宝贝今天情绪很稳定，开心入园，值得表扬，希望继续保持</w:t>
            </w:r>
          </w:p>
          <w:p w14:paraId="682B9C0D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今天操作的时候会独占材料，不会分享，妈妈回去可以引导一下宝宝哦。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DDAED6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午饭吃了几口就会跑出去玩一会玩具，叫回来之后喂着吃完了自己的一份。</w:t>
            </w:r>
          </w:p>
        </w:tc>
        <w:tc>
          <w:tcPr>
            <w:tcW w:w="2286" w:type="dxa"/>
            <w:vAlign w:val="center"/>
          </w:tcPr>
          <w:p w14:paraId="722A11B2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愿意上床，今天坐在旁边陪着也睡着了</w:t>
            </w:r>
          </w:p>
        </w:tc>
        <w:tc>
          <w:tcPr>
            <w:tcW w:w="1724" w:type="dxa"/>
            <w:vAlign w:val="center"/>
          </w:tcPr>
          <w:p w14:paraId="72D7D061">
            <w:pPr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412A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C03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季千艺</w:t>
            </w:r>
          </w:p>
        </w:tc>
        <w:tc>
          <w:tcPr>
            <w:tcW w:w="2775" w:type="dxa"/>
            <w:vMerge w:val="continue"/>
            <w:vAlign w:val="center"/>
          </w:tcPr>
          <w:p w14:paraId="5BFA865F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6F13F4E9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现在越来越棒，主动和爸爸说再见，想妈妈的时候就拿着老师的电话假装打电话给妈妈。今天的活动宝宝很感兴趣，自主完成自己的一份。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0A385BE">
            <w:pPr>
              <w:jc w:val="left"/>
              <w:outlineLvl w:val="9"/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午饭今天是阿姨喂的，吃完了</w:t>
            </w:r>
          </w:p>
          <w:p w14:paraId="009F51DD">
            <w:pPr>
              <w:jc w:val="left"/>
              <w:outlineLvl w:val="9"/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自己的一份。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74F6555A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自主入睡</w:t>
            </w:r>
          </w:p>
        </w:tc>
        <w:tc>
          <w:tcPr>
            <w:tcW w:w="1724" w:type="dxa"/>
            <w:vAlign w:val="center"/>
          </w:tcPr>
          <w:p w14:paraId="29847087">
            <w:pPr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1EDA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32A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于素轻</w:t>
            </w:r>
          </w:p>
        </w:tc>
        <w:tc>
          <w:tcPr>
            <w:tcW w:w="2775" w:type="dxa"/>
            <w:vMerge w:val="continue"/>
            <w:vAlign w:val="center"/>
          </w:tcPr>
          <w:p w14:paraId="4C355244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7A0D06DF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特别愿意参与活动，定定心心制作，专注力相对好一些，动手能力不错。可以用完整的语言表达自己的想法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20243BF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今天自己吃了一些黑芝麻饭，菜基本不吃，喝了半碗粥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5750DF7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今天宝贝是自己独自睡着的，很棒。</w:t>
            </w:r>
          </w:p>
        </w:tc>
        <w:tc>
          <w:tcPr>
            <w:tcW w:w="1724" w:type="dxa"/>
            <w:vAlign w:val="center"/>
          </w:tcPr>
          <w:p w14:paraId="00D8FDC8">
            <w:pPr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7525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2FA1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王妍</w:t>
            </w:r>
          </w:p>
        </w:tc>
        <w:tc>
          <w:tcPr>
            <w:tcW w:w="2775" w:type="dxa"/>
            <w:vMerge w:val="continue"/>
            <w:vAlign w:val="center"/>
          </w:tcPr>
          <w:p w14:paraId="1038C869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26B4ADDA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能够自己操作，手指点画的技巧掌握的不是很好，拿到东西不愿意和旁边小朋友分享，回去可以引导宝宝玩具要一起玩。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2FD8E19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饭吃光，菜喂着不吃，在家里继续培养幼儿饭后自己拿湿巾纸擦嘴巴的好习惯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56E8D90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睡觉需要陪着，入睡相对快一些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A03BD15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今天抠鼻子，鼻孔前的夹被她抠下来，流了一点血</w:t>
            </w:r>
          </w:p>
        </w:tc>
      </w:tr>
      <w:tr w14:paraId="07C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0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2775" w:type="dxa"/>
            <w:vMerge w:val="continue"/>
            <w:vAlign w:val="center"/>
          </w:tcPr>
          <w:p w14:paraId="76497073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432D6CC7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情绪稳定，玩游戏会出现推人抢玩具的现象。上课坐下来坚持的时间不长，喜欢倒着板凳到处走。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AF6A441">
            <w:pPr>
              <w:jc w:val="left"/>
              <w:outlineLvl w:val="9"/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早中午餐都不跟着集体一起进行，不是很愿意吃。</w:t>
            </w:r>
          </w:p>
          <w:p w14:paraId="52A34849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CCAFEEB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自主上床，午睡习惯慢慢变好哦</w:t>
            </w:r>
          </w:p>
        </w:tc>
        <w:tc>
          <w:tcPr>
            <w:tcW w:w="1724" w:type="dxa"/>
            <w:vAlign w:val="center"/>
          </w:tcPr>
          <w:p w14:paraId="142695C3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5F2A1E58">
      <w:pPr>
        <w:jc w:val="left"/>
        <w:outlineLvl w:val="9"/>
        <w:rPr>
          <w:rFonts w:ascii="楷体" w:hAnsi="楷体" w:eastAsia="楷体"/>
          <w:b/>
          <w:bCs/>
          <w:sz w:val="72"/>
          <w:szCs w:val="72"/>
        </w:rPr>
      </w:pPr>
    </w:p>
    <w:sectPr>
      <w:pgSz w:w="16838" w:h="11906" w:orient="landscape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FC54B"/>
    <w:multiLevelType w:val="singleLevel"/>
    <w:tmpl w:val="924FC54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8534E6"/>
    <w:multiLevelType w:val="singleLevel"/>
    <w:tmpl w:val="DC8534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5025EC"/>
    <w:rsid w:val="0000732C"/>
    <w:rsid w:val="00007E2E"/>
    <w:rsid w:val="00016D07"/>
    <w:rsid w:val="0003153B"/>
    <w:rsid w:val="0004196F"/>
    <w:rsid w:val="00043144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854E82"/>
    <w:rsid w:val="0C4101DE"/>
    <w:rsid w:val="0CA92965"/>
    <w:rsid w:val="0E7B69CC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69372F"/>
    <w:rsid w:val="1D882867"/>
    <w:rsid w:val="1DD148F4"/>
    <w:rsid w:val="20426387"/>
    <w:rsid w:val="20880D27"/>
    <w:rsid w:val="21226DCC"/>
    <w:rsid w:val="212705E9"/>
    <w:rsid w:val="213B5DA0"/>
    <w:rsid w:val="21C4408A"/>
    <w:rsid w:val="22845AB1"/>
    <w:rsid w:val="22C65400"/>
    <w:rsid w:val="23B343B6"/>
    <w:rsid w:val="26EA00EF"/>
    <w:rsid w:val="28125197"/>
    <w:rsid w:val="290F179F"/>
    <w:rsid w:val="2A761878"/>
    <w:rsid w:val="2F1E74CF"/>
    <w:rsid w:val="2F307202"/>
    <w:rsid w:val="2FCE21B6"/>
    <w:rsid w:val="326835EA"/>
    <w:rsid w:val="327508D5"/>
    <w:rsid w:val="32A55811"/>
    <w:rsid w:val="32C83FE9"/>
    <w:rsid w:val="33C35C9B"/>
    <w:rsid w:val="3437693D"/>
    <w:rsid w:val="34A55F9D"/>
    <w:rsid w:val="34BA6F9F"/>
    <w:rsid w:val="35C12962"/>
    <w:rsid w:val="35DF4328"/>
    <w:rsid w:val="35F03248"/>
    <w:rsid w:val="361A5F1D"/>
    <w:rsid w:val="3733163E"/>
    <w:rsid w:val="37ED3609"/>
    <w:rsid w:val="381868A0"/>
    <w:rsid w:val="382C4A0B"/>
    <w:rsid w:val="38BB3611"/>
    <w:rsid w:val="3ABB053A"/>
    <w:rsid w:val="3C6C1FC9"/>
    <w:rsid w:val="3CF918A7"/>
    <w:rsid w:val="3D305071"/>
    <w:rsid w:val="3D4D2D2E"/>
    <w:rsid w:val="3E2C6DE7"/>
    <w:rsid w:val="3E393552"/>
    <w:rsid w:val="3F11495A"/>
    <w:rsid w:val="3FD052DC"/>
    <w:rsid w:val="40CD48B1"/>
    <w:rsid w:val="41A43F0B"/>
    <w:rsid w:val="42345CE8"/>
    <w:rsid w:val="423538E9"/>
    <w:rsid w:val="43036368"/>
    <w:rsid w:val="43664B49"/>
    <w:rsid w:val="445D39D3"/>
    <w:rsid w:val="4799373F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F56DF"/>
    <w:rsid w:val="51773399"/>
    <w:rsid w:val="51BB2504"/>
    <w:rsid w:val="52694D06"/>
    <w:rsid w:val="5285009F"/>
    <w:rsid w:val="528D3EA0"/>
    <w:rsid w:val="52DA6D7B"/>
    <w:rsid w:val="52FA18A2"/>
    <w:rsid w:val="532742F5"/>
    <w:rsid w:val="532A2681"/>
    <w:rsid w:val="5422686A"/>
    <w:rsid w:val="54316AAD"/>
    <w:rsid w:val="543C792C"/>
    <w:rsid w:val="54662BFB"/>
    <w:rsid w:val="54820147"/>
    <w:rsid w:val="54996B2C"/>
    <w:rsid w:val="599C2C1B"/>
    <w:rsid w:val="5AE91E90"/>
    <w:rsid w:val="5AFF16B3"/>
    <w:rsid w:val="5B684A58"/>
    <w:rsid w:val="5BD82FEA"/>
    <w:rsid w:val="5BDF69C0"/>
    <w:rsid w:val="5CA22C3E"/>
    <w:rsid w:val="5CBA5BE2"/>
    <w:rsid w:val="5D6B67CD"/>
    <w:rsid w:val="5E2D6537"/>
    <w:rsid w:val="5E850121"/>
    <w:rsid w:val="5EF13A09"/>
    <w:rsid w:val="602D0A71"/>
    <w:rsid w:val="60B35EB5"/>
    <w:rsid w:val="610C0686"/>
    <w:rsid w:val="616C39CE"/>
    <w:rsid w:val="62781806"/>
    <w:rsid w:val="63002353"/>
    <w:rsid w:val="644D709C"/>
    <w:rsid w:val="65362175"/>
    <w:rsid w:val="65C44842"/>
    <w:rsid w:val="66434B4A"/>
    <w:rsid w:val="667C2528"/>
    <w:rsid w:val="66DF6965"/>
    <w:rsid w:val="66F916AD"/>
    <w:rsid w:val="68133F4F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AC14778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95F1843"/>
    <w:rsid w:val="79862F92"/>
    <w:rsid w:val="79EE0E19"/>
    <w:rsid w:val="7A41719B"/>
    <w:rsid w:val="7A7B2FA1"/>
    <w:rsid w:val="7BC60B75"/>
    <w:rsid w:val="7C9F23E8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1977</Words>
  <Characters>1981</Characters>
  <TotalTime>208</TotalTime>
  <ScaleCrop>false</ScaleCrop>
  <LinksUpToDate>false</LinksUpToDate>
  <CharactersWithSpaces>2010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2024-08-18T12:30:00Z</dcterms:created>
  <dc:creator>86138</dc:creator>
  <cp:lastModifiedBy>杨文影</cp:lastModifiedBy>
  <dcterms:modified xsi:type="dcterms:W3CDTF">2024-09-12T08:17:12Z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210D7029C53149FAA5CC4677F718E0A5_13</vt:lpwstr>
  </property>
</Properties>
</file>