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熊梓轩、郭静悠、徐旻玥、张竹青请假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今天我们上午的户外游戏区域是：大厅综合区。大部分小朋友能够准时来园，保证了足够的户外游戏的时间，很棒哦！希望继续保持！户外游戏前大部分小朋友能够做到自己背水杯。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户外游戏中能够遵守秩序、注意礼让，游戏后能有序排队、主动谦让、不奔跑不尖叫的小朋友有：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张梓祎、吴燚、梁佳硕、金文哲、刘郑勋、张铭昊、程诺、孙思淼、褚浩宸、赵奕承、徐燃、夏一心、殷颂惜、顾语汐、卢兰熙、易筱曦、王婉苏、蔡娅宁。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刘郑勋、张铭昊。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7012.JPGIMG_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7012.JPGIMG_70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7011.JPGIMG_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7011.JPGIMG_70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7013.JPGIMG_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7013.JPGIMG_7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018.JP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018.JP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017.JPGIMG_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017.JPGIMG_70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016.JPGIMG_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016.JPGIMG_7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我是中班小朋友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="宋体" w:hAnsi="宋体"/>
          <w:szCs w:val="21"/>
        </w:rPr>
        <w:t>孩子们都已经知道自己是一位中班的小朋友，并为自己是一名中班小朋友而感到高兴、自豪。同时需要遵守日常的活动规则，做一个有礼貌、爱劳动的中班小朋友。我班幼儿喜欢音乐活动，在音乐中唱唱、玩玩，感知歌曲欢快的节奏，能跟着音乐边唱边做动作。但是在集体大环境下还有一些不适应，歌唱的时候比较小声，缺乏一定的节奏感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0" w:name="_GoBack"/>
      <w:bookmarkEnd w:id="0"/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32FC4805066B1A37BC01914B6EE7B5F4.jpg32FC4805066B1A37BC01914B6EE7B5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32FC4805066B1A37BC01914B6EE7B5F4.jpg32FC4805066B1A37BC01914B6EE7B5F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81C4B3AB8E8FD6391D31BBE8CE4691FB.jpg81C4B3AB8E8FD6391D31BBE8CE469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81C4B3AB8E8FD6391D31BBE8CE4691FB.jpg81C4B3AB8E8FD6391D31BBE8CE4691F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58524A994B3B2D880208719517138B66.jpg58524A994B3B2D880208719517138B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58524A994B3B2D880208719517138B66.jpg58524A994B3B2D880208719517138B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蔡娅宁、王婉苏在建构区搭建文化广场。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褚皓宸在万能工匠区搭建摩天轮。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程诺在美工区制作美味的蛋糕。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BBCA58EC5C2C89C2138BF1869EAA469A.jpgBBCA58EC5C2C89C2138BF1869EAA4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BBCA58EC5C2C89C2138BF1869EAA469A.jpgBBCA58EC5C2C89C2138BF1869EAA469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D4748F0063BCEBBB99672C8EE442B305.jpgD4748F0063BCEBBB99672C8EE442B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D4748F0063BCEBBB99672C8EE442B305.jpgD4748F0063BCEBBB99672C8EE442B3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E590AED845F7813974888FB068457FE5.jpgE590AED845F7813974888FB068457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E590AED845F7813974888FB068457FE5.jpgE590AED845F7813974888FB068457FE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梁佳硕在益智区玩色彩攀登的游戏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顾语汐、殷颂惜在科探区游戏。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官同羽、刘郑勋、吴燚在桌面建构搭建房子。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今天午饭吃的是薏米饭、番茄牛肉煲、黄瓜炒鸡蛋、鸡毛菜粉丝汤。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张梓祎、丁秋铭、吴燚、梁佳硕、刘郑勋、张铭昊、程诺、孙思淼、官同羽、褚浩宸、赵奕承、徐燃、夏一心、殷颂惜、顾语汐、王婉苏、汪雪婷、张竹青、蔡娅宁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易筱曦、张梓轩、卢兰熙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下午的水果是：甜橙、葡萄，点心是：红豆吐司面包。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ef602a39f2f19258aef0120233c6e1cf(20240906-203404).jpgef602a39f2f19258aef0120233c6e1cf(20240906-203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ef602a39f2f19258aef0120233c6e1cf(20240906-203404).jpgef602a39f2f19258aef0120233c6e1cf(20240906-203404)"/>
                    <pic:cNvPicPr>
                      <a:picLocks noChangeAspect="1"/>
                    </pic:cNvPicPr>
                  </pic:nvPicPr>
                  <pic:blipFill>
                    <a:blip r:embed="rId24"/>
                    <a:srcRect l="1365" r="136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丁秋铭、吴燚、梁佳硕、刘郑勋、张铭昊、程诺、孙思淼、官同羽、褚浩宸、赵奕承、徐燃、夏一心、殷颂惜、顾语汐、卢兰熙、易筱曦、王婉苏、徐旻玥、汪雪婷、张竹青、蔡娅宁，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2024-09-10T05:33:15Z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