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我上中班了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四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位小朋友来园，请假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孙思淼、顾语汐请假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来园的宝宝们能热情的和老师打招呼，还能绕好水杯带，放好自己的物品。很不错哦！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今天大部分小朋友都能够准时来园，继续保持哦！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主动打招呼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今天我们上午的户外游戏区域是：跑道区—骑小车。大部分小朋友能够准时来园，保证了足够的户外游戏的时间，很棒哦！希望继续保持！户外游戏前大部分小朋友能够做到自己背水杯。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户外游戏中能够遵守秩序、注意礼让，游戏后能有序排队、主动谦让小朋友有：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张梓祎、吴燚、梁佳硕、金文哲、刘郑勋、张铭昊、程诺、褚浩宸、赵奕承、徐燃、夏一心、殷颂惜、郭静悠、熊梓轩、卢兰熙、易筱曦、王婉苏、蔡娅宁。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lang w:val="en-US" w:eastAsia="zh-CN"/>
        </w:rPr>
        <w:t>本周户外小帮手是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卢兰熙、赵奕承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tbl>
      <w:tblPr>
        <w:tblStyle w:val="29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6" name="图片 2" descr="D:\桌面\IMG_7166.JPGIMG_7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D:\桌面\IMG_7166.JPGIMG_71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88465" cy="949325"/>
                  <wp:effectExtent l="0" t="0" r="6350" b="635"/>
                  <wp:docPr id="5" name="图片 2" descr="D:\桌面\IMG_7167.JPGIMG_7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\桌面\IMG_7167.JPGIMG_71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4" b="12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6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8" name="图片 2" descr="D:\桌面\IMG_7168.JPGIMG_7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\桌面\IMG_7168.JPGIMG_71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6" name="图片 2" descr="D:\桌面\IMG_7169.JPGIMG_7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D:\桌面\IMG_7169.JPGIMG_71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7" name="图片 2" descr="D:\桌面\IMG_7170.JPGIMG_7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\桌面\IMG_7170.JPGIMG_71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9" name="图片 2" descr="D:\桌面\IMG_7171.JPGIMG_7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D:\桌面\IMG_7171.JPGIMG_717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7"/>
        <w:numPr>
          <w:ilvl w:val="0"/>
          <w:numId w:val="4"/>
        </w:numPr>
        <w:autoSpaceDE w:val="0"/>
        <w:autoSpaceDN w:val="0"/>
        <w:adjustRightInd w:val="0"/>
        <w:rPr>
          <w:rFonts w:hint="eastAsia" w:asciiTheme="minorEastAsia" w:hAnsiTheme="minorEastAsia" w:cstheme="minorEastAsia"/>
          <w:b/>
          <w:bCs/>
          <w:color w:val="48365A" w:themeColor="accent5" w:themeShade="BF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数学：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感知数量6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这是一节</w:t>
      </w:r>
      <w:r>
        <w:rPr>
          <w:rFonts w:hint="eastAsia" w:ascii="宋体" w:hAnsi="宋体" w:cs="宋体"/>
          <w:szCs w:val="21"/>
          <w:lang w:val="en-US" w:eastAsia="zh-CN"/>
        </w:rPr>
        <w:t>感知</w:t>
      </w:r>
      <w:r>
        <w:rPr>
          <w:rFonts w:hint="eastAsia" w:ascii="宋体" w:hAnsi="宋体" w:cs="宋体"/>
          <w:szCs w:val="21"/>
        </w:rPr>
        <w:t>数量</w:t>
      </w:r>
      <w:r>
        <w:rPr>
          <w:rFonts w:hint="eastAsia" w:ascii="宋体" w:hAnsi="宋体" w:cs="宋体"/>
          <w:szCs w:val="21"/>
          <w:lang w:val="en-US" w:eastAsia="zh-CN"/>
        </w:rPr>
        <w:t>6</w:t>
      </w:r>
      <w:r>
        <w:rPr>
          <w:rFonts w:hint="eastAsia" w:ascii="宋体" w:hAnsi="宋体" w:cs="宋体"/>
          <w:szCs w:val="21"/>
        </w:rPr>
        <w:t>以内的数学活动，活动中主要通过看图点数、看点卡拍手、数物匹配的形式来引导幼儿进一步的感知</w:t>
      </w:r>
      <w:r>
        <w:rPr>
          <w:rFonts w:hint="eastAsia" w:ascii="宋体" w:hAnsi="宋体" w:cs="宋体"/>
          <w:szCs w:val="21"/>
          <w:lang w:val="en-US" w:eastAsia="zh-CN"/>
        </w:rPr>
        <w:t>6</w:t>
      </w:r>
      <w:r>
        <w:rPr>
          <w:rFonts w:hint="eastAsia" w:ascii="宋体" w:hAnsi="宋体" w:cs="宋体"/>
          <w:szCs w:val="21"/>
        </w:rPr>
        <w:t>以内数量。幼儿将在正确点数并说出物品总数，和认识数字的基础上，根据总数匹配相应的数字，将数字与客观事物的数量联系起来。</w:t>
      </w:r>
    </w:p>
    <w:p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</w:p>
    <w:p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both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5" name="图片 2" descr="D:\桌面\IMG_7172.JPGIMG_7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D:\桌面\IMG_7172.JPGIMG_717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6" name="图片 2" descr="D:\桌面\IMG_7174.JPGIMG_7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D:\桌面\IMG_7174.JPGIMG_71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7" name="图片 2" descr="D:\桌面\IMG_7175.JPGIMG_7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\桌面\IMG_7175.JPGIMG_717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蔡娅宁在美工区制作小兔子的底盘装饰。</w:t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褚皓宸在万能工匠区制作机器人。</w:t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熊梓轩在建构区搭建高高的宝塔。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1" name="图片 2" descr="D:\桌面\IMG_7176.JPGIMG_7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\桌面\IMG_7176.JPGIMG_717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2" name="图片 2" descr="D:\桌面\IMG_7177.JPGIMG_7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\桌面\IMG_7177.JPGIMG_717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9" name="图片 2" descr="D:\桌面\IMG_7179.JPGIMG_7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D:\桌面\IMG_7179.JPGIMG_717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卢兰熙和汪雪婷在益智区玩捉小羊的游戏。</w:t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刘郑勋、金文哲在益智区玩积木小城。</w:t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赵奕承、张梓祎在桌面建构搭建积木。</w:t>
            </w:r>
            <w:bookmarkStart w:id="0" w:name="_GoBack"/>
            <w:bookmarkEnd w:id="0"/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今天午饭吃的是芝麻饭、清蒸鸦片鱼、鱼香茄子、芙蓉山药汤。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张梓祎、丁秋铭、吴燚、梁佳硕、金文哲、程诺、官同羽、赵奕承、夏一心、殷颂惜、郭静悠、熊梓轩、卢兰熙、王婉苏、徐旻玥、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蔡娅宁、张铭昊、徐燃、褚浩宸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，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能够自己全部吃完，并保持桌面地面都干净！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汪雪婷、易筱曦、刘郑勋，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吃饭速度需要再加快一点哦。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下午的水果是：梨子、蜜桔，点心是：玉米棒。</w:t>
      </w:r>
    </w:p>
    <w:p>
      <w:pPr>
        <w:ind w:firstLine="480" w:firstLineChars="200"/>
        <w:jc w:val="center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drawing>
          <wp:inline distT="0" distB="0" distL="114300" distR="114300">
            <wp:extent cx="2772410" cy="1558925"/>
            <wp:effectExtent l="0" t="0" r="1905" b="6350"/>
            <wp:docPr id="20" name="图片 2" descr="D:\桌面\ef602a39f2f19258aef0120233c6e1cf(20240906-203404).jpgef602a39f2f19258aef0120233c6e1cf(20240906-2034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D:\桌面\ef602a39f2f19258aef0120233c6e1cf(20240906-203404).jpgef602a39f2f19258aef0120233c6e1cf(20240906-203404)"/>
                    <pic:cNvPicPr>
                      <a:picLocks noChangeAspect="1"/>
                    </pic:cNvPicPr>
                  </pic:nvPicPr>
                  <pic:blipFill>
                    <a:blip r:embed="rId24"/>
                    <a:srcRect l="1365" r="1365"/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丁秋铭、吴燚、梁佳硕、刘郑勋、张铭昊、张梓祎、丁秋铭、吴燚、梁佳硕、金文哲、刘郑勋、程诺、官同羽、赵奕承、夏一心、殷颂惜、郭静悠、卢兰熙、易筱曦、王婉苏、徐旻玥、汪雪婷、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蔡娅宁、张铭昊、徐燃、褚浩宸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1.家长在家中要勤督促孩子勤洗手的好习惯，室内也要多通风。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2.孩子外出，需要有人监护避免发生意外，如：走失、意外伤害等；教育幼儿遵守交通规则，过马路时走横道线，教育幼儿孩子正确乘坐车，如；头、手不要伸出车外等。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930218"/>
    <w:rsid w:val="04B728DA"/>
    <w:rsid w:val="04D550AF"/>
    <w:rsid w:val="04DC3F10"/>
    <w:rsid w:val="04FA2D68"/>
    <w:rsid w:val="05700666"/>
    <w:rsid w:val="057A3E5F"/>
    <w:rsid w:val="058415F0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C25C3C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9BB"/>
    <w:rsid w:val="1DD74F92"/>
    <w:rsid w:val="1E422447"/>
    <w:rsid w:val="1E702911"/>
    <w:rsid w:val="1E7C7EA1"/>
    <w:rsid w:val="1E98215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757F8"/>
    <w:rsid w:val="291B6C85"/>
    <w:rsid w:val="292D1619"/>
    <w:rsid w:val="2934608B"/>
    <w:rsid w:val="293940D1"/>
    <w:rsid w:val="293B2260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B3311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6F0F37"/>
    <w:rsid w:val="66CE77EF"/>
    <w:rsid w:val="66F8422E"/>
    <w:rsid w:val="67125B5C"/>
    <w:rsid w:val="671F6E1E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490122"/>
    <w:rsid w:val="78505037"/>
    <w:rsid w:val="7851006E"/>
    <w:rsid w:val="78652BC9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9</TotalTime>
  <ScaleCrop>false</ScaleCrop>
  <LinksUpToDate>false</LinksUpToDate>
  <CharactersWithSpaces>1237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2024-09-05T08:53:00Z</cp:lastPrinted>
  <dcterms:modified xsi:type="dcterms:W3CDTF">2024-09-12T05:16:54Z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