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720" w:lineRule="atLeast"/>
        <w:jc w:val="center"/>
      </w:pP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</w:rPr>
        <w:t>牛塘中心小学第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十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</w:rPr>
        <w:t>届“金牛奖”评选申报表</w:t>
      </w:r>
      <w:r>
        <w:rPr>
          <w:rStyle w:val="5"/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09</w:t>
      </w:r>
    </w:p>
    <w:tbl>
      <w:tblPr>
        <w:tblStyle w:val="3"/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490"/>
        <w:gridCol w:w="1223"/>
        <w:gridCol w:w="1254"/>
        <w:gridCol w:w="524"/>
        <w:gridCol w:w="581"/>
        <w:gridCol w:w="131"/>
        <w:gridCol w:w="1279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ind w:left="0" w:firstLine="24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姓  名</w:t>
            </w:r>
          </w:p>
        </w:tc>
        <w:tc>
          <w:tcPr>
            <w:tcW w:w="12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陈瑜</w:t>
            </w:r>
          </w:p>
        </w:tc>
        <w:tc>
          <w:tcPr>
            <w:tcW w:w="12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年  龄</w:t>
            </w:r>
          </w:p>
        </w:tc>
        <w:tc>
          <w:tcPr>
            <w:tcW w:w="123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所在级组</w:t>
            </w:r>
          </w:p>
        </w:tc>
        <w:tc>
          <w:tcPr>
            <w:tcW w:w="21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综合二组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性  别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职  称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中小学二级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申报奖项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拓荒牛奖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5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主要先进事迹</w:t>
            </w:r>
          </w:p>
        </w:tc>
        <w:tc>
          <w:tcPr>
            <w:tcW w:w="7671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小学美术教师，本科学历，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级教师，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区评优课比赛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等奖。入职以来，潜心钻研小学美术教学，打造融知识性、趣味性、实效性为一体的小学美术课堂。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在教学中，遵照《课程标准》的要求及相关理论，遵循美术教育原则，认真学习研读可行的教学计划。认真备好课，用轻松愉快的教学方式将美术知识传授给学生，同时也不断地传递着学习的快乐，使学生学到一定的基础知识，掌握美术的基本技能和技巧，同时也教会了学生发现美和创造美的能力，独具风格的教学模式更好地体现了素质教育的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校期间每周积极带领学生开展社团活动，感受国画的魅力，充分发挥美术教学的独特魅力，不断激发学生浓厚的学习领悟美术的独特价值，形成基本的美术素养，带领学生积极参加各种活动比赛，并且获得不错的成绩。每学期积极开展校级公开课，课堂师生互动良好，课堂内容循序渐进，立足学生个性的发展，积极构建“多维”课堂，充分发挥学生的创造性、主体性、主动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学校工作上积极参与组织各项活动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每年积极参加“送福送春联”活动，粉笔字毛笔字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考核每年均获一二等奖，书画活动也积极参与，带领学生参加信息素养提升活动，并且获得不错的成绩。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在校工作期间获得：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中小学二级教师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武进区小学美术评优课二等奖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武进区中小学艺术节美育改革创新优秀案例二等奖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武进区中小学艺术节艺术工作坊二等奖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指导学生在武进区中小学生信息素养提升实践活动中获二等奖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指导学生在武进区小学生电脑制作竞赛中获二等奖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级组推荐意见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行政审核意见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mY2YzJiMjRhNTc4NzZlYjdmNmY5ZjVlMWQ1ZGYifQ=="/>
  </w:docVars>
  <w:rsids>
    <w:rsidRoot w:val="2FF60E74"/>
    <w:rsid w:val="1768184A"/>
    <w:rsid w:val="1785523D"/>
    <w:rsid w:val="1984489A"/>
    <w:rsid w:val="1DF27E00"/>
    <w:rsid w:val="2FF60E74"/>
    <w:rsid w:val="48E53854"/>
    <w:rsid w:val="6701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59</Characters>
  <Lines>0</Lines>
  <Paragraphs>0</Paragraphs>
  <TotalTime>22</TotalTime>
  <ScaleCrop>false</ScaleCrop>
  <LinksUpToDate>false</LinksUpToDate>
  <CharactersWithSpaces>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2020-08-29T09:30:00Z</dcterms:created>
  <dc:creator>周小苏</dc:creator>
  <cp:lastModifiedBy>Administrator</cp:lastModifiedBy>
  <dcterms:modified xsi:type="dcterms:W3CDTF">2024-09-10T05:07:58Z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CDF70AC11A3A465B8226BA9260A1E4AB</vt:lpwstr>
  </property>
</Properties>
</file>