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FF5E8">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sz w:val="32"/>
          <w:szCs w:val="32"/>
          <w:highlight w:val="none"/>
          <w:lang w:val="en-US" w:eastAsia="zh-CN"/>
        </w:rPr>
      </w:pPr>
      <w:r>
        <w:rPr>
          <w:rFonts w:hint="eastAsia" w:ascii="黑体" w:hAnsi="黑体" w:eastAsia="黑体" w:cs="黑体"/>
          <w:highlight w:val="none"/>
          <w:lang w:val="en-US" w:eastAsia="zh-CN"/>
        </w:rPr>
        <w:t xml:space="preserve">  </w:t>
      </w:r>
      <w:r>
        <w:rPr>
          <w:rFonts w:hint="eastAsia" w:ascii="黑体" w:hAnsi="黑体" w:eastAsia="黑体" w:cs="黑体"/>
          <w:sz w:val="32"/>
          <w:szCs w:val="32"/>
          <w:highlight w:val="none"/>
          <w:lang w:val="en-US" w:eastAsia="zh-CN"/>
        </w:rPr>
        <w:t>东坡小学2024学年第二学期数学教研组校本教研实施方案</w:t>
      </w:r>
    </w:p>
    <w:p w14:paraId="438CFD7F">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一、指导思想</w:t>
      </w:r>
    </w:p>
    <w:p w14:paraId="7C72905B">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color w:val="000000"/>
          <w:sz w:val="24"/>
          <w:szCs w:val="24"/>
          <w:highlight w:val="none"/>
          <w:lang w:val="en-US" w:eastAsia="zh-CN"/>
        </w:rPr>
        <w:t>本</w:t>
      </w:r>
      <w:r>
        <w:rPr>
          <w:rFonts w:hint="eastAsia" w:ascii="宋体" w:hAnsi="宋体" w:eastAsia="宋体" w:cs="宋体"/>
          <w:color w:val="000000"/>
          <w:sz w:val="24"/>
          <w:szCs w:val="24"/>
          <w:highlight w:val="none"/>
        </w:rPr>
        <w:t>学期，数学组将继续在区教师发展中心、</w:t>
      </w:r>
      <w:r>
        <w:rPr>
          <w:rFonts w:hint="eastAsia" w:ascii="宋体" w:hAnsi="宋体" w:eastAsia="宋体" w:cs="宋体"/>
          <w:color w:val="000000"/>
          <w:sz w:val="24"/>
          <w:szCs w:val="24"/>
          <w:highlight w:val="none"/>
          <w:lang w:val="en-US" w:eastAsia="zh-CN"/>
        </w:rPr>
        <w:t>局</w:t>
      </w:r>
      <w:r>
        <w:rPr>
          <w:rFonts w:hint="eastAsia" w:ascii="宋体" w:hAnsi="宋体" w:eastAsia="宋体" w:cs="宋体"/>
          <w:color w:val="000000"/>
          <w:sz w:val="24"/>
          <w:szCs w:val="24"/>
          <w:highlight w:val="none"/>
        </w:rPr>
        <w:t>小集团辐射发展的引领下，</w:t>
      </w:r>
      <w:r>
        <w:rPr>
          <w:rFonts w:hint="eastAsia" w:ascii="宋体" w:hAnsi="宋体" w:eastAsia="宋体" w:cs="宋体"/>
          <w:bCs/>
          <w:sz w:val="24"/>
          <w:szCs w:val="24"/>
          <w:highlight w:val="none"/>
        </w:rPr>
        <w:t>将</w:t>
      </w:r>
      <w:r>
        <w:rPr>
          <w:rFonts w:hint="eastAsia" w:ascii="宋体" w:hAnsi="宋体" w:eastAsia="宋体" w:cs="宋体"/>
          <w:bCs/>
          <w:sz w:val="24"/>
          <w:szCs w:val="24"/>
          <w:highlight w:val="none"/>
          <w:lang w:val="en-US" w:eastAsia="zh-CN"/>
        </w:rPr>
        <w:t>继续</w:t>
      </w:r>
      <w:r>
        <w:rPr>
          <w:rFonts w:hint="eastAsia" w:ascii="宋体" w:hAnsi="宋体" w:eastAsia="宋体" w:cs="宋体"/>
          <w:bCs/>
          <w:sz w:val="24"/>
          <w:szCs w:val="24"/>
          <w:highlight w:val="none"/>
        </w:rPr>
        <w:t>紧紧围绕“双减”工作，学习与落实《义务教育数学课程标准（2022版）》对教学的要求，</w:t>
      </w:r>
      <w:r>
        <w:rPr>
          <w:rFonts w:hint="eastAsia" w:ascii="宋体" w:hAnsi="宋体" w:eastAsia="宋体" w:cs="宋体"/>
          <w:bCs/>
          <w:sz w:val="24"/>
          <w:szCs w:val="24"/>
          <w:highlight w:val="none"/>
          <w:lang w:val="en-US" w:eastAsia="zh-CN"/>
        </w:rPr>
        <w:t>结合我校</w:t>
      </w:r>
      <w:r>
        <w:rPr>
          <w:rFonts w:hint="eastAsia" w:ascii="宋体" w:hAnsi="宋体" w:cs="宋体"/>
          <w:bCs/>
          <w:sz w:val="24"/>
          <w:szCs w:val="24"/>
          <w:highlight w:val="none"/>
          <w:lang w:val="en-US" w:eastAsia="zh-CN"/>
        </w:rPr>
        <w:t>数学组师资力量和学生实际情况，</w:t>
      </w:r>
      <w:r>
        <w:rPr>
          <w:rFonts w:hint="eastAsia" w:ascii="宋体" w:hAnsi="宋体" w:eastAsia="宋体" w:cs="宋体"/>
          <w:color w:val="000000"/>
          <w:kern w:val="0"/>
          <w:sz w:val="24"/>
          <w:szCs w:val="24"/>
          <w:highlight w:val="none"/>
        </w:rPr>
        <w:t>以</w:t>
      </w:r>
      <w:r>
        <w:rPr>
          <w:rFonts w:hint="eastAsia" w:cs="楷体" w:asciiTheme="minorEastAsia" w:hAnsiTheme="minorEastAsia"/>
          <w:bCs/>
          <w:color w:val="000000"/>
          <w:sz w:val="24"/>
          <w:szCs w:val="24"/>
          <w:highlight w:val="none"/>
        </w:rPr>
        <w:t>“新教学”研究、常态课堂教学改进为</w:t>
      </w:r>
      <w:r>
        <w:rPr>
          <w:rFonts w:hint="eastAsia" w:ascii="宋体" w:hAnsi="宋体" w:eastAsia="宋体" w:cs="宋体"/>
          <w:color w:val="000000"/>
          <w:kern w:val="0"/>
          <w:sz w:val="24"/>
          <w:szCs w:val="24"/>
          <w:highlight w:val="none"/>
        </w:rPr>
        <w:t>为主要抓手，以教研组建设为主要载体，聚焦于学科核心素养和关键能力的提升</w:t>
      </w:r>
      <w:r>
        <w:rPr>
          <w:rFonts w:hint="eastAsia" w:cs="楷体" w:asciiTheme="minorEastAsia" w:hAnsiTheme="minorEastAsia"/>
          <w:bCs/>
          <w:color w:val="000000"/>
          <w:sz w:val="24"/>
          <w:szCs w:val="24"/>
          <w:highlight w:val="none"/>
        </w:rPr>
        <w:t>，</w:t>
      </w:r>
      <w:r>
        <w:rPr>
          <w:rFonts w:hint="eastAsia" w:cs="宋体" w:asciiTheme="minorEastAsia" w:hAnsiTheme="minorEastAsia"/>
          <w:color w:val="000000"/>
          <w:kern w:val="0"/>
          <w:sz w:val="24"/>
          <w:szCs w:val="24"/>
          <w:highlight w:val="none"/>
        </w:rPr>
        <w:t>调动全体老师参与研究的热情，</w:t>
      </w:r>
      <w:r>
        <w:rPr>
          <w:rFonts w:hint="eastAsia" w:cs="楷体" w:asciiTheme="minorEastAsia" w:hAnsiTheme="minorEastAsia"/>
          <w:bCs/>
          <w:color w:val="000000"/>
          <w:sz w:val="24"/>
          <w:szCs w:val="24"/>
          <w:highlight w:val="none"/>
        </w:rPr>
        <w:t>积极参与在线或线上线下相结合的教学研究活动，</w:t>
      </w:r>
      <w:r>
        <w:rPr>
          <w:rFonts w:hint="eastAsia" w:cs="宋体" w:asciiTheme="minorEastAsia" w:hAnsiTheme="minorEastAsia"/>
          <w:color w:val="000000"/>
          <w:kern w:val="0"/>
          <w:sz w:val="24"/>
          <w:szCs w:val="24"/>
          <w:highlight w:val="none"/>
        </w:rPr>
        <w:t>努力促进教研方式的转变和教师的专业成长。</w:t>
      </w:r>
      <w:r>
        <w:rPr>
          <w:rFonts w:hint="eastAsia" w:ascii="宋体" w:hAnsi="宋体" w:cs="宋体"/>
          <w:bCs/>
          <w:sz w:val="24"/>
          <w:szCs w:val="24"/>
          <w:highlight w:val="none"/>
          <w:lang w:val="en-US" w:eastAsia="zh-CN"/>
        </w:rPr>
        <w:t>本学期以“关于儿童生活经验的小学数学自然课堂建构”为主题</w:t>
      </w:r>
      <w:r>
        <w:rPr>
          <w:rFonts w:hint="eastAsia" w:ascii="宋体" w:hAnsi="宋体" w:cs="宋体"/>
          <w:bCs/>
          <w:sz w:val="24"/>
          <w:szCs w:val="24"/>
          <w:highlight w:val="none"/>
          <w:lang w:val="en-US" w:eastAsia="zh-CN"/>
        </w:rPr>
        <w:t>，</w:t>
      </w:r>
      <w:r>
        <w:rPr>
          <w:rFonts w:hint="eastAsia" w:ascii="宋体" w:hAnsi="宋体" w:eastAsia="宋体" w:cs="宋体"/>
          <w:bCs/>
          <w:sz w:val="24"/>
          <w:szCs w:val="24"/>
          <w:highlight w:val="none"/>
        </w:rPr>
        <w:t>聚力“新教学”研究项目，</w:t>
      </w:r>
      <w:r>
        <w:rPr>
          <w:rFonts w:hint="eastAsia" w:ascii="宋体" w:hAnsi="宋体" w:eastAsia="宋体" w:cs="宋体"/>
          <w:bCs/>
          <w:sz w:val="24"/>
          <w:szCs w:val="24"/>
          <w:highlight w:val="none"/>
          <w:lang w:val="en-US" w:eastAsia="zh-CN"/>
        </w:rPr>
        <w:t>抓常规教学、</w:t>
      </w:r>
      <w:r>
        <w:rPr>
          <w:rFonts w:hint="eastAsia" w:ascii="宋体" w:hAnsi="宋体" w:eastAsia="宋体" w:cs="宋体"/>
          <w:color w:val="000000"/>
          <w:sz w:val="24"/>
          <w:szCs w:val="24"/>
          <w:highlight w:val="none"/>
        </w:rPr>
        <w:t>教师课堂教学改进、大单元整体设计教学</w:t>
      </w:r>
      <w:r>
        <w:rPr>
          <w:rFonts w:hint="eastAsia" w:ascii="宋体" w:hAnsi="宋体" w:cs="宋体"/>
          <w:color w:val="000000"/>
          <w:sz w:val="24"/>
          <w:szCs w:val="24"/>
          <w:highlight w:val="none"/>
          <w:lang w:val="en-US" w:eastAsia="zh-CN"/>
        </w:rPr>
        <w:t>和作业设计</w:t>
      </w:r>
      <w:r>
        <w:rPr>
          <w:rFonts w:hint="eastAsia" w:ascii="宋体" w:hAnsi="宋体" w:eastAsia="宋体" w:cs="宋体"/>
          <w:color w:val="000000"/>
          <w:sz w:val="24"/>
          <w:szCs w:val="24"/>
          <w:highlight w:val="none"/>
        </w:rPr>
        <w:t>为主要任务，聚焦课堂</w:t>
      </w:r>
      <w:r>
        <w:rPr>
          <w:rFonts w:hint="eastAsia" w:cs="宋体" w:asciiTheme="minorEastAsia" w:hAnsiTheme="minorEastAsia"/>
          <w:color w:val="000000"/>
          <w:kern w:val="0"/>
          <w:sz w:val="24"/>
          <w:szCs w:val="24"/>
          <w:highlight w:val="none"/>
        </w:rPr>
        <w:t>。</w:t>
      </w:r>
    </w:p>
    <w:p w14:paraId="6255E0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二、现状分析</w:t>
      </w:r>
    </w:p>
    <w:p w14:paraId="493046CA">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（一）</w:t>
      </w:r>
      <w:r>
        <w:rPr>
          <w:rFonts w:hint="eastAsia" w:ascii="宋体" w:hAnsi="宋体" w:cs="宋体"/>
          <w:bCs/>
          <w:sz w:val="24"/>
          <w:szCs w:val="24"/>
          <w:highlight w:val="none"/>
          <w:lang w:val="en-US" w:eastAsia="zh-CN"/>
        </w:rPr>
        <w:t>师资情况分析</w:t>
      </w:r>
      <w:r>
        <w:rPr>
          <w:rFonts w:hint="eastAsia" w:ascii="宋体" w:hAnsi="宋体" w:eastAsia="宋体" w:cs="宋体"/>
          <w:bCs/>
          <w:sz w:val="24"/>
          <w:szCs w:val="24"/>
          <w:highlight w:val="none"/>
          <w:lang w:eastAsia="zh-CN"/>
        </w:rPr>
        <w:t>：</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14:paraId="12DD3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4820E7AD">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Cs/>
                <w:sz w:val="24"/>
                <w:szCs w:val="24"/>
                <w:highlight w:val="none"/>
                <w:vertAlign w:val="baseline"/>
                <w:lang w:val="en-US" w:eastAsia="zh-CN"/>
              </w:rPr>
            </w:pPr>
            <w:r>
              <w:rPr>
                <w:rFonts w:hint="eastAsia" w:ascii="宋体" w:hAnsi="宋体" w:cs="宋体"/>
                <w:bCs/>
                <w:sz w:val="24"/>
                <w:szCs w:val="24"/>
                <w:highlight w:val="none"/>
                <w:vertAlign w:val="baseline"/>
                <w:lang w:val="en-US" w:eastAsia="zh-CN"/>
              </w:rPr>
              <w:t>3年内新教师</w:t>
            </w:r>
          </w:p>
        </w:tc>
        <w:tc>
          <w:tcPr>
            <w:tcW w:w="2841" w:type="dxa"/>
          </w:tcPr>
          <w:p w14:paraId="7BA70CCB">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Cs/>
                <w:sz w:val="24"/>
                <w:szCs w:val="24"/>
                <w:highlight w:val="none"/>
                <w:vertAlign w:val="baseline"/>
                <w:lang w:val="en-US" w:eastAsia="zh-CN"/>
              </w:rPr>
            </w:pPr>
            <w:r>
              <w:rPr>
                <w:rFonts w:hint="eastAsia" w:ascii="宋体" w:hAnsi="宋体" w:cs="宋体"/>
                <w:bCs/>
                <w:sz w:val="24"/>
                <w:szCs w:val="24"/>
                <w:highlight w:val="none"/>
                <w:vertAlign w:val="baseline"/>
                <w:lang w:val="en-US" w:eastAsia="zh-CN"/>
              </w:rPr>
              <w:t>45周岁以下青年教师</w:t>
            </w:r>
          </w:p>
        </w:tc>
        <w:tc>
          <w:tcPr>
            <w:tcW w:w="2841" w:type="dxa"/>
          </w:tcPr>
          <w:p w14:paraId="38198DD3">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Cs/>
                <w:sz w:val="24"/>
                <w:szCs w:val="24"/>
                <w:highlight w:val="none"/>
                <w:vertAlign w:val="baseline"/>
                <w:lang w:val="en-US" w:eastAsia="zh-CN"/>
              </w:rPr>
            </w:pPr>
            <w:r>
              <w:rPr>
                <w:rFonts w:hint="eastAsia" w:ascii="宋体" w:hAnsi="宋体" w:cs="宋体"/>
                <w:bCs/>
                <w:sz w:val="24"/>
                <w:szCs w:val="24"/>
                <w:highlight w:val="none"/>
                <w:vertAlign w:val="baseline"/>
                <w:lang w:val="en-US" w:eastAsia="zh-CN"/>
              </w:rPr>
              <w:t>45周岁以上中老年教师</w:t>
            </w:r>
          </w:p>
        </w:tc>
      </w:tr>
      <w:tr w14:paraId="26B47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7032BDDC">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Cs/>
                <w:sz w:val="24"/>
                <w:szCs w:val="24"/>
                <w:highlight w:val="none"/>
                <w:vertAlign w:val="baseline"/>
                <w:lang w:val="en-US" w:eastAsia="zh-CN"/>
              </w:rPr>
            </w:pPr>
            <w:r>
              <w:rPr>
                <w:rFonts w:hint="eastAsia" w:ascii="宋体" w:hAnsi="宋体" w:cs="宋体"/>
                <w:bCs/>
                <w:sz w:val="24"/>
                <w:szCs w:val="24"/>
                <w:highlight w:val="none"/>
                <w:vertAlign w:val="baseline"/>
                <w:lang w:val="en-US" w:eastAsia="zh-CN"/>
              </w:rPr>
              <w:t>3位</w:t>
            </w:r>
          </w:p>
        </w:tc>
        <w:tc>
          <w:tcPr>
            <w:tcW w:w="2841" w:type="dxa"/>
          </w:tcPr>
          <w:p w14:paraId="5DEA11F2">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Cs/>
                <w:sz w:val="24"/>
                <w:szCs w:val="24"/>
                <w:highlight w:val="none"/>
                <w:vertAlign w:val="baseline"/>
                <w:lang w:val="en-US" w:eastAsia="zh-CN"/>
              </w:rPr>
            </w:pPr>
            <w:r>
              <w:rPr>
                <w:rFonts w:hint="eastAsia" w:ascii="宋体" w:hAnsi="宋体" w:cs="宋体"/>
                <w:bCs/>
                <w:sz w:val="24"/>
                <w:szCs w:val="24"/>
                <w:highlight w:val="none"/>
                <w:vertAlign w:val="baseline"/>
                <w:lang w:val="en-US" w:eastAsia="zh-CN"/>
              </w:rPr>
              <w:t>1位</w:t>
            </w:r>
          </w:p>
        </w:tc>
        <w:tc>
          <w:tcPr>
            <w:tcW w:w="2841" w:type="dxa"/>
          </w:tcPr>
          <w:p w14:paraId="260ACD4A">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Cs/>
                <w:sz w:val="24"/>
                <w:szCs w:val="24"/>
                <w:highlight w:val="none"/>
                <w:vertAlign w:val="baseline"/>
                <w:lang w:val="en-US" w:eastAsia="zh-CN"/>
              </w:rPr>
            </w:pPr>
            <w:r>
              <w:rPr>
                <w:rFonts w:hint="eastAsia" w:ascii="宋体" w:hAnsi="宋体" w:cs="宋体"/>
                <w:bCs/>
                <w:sz w:val="24"/>
                <w:szCs w:val="24"/>
                <w:highlight w:val="none"/>
                <w:vertAlign w:val="baseline"/>
                <w:lang w:val="en-US" w:eastAsia="zh-CN"/>
              </w:rPr>
              <w:t>6位</w:t>
            </w:r>
          </w:p>
        </w:tc>
      </w:tr>
    </w:tbl>
    <w:p w14:paraId="24B16D28">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cs="宋体"/>
          <w:bCs/>
          <w:sz w:val="24"/>
          <w:szCs w:val="24"/>
          <w:highlight w:val="none"/>
          <w:lang w:val="en-US" w:eastAsia="zh-CN"/>
        </w:rPr>
        <w:t>数学教研组是一支团结敬业、勤勉务实的团队！他们用智慧演绎着教学的精彩，用拼搏书写着奉献的美丽。但也存在着一些不足，我校数学教师年龄结构分布不均，中老年教师偏多，没有青年骨干教师的领头，3年内新教师经验不足。</w:t>
      </w:r>
    </w:p>
    <w:p w14:paraId="7DB9D9A1">
      <w:pPr>
        <w:pStyle w:val="7"/>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cs="宋体"/>
          <w:bCs/>
          <w:sz w:val="24"/>
          <w:szCs w:val="24"/>
          <w:highlight w:val="none"/>
          <w:lang w:val="en-US" w:eastAsia="zh-CN"/>
        </w:rPr>
        <w:t>学业质量情况分析</w:t>
      </w:r>
      <w:r>
        <w:rPr>
          <w:rFonts w:hint="eastAsia" w:ascii="宋体" w:hAnsi="宋体" w:eastAsia="宋体" w:cs="宋体"/>
          <w:bCs/>
          <w:sz w:val="24"/>
          <w:szCs w:val="24"/>
          <w:highlight w:val="none"/>
        </w:rPr>
        <w:t>：</w:t>
      </w:r>
    </w:p>
    <w:p w14:paraId="06E7FCDC">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cs="宋体"/>
          <w:bCs/>
          <w:sz w:val="24"/>
          <w:szCs w:val="24"/>
          <w:highlight w:val="none"/>
          <w:lang w:val="en-US" w:eastAsia="zh-CN"/>
        </w:rPr>
        <w:t>教学质量是学校的生命线，是学校生存与发展的关键。我校上学期三</w:t>
      </w:r>
      <w:r>
        <w:rPr>
          <w:rFonts w:hint="eastAsia" w:ascii="宋体" w:hAnsi="宋体" w:eastAsia="宋体" w:cs="宋体"/>
          <w:bCs/>
          <w:color w:val="000000"/>
          <w:kern w:val="0"/>
          <w:sz w:val="24"/>
          <w:szCs w:val="24"/>
          <w:highlight w:val="none"/>
          <w:lang w:val="en-US" w:eastAsia="zh-CN"/>
        </w:rPr>
        <w:t>、</w:t>
      </w:r>
      <w:r>
        <w:rPr>
          <w:rFonts w:hint="eastAsia" w:ascii="宋体" w:hAnsi="宋体" w:cs="宋体"/>
          <w:bCs/>
          <w:color w:val="000000"/>
          <w:kern w:val="0"/>
          <w:sz w:val="24"/>
          <w:szCs w:val="24"/>
          <w:highlight w:val="none"/>
          <w:lang w:val="en-US" w:eastAsia="zh-CN"/>
        </w:rPr>
        <w:t>四</w:t>
      </w:r>
      <w:r>
        <w:rPr>
          <w:rFonts w:hint="eastAsia" w:ascii="宋体" w:hAnsi="宋体" w:eastAsia="宋体" w:cs="宋体"/>
          <w:bCs/>
          <w:color w:val="000000"/>
          <w:kern w:val="0"/>
          <w:sz w:val="24"/>
          <w:szCs w:val="24"/>
          <w:highlight w:val="none"/>
          <w:lang w:val="en-US" w:eastAsia="zh-CN"/>
        </w:rPr>
        <w:t>、</w:t>
      </w:r>
      <w:r>
        <w:rPr>
          <w:rFonts w:hint="eastAsia" w:ascii="宋体" w:hAnsi="宋体" w:cs="宋体"/>
          <w:bCs/>
          <w:color w:val="000000"/>
          <w:kern w:val="0"/>
          <w:sz w:val="24"/>
          <w:szCs w:val="24"/>
          <w:highlight w:val="none"/>
          <w:lang w:val="en-US" w:eastAsia="zh-CN"/>
        </w:rPr>
        <w:t>五年级期末数学测试成绩均低于区平均分。</w:t>
      </w:r>
    </w:p>
    <w:p w14:paraId="72AEE36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工作目标</w:t>
      </w:r>
    </w:p>
    <w:p w14:paraId="2F55C2B2">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 xml:space="preserve"> 1规范教学新常规管理，优化教研组活动，提高青年教师教学技能。</w:t>
      </w:r>
    </w:p>
    <w:p w14:paraId="03EEB7E5">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 加强师资队伍建设，认真学习领会新标准，积极开展新教材研究工作，充分发挥骨干教师的示范作用，赋能青年教师发展</w:t>
      </w:r>
    </w:p>
    <w:p w14:paraId="0AAC48E0">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 严抓整体学业质量，提升常态课质量，提升练习</w:t>
      </w:r>
      <w:r>
        <w:rPr>
          <w:rFonts w:hint="eastAsia" w:ascii="宋体" w:hAnsi="宋体" w:eastAsia="宋体" w:cs="宋体"/>
          <w:color w:val="000000"/>
          <w:kern w:val="0"/>
          <w:sz w:val="24"/>
          <w:szCs w:val="24"/>
          <w:highlight w:val="none"/>
        </w:rPr>
        <w:t>、</w:t>
      </w:r>
      <w:r>
        <w:rPr>
          <w:rFonts w:hint="eastAsia" w:asciiTheme="minorEastAsia" w:hAnsiTheme="minorEastAsia" w:eastAsiaTheme="minorEastAsia" w:cstheme="minorEastAsia"/>
          <w:sz w:val="24"/>
          <w:szCs w:val="24"/>
          <w:highlight w:val="none"/>
          <w:lang w:val="en-US" w:eastAsia="zh-CN"/>
        </w:rPr>
        <w:t>作业批改的质量。</w:t>
      </w:r>
    </w:p>
    <w:p w14:paraId="6C9246A8">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eastAsia="宋体" w:asciiTheme="minorEastAsia" w:hAnsi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4 落实教学质量检测，教学科研结合，</w:t>
      </w:r>
      <w:r>
        <w:rPr>
          <w:rFonts w:hint="eastAsia" w:ascii="宋体" w:hAnsi="宋体" w:eastAsia="宋体" w:cs="宋体"/>
          <w:color w:val="000000"/>
          <w:kern w:val="0"/>
          <w:sz w:val="24"/>
          <w:szCs w:val="24"/>
          <w:highlight w:val="none"/>
        </w:rPr>
        <w:t>提高教学质量</w:t>
      </w:r>
      <w:r>
        <w:rPr>
          <w:rFonts w:hint="eastAsia" w:ascii="宋体" w:hAnsi="宋体" w:eastAsia="宋体" w:cs="宋体"/>
          <w:color w:val="000000"/>
          <w:kern w:val="0"/>
          <w:sz w:val="24"/>
          <w:szCs w:val="24"/>
          <w:highlight w:val="none"/>
          <w:lang w:eastAsia="zh-CN"/>
        </w:rPr>
        <w:t>。</w:t>
      </w:r>
    </w:p>
    <w:p w14:paraId="07FEDF85">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工作要点及措施</w:t>
      </w:r>
    </w:p>
    <w:p w14:paraId="7192DB92">
      <w:pPr>
        <w:pStyle w:val="2"/>
        <w:numPr>
          <w:ilvl w:val="0"/>
          <w:numId w:val="0"/>
        </w:numPr>
        <w:ind w:leftChars="0"/>
        <w:rPr>
          <w:rFonts w:hint="default" w:eastAsia="宋体"/>
          <w:highlight w:val="none"/>
          <w:lang w:val="en-US" w:eastAsia="zh-CN"/>
        </w:rPr>
      </w:pPr>
      <w:r>
        <w:rPr>
          <w:rFonts w:hint="eastAsia"/>
          <w:highlight w:val="none"/>
          <w:lang w:val="en-US" w:eastAsia="zh-CN"/>
        </w:rPr>
        <w:t>（一）</w:t>
      </w:r>
      <w:r>
        <w:rPr>
          <w:rFonts w:hint="eastAsia" w:ascii="宋体" w:hAnsi="宋体" w:eastAsia="宋体" w:cs="宋体"/>
          <w:color w:val="000000"/>
          <w:kern w:val="0"/>
          <w:sz w:val="24"/>
          <w:szCs w:val="24"/>
          <w:highlight w:val="none"/>
        </w:rPr>
        <w:t>、</w:t>
      </w:r>
      <w:r>
        <w:rPr>
          <w:rFonts w:hint="eastAsia" w:ascii="宋体" w:hAnsi="宋体" w:cs="宋体"/>
          <w:color w:val="000000"/>
          <w:kern w:val="0"/>
          <w:sz w:val="24"/>
          <w:szCs w:val="24"/>
          <w:highlight w:val="none"/>
          <w:lang w:val="en-US" w:eastAsia="zh-CN"/>
        </w:rPr>
        <w:t>强化新常规，精进业务水平</w:t>
      </w:r>
    </w:p>
    <w:p w14:paraId="75C319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1、立标准：明确教学新常规要求</w:t>
      </w:r>
    </w:p>
    <w:p w14:paraId="7D478D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在学期初，明确各项工作的标准，如备课、听课、作业布置与批改。</w:t>
      </w:r>
    </w:p>
    <w:p w14:paraId="10710E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备课有标准。教师认真学习并熟悉课程标准，具有独立钻研学科课程标准、掌握学科教学总体要求的能力。3年内新教师需要手写教案，备课要有一周余量，二次备课量不得低于百分之三十，要有教学反思与提优补差的作业设计。上课前要“复备”进一步熟悉教案并作教前修正，并准备好教具学具。</w:t>
      </w:r>
    </w:p>
    <w:p w14:paraId="0E0097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2）作业布置与批改有标准。批改作业是需要做到一题一批改，及时批改与复批。作业布置时要做到一二年级无笔头作业，其他年级要控制作业总量。作业的难度应与课程内容紧密相关，既要考虑到学生的基础能力，也要具有一定的挑战性，以激发学生的兴趣。</w:t>
      </w:r>
    </w:p>
    <w:p w14:paraId="1E990AD9">
      <w:pPr>
        <w:keepNext w:val="0"/>
        <w:keepLines w:val="0"/>
        <w:pageBreakBefore w:val="0"/>
        <w:widowControl w:val="0"/>
        <w:numPr>
          <w:ilvl w:val="0"/>
          <w:numId w:val="3"/>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常规调研监测</w:t>
      </w:r>
      <w:r>
        <w:rPr>
          <w:rFonts w:hint="eastAsia" w:ascii="宋体" w:hAnsi="宋体" w:eastAsia="宋体" w:cs="宋体"/>
          <w:sz w:val="24"/>
          <w:szCs w:val="24"/>
          <w:highlight w:val="none"/>
          <w:lang w:eastAsia="zh-CN"/>
        </w:rPr>
        <w:t>。</w:t>
      </w:r>
    </w:p>
    <w:p w14:paraId="0F0CB71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hint="eastAsia"/>
          <w:highlight w:val="none"/>
          <w:lang w:val="en-US" w:eastAsia="zh-CN"/>
        </w:rPr>
        <w:t xml:space="preserve">  </w:t>
      </w:r>
      <w:r>
        <w:rPr>
          <w:rFonts w:ascii="宋体" w:hAnsi="宋体" w:eastAsia="宋体" w:cs="宋体"/>
          <w:sz w:val="24"/>
          <w:szCs w:val="24"/>
          <w:highlight w:val="none"/>
        </w:rPr>
        <w:t>教研组将建立和完善教学质量监控机制，通过定期开展</w:t>
      </w:r>
      <w:r>
        <w:rPr>
          <w:rFonts w:hint="eastAsia" w:ascii="宋体" w:hAnsi="宋体" w:cs="宋体"/>
          <w:sz w:val="24"/>
          <w:szCs w:val="24"/>
          <w:highlight w:val="none"/>
          <w:lang w:val="en-US" w:eastAsia="zh-CN"/>
        </w:rPr>
        <w:t>备课本听课本检查</w:t>
      </w:r>
      <w:r>
        <w:rPr>
          <w:rFonts w:ascii="宋体" w:hAnsi="宋体" w:eastAsia="宋体" w:cs="宋体"/>
          <w:sz w:val="24"/>
          <w:szCs w:val="24"/>
          <w:highlight w:val="none"/>
        </w:rPr>
        <w:t>、</w:t>
      </w:r>
      <w:r>
        <w:rPr>
          <w:rFonts w:hint="eastAsia" w:ascii="宋体" w:hAnsi="宋体" w:cs="宋体"/>
          <w:sz w:val="24"/>
          <w:szCs w:val="24"/>
          <w:highlight w:val="none"/>
          <w:lang w:val="en-US" w:eastAsia="zh-CN"/>
        </w:rPr>
        <w:t>课堂调研</w:t>
      </w:r>
      <w:r>
        <w:rPr>
          <w:rFonts w:ascii="宋体" w:hAnsi="宋体" w:eastAsia="宋体" w:cs="宋体"/>
          <w:sz w:val="24"/>
          <w:szCs w:val="24"/>
          <w:highlight w:val="none"/>
        </w:rPr>
        <w:t>等多种形式，全面监控和评估教学质量。加强对教学过程的管理和监督，及时发现和解决教学中的问题，不断优化和改进教学策略，提升教学质量和效果。</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1"/>
        <w:gridCol w:w="6741"/>
      </w:tblGrid>
      <w:tr w14:paraId="24D5C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1" w:type="dxa"/>
          </w:tcPr>
          <w:p w14:paraId="6602E183">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9月</w:t>
            </w:r>
          </w:p>
        </w:tc>
        <w:tc>
          <w:tcPr>
            <w:tcW w:w="6741" w:type="dxa"/>
          </w:tcPr>
          <w:p w14:paraId="1B8C4FB7">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备课本检查  周二课堂调研</w:t>
            </w:r>
          </w:p>
        </w:tc>
      </w:tr>
      <w:tr w14:paraId="24DB8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1" w:type="dxa"/>
          </w:tcPr>
          <w:p w14:paraId="330C84C0">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10月</w:t>
            </w:r>
          </w:p>
        </w:tc>
        <w:tc>
          <w:tcPr>
            <w:tcW w:w="6741" w:type="dxa"/>
          </w:tcPr>
          <w:p w14:paraId="2F48BF09">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青年教师课堂教研 作业批改检查</w:t>
            </w:r>
          </w:p>
        </w:tc>
      </w:tr>
      <w:tr w14:paraId="34817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1" w:type="dxa"/>
          </w:tcPr>
          <w:p w14:paraId="676911C6">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11月</w:t>
            </w:r>
          </w:p>
        </w:tc>
        <w:tc>
          <w:tcPr>
            <w:tcW w:w="6741" w:type="dxa"/>
          </w:tcPr>
          <w:p w14:paraId="5165511A">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备课本听课本检查 周二课堂调研</w:t>
            </w:r>
          </w:p>
        </w:tc>
      </w:tr>
      <w:tr w14:paraId="1202F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1" w:type="dxa"/>
          </w:tcPr>
          <w:p w14:paraId="3CFA1271">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12月</w:t>
            </w:r>
          </w:p>
        </w:tc>
        <w:tc>
          <w:tcPr>
            <w:tcW w:w="6741" w:type="dxa"/>
          </w:tcPr>
          <w:p w14:paraId="07D98743">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作业批改检查 备课本检查</w:t>
            </w:r>
          </w:p>
        </w:tc>
      </w:tr>
    </w:tbl>
    <w:p w14:paraId="326355FB">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2DFC731E">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4"/>
          <w:szCs w:val="24"/>
          <w:highlight w:val="none"/>
          <w:lang w:eastAsia="zh-CN"/>
        </w:rPr>
      </w:pPr>
      <w:r>
        <w:rPr>
          <w:rFonts w:hint="eastAsia" w:ascii="宋体" w:hAnsi="宋体" w:cs="宋体"/>
          <w:color w:val="000000"/>
          <w:kern w:val="0"/>
          <w:sz w:val="24"/>
          <w:szCs w:val="24"/>
          <w:highlight w:val="none"/>
          <w:lang w:val="en-US" w:eastAsia="zh-CN"/>
        </w:rPr>
        <w:t>（二）</w:t>
      </w:r>
      <w:r>
        <w:rPr>
          <w:rFonts w:hint="eastAsia" w:ascii="宋体" w:hAnsi="宋体" w:eastAsia="宋体" w:cs="宋体"/>
          <w:color w:val="000000"/>
          <w:kern w:val="0"/>
          <w:sz w:val="24"/>
          <w:szCs w:val="24"/>
          <w:highlight w:val="none"/>
          <w:lang w:val="en-US" w:eastAsia="zh-CN"/>
        </w:rPr>
        <w:t>、</w:t>
      </w:r>
      <w:r>
        <w:rPr>
          <w:rFonts w:hint="eastAsia" w:ascii="宋体" w:hAnsi="宋体" w:cs="宋体"/>
          <w:sz w:val="24"/>
          <w:szCs w:val="24"/>
          <w:highlight w:val="none"/>
          <w:lang w:val="en-US" w:eastAsia="zh-CN"/>
        </w:rPr>
        <w:t>促进</w:t>
      </w:r>
      <w:r>
        <w:rPr>
          <w:rFonts w:ascii="宋体" w:hAnsi="宋体" w:eastAsia="宋体" w:cs="宋体"/>
          <w:sz w:val="24"/>
          <w:szCs w:val="24"/>
          <w:highlight w:val="none"/>
        </w:rPr>
        <w:t>教师专业</w:t>
      </w:r>
      <w:r>
        <w:rPr>
          <w:rFonts w:hint="eastAsia" w:ascii="宋体" w:hAnsi="宋体" w:cs="宋体"/>
          <w:sz w:val="24"/>
          <w:szCs w:val="24"/>
          <w:highlight w:val="none"/>
          <w:lang w:val="en-US" w:eastAsia="zh-CN"/>
        </w:rPr>
        <w:t>成长，加强教师队伍建设</w:t>
      </w:r>
      <w:r>
        <w:rPr>
          <w:rFonts w:hint="eastAsia" w:ascii="宋体" w:hAnsi="宋体" w:cs="宋体"/>
          <w:sz w:val="24"/>
          <w:szCs w:val="24"/>
          <w:highlight w:val="none"/>
          <w:lang w:eastAsia="zh-CN"/>
        </w:rPr>
        <w:t>。</w:t>
      </w:r>
    </w:p>
    <w:p w14:paraId="7D8303CA">
      <w:pPr>
        <w:pStyle w:val="2"/>
        <w:keepNext w:val="0"/>
        <w:keepLines w:val="0"/>
        <w:pageBreakBefore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r>
        <w:rPr>
          <w:rFonts w:hint="eastAsia" w:ascii="宋体" w:hAnsi="宋体" w:cs="宋体"/>
          <w:color w:val="000000"/>
          <w:kern w:val="0"/>
          <w:sz w:val="24"/>
          <w:szCs w:val="24"/>
          <w:highlight w:val="none"/>
          <w:lang w:val="en-US" w:eastAsia="zh-CN"/>
        </w:rPr>
        <w:t>三年内新教师基本功培训</w:t>
      </w:r>
      <w:r>
        <w:rPr>
          <w:rFonts w:hint="eastAsia" w:ascii="宋体" w:hAnsi="宋体" w:eastAsia="宋体" w:cs="宋体"/>
          <w:color w:val="000000"/>
          <w:kern w:val="0"/>
          <w:sz w:val="24"/>
          <w:szCs w:val="24"/>
          <w:highlight w:val="none"/>
        </w:rPr>
        <w:t>。</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2"/>
        <w:gridCol w:w="6730"/>
      </w:tblGrid>
      <w:tr w14:paraId="6CCE7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92" w:type="dxa"/>
          </w:tcPr>
          <w:p w14:paraId="10A41596">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宋体" w:hAnsi="宋体" w:cs="宋体"/>
                <w:color w:val="000000"/>
                <w:kern w:val="0"/>
                <w:sz w:val="24"/>
                <w:szCs w:val="24"/>
                <w:highlight w:val="none"/>
                <w:vertAlign w:val="baseline"/>
                <w:lang w:val="en-US" w:eastAsia="zh-CN"/>
              </w:rPr>
            </w:pPr>
            <w:r>
              <w:rPr>
                <w:rFonts w:hint="eastAsia" w:ascii="宋体" w:hAnsi="宋体" w:cs="宋体"/>
                <w:color w:val="000000"/>
                <w:kern w:val="0"/>
                <w:sz w:val="24"/>
                <w:szCs w:val="24"/>
                <w:highlight w:val="none"/>
                <w:vertAlign w:val="baseline"/>
                <w:lang w:val="en-US" w:eastAsia="zh-CN"/>
              </w:rPr>
              <w:t>9月</w:t>
            </w:r>
          </w:p>
        </w:tc>
        <w:tc>
          <w:tcPr>
            <w:tcW w:w="6730" w:type="dxa"/>
          </w:tcPr>
          <w:p w14:paraId="3BFBC679">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000000"/>
                <w:kern w:val="0"/>
                <w:sz w:val="24"/>
                <w:szCs w:val="24"/>
                <w:highlight w:val="none"/>
                <w:vertAlign w:val="baseline"/>
                <w:lang w:val="en-US" w:eastAsia="zh-CN"/>
              </w:rPr>
            </w:pPr>
            <w:r>
              <w:rPr>
                <w:rFonts w:hint="eastAsia" w:ascii="宋体" w:hAnsi="宋体" w:cs="宋体"/>
                <w:color w:val="000000"/>
                <w:kern w:val="0"/>
                <w:sz w:val="24"/>
                <w:szCs w:val="24"/>
                <w:highlight w:val="none"/>
                <w:vertAlign w:val="baseline"/>
                <w:lang w:val="en-US" w:eastAsia="zh-CN"/>
              </w:rPr>
              <w:t>练习与设计（一周2次） 模拟上课（一周1次）</w:t>
            </w:r>
          </w:p>
        </w:tc>
      </w:tr>
      <w:tr w14:paraId="31F4D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2" w:type="dxa"/>
          </w:tcPr>
          <w:p w14:paraId="3C602766">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000000"/>
                <w:kern w:val="0"/>
                <w:sz w:val="24"/>
                <w:szCs w:val="24"/>
                <w:highlight w:val="none"/>
                <w:vertAlign w:val="baseline"/>
                <w:lang w:val="en-US" w:eastAsia="zh-CN"/>
              </w:rPr>
            </w:pPr>
            <w:r>
              <w:rPr>
                <w:rFonts w:hint="eastAsia" w:ascii="宋体" w:hAnsi="宋体" w:cs="宋体"/>
                <w:color w:val="000000"/>
                <w:kern w:val="0"/>
                <w:sz w:val="24"/>
                <w:szCs w:val="24"/>
                <w:highlight w:val="none"/>
                <w:vertAlign w:val="baseline"/>
                <w:lang w:val="en-US" w:eastAsia="zh-CN"/>
              </w:rPr>
              <w:t>10月</w:t>
            </w:r>
          </w:p>
        </w:tc>
        <w:tc>
          <w:tcPr>
            <w:tcW w:w="6730" w:type="dxa"/>
          </w:tcPr>
          <w:p w14:paraId="2F4F67A1">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000000"/>
                <w:kern w:val="0"/>
                <w:sz w:val="24"/>
                <w:szCs w:val="24"/>
                <w:highlight w:val="none"/>
                <w:vertAlign w:val="baseline"/>
                <w:lang w:val="en-US"/>
              </w:rPr>
            </w:pPr>
            <w:r>
              <w:rPr>
                <w:rFonts w:hint="eastAsia" w:ascii="宋体" w:hAnsi="宋体" w:cs="宋体"/>
                <w:color w:val="000000"/>
                <w:kern w:val="0"/>
                <w:sz w:val="24"/>
                <w:szCs w:val="24"/>
                <w:highlight w:val="none"/>
                <w:vertAlign w:val="baseline"/>
                <w:lang w:val="en-US" w:eastAsia="zh-CN"/>
              </w:rPr>
              <w:t>模拟上课（一周1次） 粉笔字练习</w:t>
            </w:r>
          </w:p>
        </w:tc>
      </w:tr>
      <w:tr w14:paraId="30ED8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2" w:type="dxa"/>
          </w:tcPr>
          <w:p w14:paraId="31AC5723">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000000"/>
                <w:kern w:val="0"/>
                <w:sz w:val="24"/>
                <w:szCs w:val="24"/>
                <w:highlight w:val="none"/>
                <w:vertAlign w:val="baseline"/>
                <w:lang w:val="en-US" w:eastAsia="zh-CN"/>
              </w:rPr>
            </w:pPr>
            <w:r>
              <w:rPr>
                <w:rFonts w:hint="eastAsia" w:ascii="宋体" w:hAnsi="宋体" w:cs="宋体"/>
                <w:color w:val="000000"/>
                <w:kern w:val="0"/>
                <w:sz w:val="24"/>
                <w:szCs w:val="24"/>
                <w:highlight w:val="none"/>
                <w:vertAlign w:val="baseline"/>
                <w:lang w:val="en-US" w:eastAsia="zh-CN"/>
              </w:rPr>
              <w:t>11月</w:t>
            </w:r>
          </w:p>
        </w:tc>
        <w:tc>
          <w:tcPr>
            <w:tcW w:w="6730" w:type="dxa"/>
          </w:tcPr>
          <w:p w14:paraId="746275AB">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000000"/>
                <w:kern w:val="0"/>
                <w:sz w:val="24"/>
                <w:szCs w:val="24"/>
                <w:highlight w:val="none"/>
                <w:vertAlign w:val="baseline"/>
                <w:lang w:val="en-US" w:eastAsia="zh-CN"/>
              </w:rPr>
            </w:pPr>
            <w:r>
              <w:rPr>
                <w:rFonts w:hint="eastAsia" w:ascii="宋体" w:hAnsi="宋体" w:cs="宋体"/>
                <w:color w:val="000000"/>
                <w:kern w:val="0"/>
                <w:sz w:val="24"/>
                <w:szCs w:val="24"/>
                <w:highlight w:val="none"/>
                <w:vertAlign w:val="baseline"/>
                <w:lang w:val="en-US" w:eastAsia="zh-CN"/>
              </w:rPr>
              <w:t>评课培训 即兴演讲培训 粉笔字练习</w:t>
            </w:r>
          </w:p>
        </w:tc>
      </w:tr>
      <w:tr w14:paraId="46390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2" w:type="dxa"/>
          </w:tcPr>
          <w:p w14:paraId="028A7FF0">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000000"/>
                <w:kern w:val="0"/>
                <w:sz w:val="24"/>
                <w:szCs w:val="24"/>
                <w:highlight w:val="none"/>
                <w:vertAlign w:val="baseline"/>
                <w:lang w:val="en-US" w:eastAsia="zh-CN"/>
              </w:rPr>
            </w:pPr>
            <w:r>
              <w:rPr>
                <w:rFonts w:hint="eastAsia" w:ascii="宋体" w:hAnsi="宋体" w:cs="宋体"/>
                <w:color w:val="000000"/>
                <w:kern w:val="0"/>
                <w:sz w:val="24"/>
                <w:szCs w:val="24"/>
                <w:highlight w:val="none"/>
                <w:vertAlign w:val="baseline"/>
                <w:lang w:val="en-US" w:eastAsia="zh-CN"/>
              </w:rPr>
              <w:t>12月</w:t>
            </w:r>
          </w:p>
        </w:tc>
        <w:tc>
          <w:tcPr>
            <w:tcW w:w="6730" w:type="dxa"/>
          </w:tcPr>
          <w:p w14:paraId="7F6ED275">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000000"/>
                <w:kern w:val="0"/>
                <w:sz w:val="24"/>
                <w:szCs w:val="24"/>
                <w:highlight w:val="none"/>
                <w:vertAlign w:val="baseline"/>
                <w:lang w:val="en-US" w:eastAsia="zh-CN"/>
              </w:rPr>
            </w:pPr>
            <w:r>
              <w:rPr>
                <w:rFonts w:hint="eastAsia" w:ascii="宋体" w:hAnsi="宋体" w:cs="宋体"/>
                <w:color w:val="000000"/>
                <w:kern w:val="0"/>
                <w:sz w:val="24"/>
                <w:szCs w:val="24"/>
                <w:highlight w:val="none"/>
                <w:vertAlign w:val="baseline"/>
                <w:lang w:val="en-US" w:eastAsia="zh-CN"/>
              </w:rPr>
              <w:t>新教师汇报课 评课培训</w:t>
            </w:r>
          </w:p>
        </w:tc>
      </w:tr>
    </w:tbl>
    <w:p w14:paraId="078E8CA9">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Style w:val="8"/>
          <w:rFonts w:hint="eastAsia" w:ascii="宋体" w:hAnsi="宋体" w:eastAsia="宋体" w:cs="宋体"/>
          <w:b w:val="0"/>
          <w:bCs/>
          <w:sz w:val="24"/>
          <w:szCs w:val="24"/>
          <w:highlight w:val="none"/>
          <w:lang w:val="en-US" w:eastAsia="zh-CN"/>
        </w:rPr>
        <w:t>（</w:t>
      </w:r>
      <w:r>
        <w:rPr>
          <w:rStyle w:val="8"/>
          <w:rFonts w:hint="eastAsia" w:ascii="宋体" w:hAnsi="宋体" w:cs="宋体"/>
          <w:b w:val="0"/>
          <w:bCs/>
          <w:sz w:val="24"/>
          <w:szCs w:val="24"/>
          <w:highlight w:val="none"/>
          <w:lang w:val="en-US" w:eastAsia="zh-CN"/>
        </w:rPr>
        <w:t>2</w:t>
      </w:r>
      <w:r>
        <w:rPr>
          <w:rStyle w:val="8"/>
          <w:rFonts w:hint="eastAsia" w:ascii="宋体" w:hAnsi="宋体" w:eastAsia="宋体" w:cs="宋体"/>
          <w:b w:val="0"/>
          <w:bCs/>
          <w:sz w:val="24"/>
          <w:szCs w:val="24"/>
          <w:highlight w:val="none"/>
          <w:lang w:val="en-US" w:eastAsia="zh-CN"/>
        </w:rPr>
        <w:t>）</w:t>
      </w:r>
      <w:r>
        <w:rPr>
          <w:rFonts w:hint="eastAsia" w:ascii="宋体" w:hAnsi="宋体" w:cs="宋体"/>
          <w:b w:val="0"/>
          <w:bCs/>
          <w:color w:val="auto"/>
          <w:kern w:val="2"/>
          <w:sz w:val="24"/>
          <w:szCs w:val="24"/>
          <w:highlight w:val="none"/>
          <w:lang w:val="en-US" w:eastAsia="zh-CN" w:bidi="ar-SA"/>
        </w:rPr>
        <w:t>重视新教材培训工作</w:t>
      </w:r>
      <w:r>
        <w:rPr>
          <w:rFonts w:hint="eastAsia" w:ascii="宋体" w:hAnsi="宋体" w:eastAsia="宋体" w:cs="宋体"/>
          <w:b w:val="0"/>
          <w:bCs/>
          <w:color w:val="auto"/>
          <w:kern w:val="2"/>
          <w:sz w:val="24"/>
          <w:szCs w:val="24"/>
          <w:highlight w:val="none"/>
          <w:lang w:val="en-US" w:eastAsia="zh-CN" w:bidi="ar-SA"/>
        </w:rPr>
        <w:t>。</w:t>
      </w:r>
      <w:r>
        <w:rPr>
          <w:rFonts w:hint="eastAsia" w:ascii="宋体" w:hAnsi="宋体" w:eastAsia="宋体" w:cs="宋体"/>
          <w:b w:val="0"/>
          <w:bCs/>
          <w:sz w:val="24"/>
          <w:szCs w:val="24"/>
          <w:highlight w:val="none"/>
          <w:lang w:eastAsia="zh-CN"/>
        </w:rPr>
        <w:t>具体表现在：</w:t>
      </w:r>
    </w:p>
    <w:p w14:paraId="41965DEF">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Style w:val="8"/>
          <w:rFonts w:hint="eastAsia" w:ascii="宋体" w:hAnsi="宋体" w:cs="宋体"/>
          <w:b w:val="0"/>
          <w:bCs/>
          <w:color w:val="auto"/>
          <w:sz w:val="24"/>
          <w:szCs w:val="24"/>
          <w:highlight w:val="none"/>
          <w:lang w:val="en-US" w:eastAsia="zh-CN"/>
        </w:rPr>
        <w:t>这一学期新教材在一年级投入使用，教研组将重视新教材的培训工作，积极参与区里关于新教材研读的各项活动，全员参与学习新教材的教学研讨工作</w:t>
      </w:r>
      <w:r>
        <w:rPr>
          <w:rStyle w:val="8"/>
          <w:rFonts w:hint="eastAsia" w:ascii="宋体" w:hAnsi="宋体" w:eastAsia="宋体" w:cs="宋体"/>
          <w:b w:val="0"/>
          <w:bCs/>
          <w:color w:val="auto"/>
          <w:sz w:val="24"/>
          <w:szCs w:val="24"/>
          <w:highlight w:val="none"/>
          <w:lang w:val="en-US" w:eastAsia="zh-CN"/>
        </w:rPr>
        <w:t>。</w:t>
      </w:r>
    </w:p>
    <w:p w14:paraId="21F774E1">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lang w:val="en-US" w:eastAsia="zh-CN"/>
        </w:rPr>
        <w:t>3</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促进我校教师专业发展策略的探索</w:t>
      </w:r>
      <w:r>
        <w:rPr>
          <w:rFonts w:hint="eastAsia" w:ascii="宋体" w:hAnsi="宋体" w:eastAsia="宋体" w:cs="宋体"/>
          <w:bCs/>
          <w:sz w:val="24"/>
          <w:szCs w:val="24"/>
          <w:highlight w:val="none"/>
          <w:lang w:eastAsia="zh-CN"/>
        </w:rPr>
        <w:t>。具体表现在：</w:t>
      </w:r>
    </w:p>
    <w:p w14:paraId="006ED7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bCs/>
          <w:color w:val="000000"/>
          <w:kern w:val="0"/>
          <w:sz w:val="24"/>
          <w:szCs w:val="24"/>
          <w:highlight w:val="none"/>
          <w:lang w:val="zh-TW"/>
        </w:rPr>
      </w:pPr>
      <w:r>
        <w:rPr>
          <w:rFonts w:hint="eastAsia" w:ascii="宋体" w:hAnsi="宋体" w:eastAsia="宋体" w:cs="宋体"/>
          <w:bCs/>
          <w:color w:val="000000"/>
          <w:kern w:val="0"/>
          <w:sz w:val="24"/>
          <w:szCs w:val="24"/>
          <w:highlight w:val="none"/>
          <w:lang w:val="en-US" w:eastAsia="zh-CN"/>
        </w:rPr>
        <w:t>我校</w:t>
      </w:r>
      <w:r>
        <w:rPr>
          <w:rFonts w:hint="eastAsia" w:ascii="宋体" w:hAnsi="宋体" w:eastAsia="宋体" w:cs="宋体"/>
          <w:bCs/>
          <w:color w:val="000000"/>
          <w:kern w:val="0"/>
          <w:sz w:val="24"/>
          <w:szCs w:val="24"/>
          <w:highlight w:val="none"/>
        </w:rPr>
        <w:t>数学学科组建</w:t>
      </w:r>
      <w:r>
        <w:rPr>
          <w:rFonts w:hint="eastAsia" w:ascii="宋体" w:hAnsi="宋体" w:eastAsia="宋体" w:cs="宋体"/>
          <w:bCs/>
          <w:color w:val="000000"/>
          <w:kern w:val="0"/>
          <w:sz w:val="24"/>
          <w:szCs w:val="24"/>
          <w:highlight w:val="none"/>
          <w:lang w:val="en-US" w:eastAsia="zh-CN"/>
        </w:rPr>
        <w:t>青年</w:t>
      </w:r>
      <w:r>
        <w:rPr>
          <w:rFonts w:hint="eastAsia" w:ascii="宋体" w:hAnsi="宋体" w:eastAsia="宋体" w:cs="宋体"/>
          <w:bCs/>
          <w:color w:val="000000"/>
          <w:kern w:val="0"/>
          <w:sz w:val="24"/>
          <w:szCs w:val="24"/>
          <w:highlight w:val="none"/>
        </w:rPr>
        <w:t>教师成长营</w:t>
      </w:r>
      <w:r>
        <w:rPr>
          <w:rFonts w:hint="eastAsia" w:ascii="宋体" w:hAnsi="宋体" w:eastAsia="宋体" w:cs="宋体"/>
          <w:bCs/>
          <w:color w:val="000000"/>
          <w:kern w:val="0"/>
          <w:sz w:val="24"/>
          <w:szCs w:val="24"/>
          <w:highlight w:val="none"/>
          <w:lang w:eastAsia="zh-CN"/>
        </w:rPr>
        <w:t>，</w:t>
      </w:r>
      <w:r>
        <w:rPr>
          <w:rFonts w:hint="eastAsia" w:ascii="宋体" w:hAnsi="宋体" w:eastAsia="宋体" w:cs="宋体"/>
          <w:bCs/>
          <w:color w:val="000000"/>
          <w:kern w:val="0"/>
          <w:sz w:val="24"/>
          <w:szCs w:val="24"/>
          <w:highlight w:val="none"/>
        </w:rPr>
        <w:t>并力求</w:t>
      </w:r>
      <w:r>
        <w:rPr>
          <w:rFonts w:hint="eastAsia" w:ascii="宋体" w:hAnsi="宋体" w:eastAsia="宋体" w:cs="宋体"/>
          <w:bCs/>
          <w:color w:val="000000"/>
          <w:kern w:val="0"/>
          <w:sz w:val="24"/>
          <w:szCs w:val="24"/>
          <w:highlight w:val="none"/>
          <w:lang w:val="zh-TW"/>
        </w:rPr>
        <w:t>数学</w:t>
      </w:r>
      <w:r>
        <w:rPr>
          <w:rFonts w:hint="eastAsia" w:ascii="宋体" w:hAnsi="宋体" w:eastAsia="宋体" w:cs="宋体"/>
          <w:bCs/>
          <w:color w:val="000000"/>
          <w:kern w:val="0"/>
          <w:sz w:val="24"/>
          <w:szCs w:val="24"/>
          <w:highlight w:val="none"/>
          <w:lang w:val="en-US" w:eastAsia="zh-CN"/>
        </w:rPr>
        <w:t>组</w:t>
      </w:r>
      <w:r>
        <w:rPr>
          <w:rFonts w:hint="eastAsia" w:ascii="宋体" w:hAnsi="宋体" w:eastAsia="宋体" w:cs="宋体"/>
          <w:bCs/>
          <w:color w:val="000000"/>
          <w:kern w:val="0"/>
          <w:sz w:val="24"/>
          <w:szCs w:val="24"/>
          <w:highlight w:val="none"/>
          <w:lang w:val="zh-TW"/>
        </w:rPr>
        <w:t>教师“抱团”发</w:t>
      </w:r>
      <w:r>
        <w:rPr>
          <w:rFonts w:hint="eastAsia" w:ascii="宋体" w:hAnsi="宋体" w:eastAsia="宋体" w:cs="宋体"/>
          <w:bCs/>
          <w:color w:val="000000"/>
          <w:kern w:val="0"/>
          <w:sz w:val="24"/>
          <w:szCs w:val="24"/>
          <w:highlight w:val="none"/>
          <w:lang w:val="en-US" w:eastAsia="zh-CN"/>
        </w:rPr>
        <w:t>展</w:t>
      </w:r>
      <w:r>
        <w:rPr>
          <w:rFonts w:hint="eastAsia" w:ascii="宋体" w:hAnsi="宋体" w:eastAsia="宋体" w:cs="宋体"/>
          <w:bCs/>
          <w:color w:val="000000"/>
          <w:kern w:val="0"/>
          <w:sz w:val="24"/>
          <w:szCs w:val="24"/>
          <w:highlight w:val="none"/>
          <w:lang w:val="zh-TW"/>
        </w:rPr>
        <w:t>，为</w:t>
      </w:r>
      <w:r>
        <w:rPr>
          <w:rFonts w:hint="eastAsia" w:ascii="宋体" w:hAnsi="宋体" w:eastAsia="宋体" w:cs="宋体"/>
          <w:bCs/>
          <w:color w:val="000000"/>
          <w:kern w:val="0"/>
          <w:sz w:val="24"/>
          <w:szCs w:val="24"/>
          <w:highlight w:val="none"/>
          <w:lang w:val="en-US" w:eastAsia="zh-CN"/>
        </w:rPr>
        <w:t>新</w:t>
      </w:r>
      <w:r>
        <w:rPr>
          <w:rFonts w:hint="eastAsia" w:ascii="宋体" w:hAnsi="宋体" w:eastAsia="宋体" w:cs="宋体"/>
          <w:bCs/>
          <w:color w:val="000000"/>
          <w:kern w:val="0"/>
          <w:sz w:val="24"/>
          <w:szCs w:val="24"/>
          <w:highlight w:val="none"/>
          <w:lang w:val="zh-TW"/>
        </w:rPr>
        <w:t>教师专业成长做好服务。</w:t>
      </w:r>
      <w:r>
        <w:rPr>
          <w:rFonts w:hint="eastAsia" w:ascii="宋体" w:hAnsi="宋体" w:eastAsia="宋体" w:cs="宋体"/>
          <w:bCs/>
          <w:color w:val="000000"/>
          <w:kern w:val="0"/>
          <w:sz w:val="24"/>
          <w:szCs w:val="24"/>
          <w:highlight w:val="none"/>
        </w:rPr>
        <w:t>1.</w:t>
      </w:r>
      <w:r>
        <w:rPr>
          <w:rFonts w:hint="eastAsia" w:ascii="宋体" w:hAnsi="宋体" w:eastAsia="宋体" w:cs="宋体"/>
          <w:bCs/>
          <w:color w:val="000000"/>
          <w:kern w:val="0"/>
          <w:sz w:val="24"/>
          <w:szCs w:val="24"/>
          <w:highlight w:val="none"/>
          <w:lang w:val="zh-TW"/>
        </w:rPr>
        <w:t>搭平台。</w:t>
      </w:r>
      <w:r>
        <w:rPr>
          <w:rFonts w:hint="eastAsia" w:ascii="宋体" w:hAnsi="宋体" w:eastAsia="宋体" w:cs="宋体"/>
          <w:bCs/>
          <w:color w:val="000000"/>
          <w:kern w:val="0"/>
          <w:sz w:val="24"/>
          <w:szCs w:val="24"/>
          <w:highlight w:val="none"/>
          <w:lang w:val="en-US" w:eastAsia="zh-CN"/>
        </w:rPr>
        <w:t>青年教师多走出去听</w:t>
      </w:r>
      <w:r>
        <w:rPr>
          <w:rFonts w:hint="eastAsia" w:ascii="宋体" w:hAnsi="宋体" w:eastAsia="宋体" w:cs="宋体"/>
          <w:bCs/>
          <w:color w:val="000000"/>
          <w:kern w:val="0"/>
          <w:sz w:val="24"/>
          <w:szCs w:val="24"/>
          <w:highlight w:val="none"/>
        </w:rPr>
        <w:t>区内</w:t>
      </w:r>
      <w:r>
        <w:rPr>
          <w:rFonts w:hint="eastAsia" w:ascii="宋体" w:hAnsi="宋体" w:eastAsia="宋体" w:cs="宋体"/>
          <w:bCs/>
          <w:color w:val="000000"/>
          <w:kern w:val="0"/>
          <w:sz w:val="24"/>
          <w:szCs w:val="24"/>
          <w:highlight w:val="none"/>
          <w:lang w:val="zh-TW"/>
        </w:rPr>
        <w:t>名师、</w:t>
      </w:r>
      <w:r>
        <w:rPr>
          <w:rFonts w:hint="eastAsia" w:ascii="宋体" w:hAnsi="宋体" w:eastAsia="宋体" w:cs="宋体"/>
          <w:bCs/>
          <w:color w:val="000000"/>
          <w:kern w:val="0"/>
          <w:sz w:val="24"/>
          <w:szCs w:val="24"/>
          <w:highlight w:val="none"/>
        </w:rPr>
        <w:t>优师的</w:t>
      </w:r>
      <w:r>
        <w:rPr>
          <w:rFonts w:hint="eastAsia" w:ascii="宋体" w:hAnsi="宋体" w:eastAsia="宋体" w:cs="宋体"/>
          <w:bCs/>
          <w:color w:val="000000"/>
          <w:kern w:val="0"/>
          <w:sz w:val="24"/>
          <w:szCs w:val="24"/>
          <w:highlight w:val="none"/>
          <w:lang w:val="en-US" w:eastAsia="zh-CN"/>
        </w:rPr>
        <w:t>课堂研究课</w:t>
      </w:r>
      <w:r>
        <w:rPr>
          <w:rFonts w:hint="eastAsia" w:ascii="宋体" w:hAnsi="宋体" w:eastAsia="宋体" w:cs="宋体"/>
          <w:bCs/>
          <w:color w:val="000000"/>
          <w:kern w:val="0"/>
          <w:sz w:val="24"/>
          <w:szCs w:val="24"/>
          <w:highlight w:val="none"/>
          <w:lang w:val="zh-TW"/>
        </w:rPr>
        <w:t>，激励、带动一批青年教师</w:t>
      </w:r>
      <w:r>
        <w:rPr>
          <w:rFonts w:hint="eastAsia" w:ascii="宋体" w:hAnsi="宋体" w:eastAsia="宋体" w:cs="宋体"/>
          <w:bCs/>
          <w:color w:val="000000"/>
          <w:kern w:val="0"/>
          <w:sz w:val="24"/>
          <w:szCs w:val="24"/>
          <w:highlight w:val="none"/>
        </w:rPr>
        <w:t>的</w:t>
      </w:r>
      <w:r>
        <w:rPr>
          <w:rFonts w:hint="eastAsia" w:ascii="宋体" w:hAnsi="宋体" w:eastAsia="宋体" w:cs="宋体"/>
          <w:bCs/>
          <w:color w:val="000000"/>
          <w:kern w:val="0"/>
          <w:sz w:val="24"/>
          <w:szCs w:val="24"/>
          <w:highlight w:val="none"/>
          <w:lang w:val="zh-TW"/>
        </w:rPr>
        <w:t>专业成长。</w:t>
      </w:r>
      <w:r>
        <w:rPr>
          <w:rFonts w:hint="eastAsia" w:ascii="宋体" w:hAnsi="宋体" w:eastAsia="宋体" w:cs="宋体"/>
          <w:bCs/>
          <w:color w:val="000000"/>
          <w:kern w:val="0"/>
          <w:sz w:val="24"/>
          <w:szCs w:val="24"/>
          <w:highlight w:val="none"/>
        </w:rPr>
        <w:t>2.</w:t>
      </w:r>
      <w:r>
        <w:rPr>
          <w:rFonts w:hint="eastAsia" w:ascii="宋体" w:hAnsi="宋体" w:eastAsia="宋体" w:cs="宋体"/>
          <w:bCs/>
          <w:color w:val="000000"/>
          <w:kern w:val="0"/>
          <w:sz w:val="24"/>
          <w:szCs w:val="24"/>
          <w:highlight w:val="none"/>
          <w:lang w:val="zh-TW"/>
        </w:rPr>
        <w:t>建舞台。开设</w:t>
      </w:r>
      <w:r>
        <w:rPr>
          <w:rFonts w:hint="eastAsia" w:ascii="宋体" w:hAnsi="宋体" w:eastAsia="宋体" w:cs="宋体"/>
          <w:bCs/>
          <w:color w:val="000000"/>
          <w:kern w:val="0"/>
          <w:sz w:val="24"/>
          <w:szCs w:val="24"/>
          <w:highlight w:val="none"/>
          <w:lang w:val="en-US" w:eastAsia="zh-CN"/>
        </w:rPr>
        <w:t>校内、组内</w:t>
      </w:r>
      <w:r>
        <w:rPr>
          <w:rFonts w:hint="eastAsia" w:ascii="宋体" w:hAnsi="宋体" w:eastAsia="宋体" w:cs="宋体"/>
          <w:bCs/>
          <w:color w:val="000000"/>
          <w:kern w:val="0"/>
          <w:sz w:val="24"/>
          <w:szCs w:val="24"/>
          <w:highlight w:val="none"/>
        </w:rPr>
        <w:t>研究课及新教师课堂教学展示等</w:t>
      </w:r>
      <w:r>
        <w:rPr>
          <w:rFonts w:hint="eastAsia" w:ascii="宋体" w:hAnsi="宋体" w:eastAsia="宋体" w:cs="宋体"/>
          <w:bCs/>
          <w:color w:val="000000"/>
          <w:kern w:val="0"/>
          <w:sz w:val="24"/>
          <w:szCs w:val="24"/>
          <w:highlight w:val="none"/>
          <w:lang w:val="zh-TW"/>
        </w:rPr>
        <w:t>专场，</w:t>
      </w:r>
      <w:r>
        <w:rPr>
          <w:rFonts w:hint="eastAsia" w:ascii="宋体" w:hAnsi="宋体" w:eastAsia="宋体" w:cs="宋体"/>
          <w:bCs/>
          <w:color w:val="000000"/>
          <w:kern w:val="0"/>
          <w:sz w:val="24"/>
          <w:szCs w:val="24"/>
          <w:highlight w:val="none"/>
          <w:lang w:val="en-US" w:eastAsia="zh-CN"/>
        </w:rPr>
        <w:t>积极进行</w:t>
      </w:r>
      <w:r>
        <w:rPr>
          <w:rFonts w:hint="eastAsia" w:ascii="宋体" w:hAnsi="宋体" w:eastAsia="宋体" w:cs="宋体"/>
          <w:bCs/>
          <w:color w:val="000000"/>
          <w:kern w:val="0"/>
          <w:sz w:val="24"/>
          <w:szCs w:val="24"/>
          <w:highlight w:val="none"/>
          <w:lang w:val="zh-TW"/>
        </w:rPr>
        <w:t>交流</w:t>
      </w:r>
      <w:r>
        <w:rPr>
          <w:rFonts w:hint="eastAsia" w:ascii="宋体" w:hAnsi="宋体" w:eastAsia="宋体" w:cs="宋体"/>
          <w:bCs/>
          <w:color w:val="000000"/>
          <w:kern w:val="0"/>
          <w:sz w:val="24"/>
          <w:szCs w:val="24"/>
          <w:highlight w:val="none"/>
          <w:lang w:val="en-US" w:eastAsia="zh-CN"/>
        </w:rPr>
        <w:t>和评课</w:t>
      </w:r>
      <w:r>
        <w:rPr>
          <w:rFonts w:hint="eastAsia" w:ascii="宋体" w:hAnsi="宋体" w:eastAsia="宋体" w:cs="宋体"/>
          <w:bCs/>
          <w:color w:val="000000"/>
          <w:kern w:val="0"/>
          <w:sz w:val="24"/>
          <w:szCs w:val="24"/>
          <w:highlight w:val="none"/>
          <w:lang w:val="zh-TW"/>
        </w:rPr>
        <w:t>。</w:t>
      </w:r>
    </w:p>
    <w:p w14:paraId="038A71A4">
      <w:pPr>
        <w:pStyle w:val="2"/>
        <w:rPr>
          <w:rFonts w:hint="eastAsia"/>
          <w:highlight w:val="none"/>
          <w:lang w:val="zh-TW"/>
        </w:rPr>
      </w:pPr>
    </w:p>
    <w:p w14:paraId="07C69499">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（三）</w:t>
      </w:r>
      <w:r>
        <w:rPr>
          <w:rFonts w:hint="eastAsia" w:ascii="宋体" w:hAnsi="宋体" w:eastAsia="宋体" w:cs="宋体"/>
          <w:color w:val="000000"/>
          <w:kern w:val="0"/>
          <w:sz w:val="24"/>
          <w:szCs w:val="24"/>
          <w:highlight w:val="none"/>
          <w:lang w:val="en-US" w:eastAsia="zh-CN"/>
        </w:rPr>
        <w:t>、</w:t>
      </w:r>
      <w:r>
        <w:rPr>
          <w:rFonts w:hint="eastAsia" w:ascii="宋体" w:hAnsi="宋体" w:cs="宋体"/>
          <w:color w:val="000000"/>
          <w:kern w:val="0"/>
          <w:sz w:val="24"/>
          <w:szCs w:val="24"/>
          <w:highlight w:val="none"/>
          <w:lang w:val="en-US" w:eastAsia="zh-CN"/>
        </w:rPr>
        <w:t>开展丰富学科活动，促进</w:t>
      </w:r>
      <w:r>
        <w:rPr>
          <w:rFonts w:hint="eastAsia" w:ascii="宋体" w:hAnsi="宋体" w:cs="宋体"/>
          <w:sz w:val="24"/>
          <w:szCs w:val="24"/>
          <w:highlight w:val="none"/>
          <w:lang w:val="en-US" w:eastAsia="zh-CN"/>
        </w:rPr>
        <w:t>学业质量提升。</w:t>
      </w:r>
    </w:p>
    <w:p w14:paraId="7FA7AC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jc w:val="both"/>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r>
        <w:rPr>
          <w:rFonts w:hint="eastAsia" w:ascii="宋体" w:hAnsi="宋体" w:eastAsia="宋体" w:cs="宋体"/>
          <w:color w:val="000000"/>
          <w:kern w:val="0"/>
          <w:sz w:val="24"/>
          <w:szCs w:val="24"/>
          <w:highlight w:val="none"/>
          <w:lang w:val="en-US" w:eastAsia="zh-CN"/>
        </w:rPr>
        <w:t>1</w:t>
      </w:r>
      <w:r>
        <w:rPr>
          <w:rFonts w:hint="eastAsia" w:ascii="宋体" w:hAnsi="宋体" w:eastAsia="宋体" w:cs="宋体"/>
          <w:color w:val="000000"/>
          <w:kern w:val="0"/>
          <w:sz w:val="24"/>
          <w:szCs w:val="24"/>
          <w:highlight w:val="none"/>
        </w:rPr>
        <w:t>）</w:t>
      </w:r>
      <w:r>
        <w:rPr>
          <w:rFonts w:ascii="宋体" w:hAnsi="宋体" w:eastAsia="宋体" w:cs="宋体"/>
          <w:sz w:val="24"/>
          <w:szCs w:val="24"/>
          <w:highlight w:val="none"/>
        </w:rPr>
        <w:t>丰富和创新教研活动形式，提升教研活动的实效性和针对性</w:t>
      </w:r>
    </w:p>
    <w:p w14:paraId="0C47AF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firstLine="480" w:firstLineChars="200"/>
        <w:jc w:val="both"/>
        <w:textAlignment w:val="auto"/>
        <w:rPr>
          <w:rFonts w:hint="eastAsia" w:ascii="宋体" w:hAnsi="宋体" w:eastAsia="宋体" w:cs="宋体"/>
          <w:kern w:val="0"/>
          <w:sz w:val="24"/>
          <w:szCs w:val="24"/>
          <w:highlight w:val="none"/>
        </w:rPr>
      </w:pPr>
      <w:r>
        <w:rPr>
          <w:rFonts w:ascii="宋体" w:hAnsi="宋体" w:eastAsia="宋体" w:cs="宋体"/>
          <w:sz w:val="24"/>
          <w:szCs w:val="24"/>
          <w:highlight w:val="none"/>
        </w:rPr>
        <w:t>开展多层次、多形式的教研活动，如优质课展示、教学观摩、课题研究、经验交流、教学技能比赛等。通过教研活动的多样化和创新性，提升教师的教学技能和专业素养，推动“双减”政策的深入落实，优化课堂教学模式，提高教师的教学效益和学生的学习体验。</w:t>
      </w:r>
      <w:r>
        <w:rPr>
          <w:rFonts w:hint="eastAsia" w:ascii="宋体" w:hAnsi="宋体" w:eastAsia="宋体" w:cs="宋体"/>
          <w:kern w:val="0"/>
          <w:sz w:val="24"/>
          <w:szCs w:val="24"/>
          <w:highlight w:val="none"/>
        </w:rPr>
        <w:t xml:space="preserve"> </w:t>
      </w:r>
    </w:p>
    <w:p w14:paraId="439CA884">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1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聚焦新课标，赋能新课堂</w:t>
      </w:r>
    </w:p>
    <w:p w14:paraId="6386E239">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cs="楷体" w:asciiTheme="minorEastAsia" w:hAnsiTheme="minorEastAsia"/>
          <w:bCs/>
          <w:color w:val="000000"/>
          <w:sz w:val="24"/>
          <w:szCs w:val="24"/>
          <w:highlight w:val="none"/>
          <w:lang w:eastAsia="zh-CN"/>
        </w:rPr>
      </w:pPr>
      <w:r>
        <w:rPr>
          <w:rFonts w:hint="eastAsia" w:cs="宋体" w:asciiTheme="minorEastAsia" w:hAnsiTheme="minorEastAsia"/>
          <w:kern w:val="0"/>
          <w:sz w:val="24"/>
          <w:szCs w:val="24"/>
          <w:highlight w:val="none"/>
        </w:rPr>
        <w:t>基于以往的教学问题，</w:t>
      </w:r>
      <w:r>
        <w:rPr>
          <w:rFonts w:cs="宋体" w:asciiTheme="minorEastAsia" w:hAnsiTheme="minorEastAsia"/>
          <w:kern w:val="0"/>
          <w:sz w:val="24"/>
          <w:szCs w:val="24"/>
          <w:highlight w:val="none"/>
        </w:rPr>
        <w:t>在</w:t>
      </w:r>
      <w:r>
        <w:rPr>
          <w:rFonts w:hint="eastAsia" w:cs="宋体" w:asciiTheme="minorEastAsia" w:hAnsiTheme="minorEastAsia"/>
          <w:kern w:val="0"/>
          <w:sz w:val="24"/>
          <w:szCs w:val="24"/>
          <w:highlight w:val="none"/>
        </w:rPr>
        <w:t>“新教学”研究</w:t>
      </w:r>
      <w:r>
        <w:rPr>
          <w:rFonts w:cs="宋体" w:asciiTheme="minorEastAsia" w:hAnsiTheme="minorEastAsia"/>
          <w:kern w:val="0"/>
          <w:sz w:val="24"/>
          <w:szCs w:val="24"/>
          <w:highlight w:val="none"/>
        </w:rPr>
        <w:t>环境下</w:t>
      </w:r>
      <w:r>
        <w:rPr>
          <w:rFonts w:hint="eastAsia" w:cs="宋体" w:asciiTheme="minorEastAsia" w:hAnsiTheme="minorEastAsia"/>
          <w:kern w:val="0"/>
          <w:sz w:val="24"/>
          <w:szCs w:val="24"/>
          <w:highlight w:val="none"/>
        </w:rPr>
        <w:t>的新学期</w:t>
      </w:r>
      <w:r>
        <w:rPr>
          <w:rFonts w:cs="宋体" w:asciiTheme="minorEastAsia" w:hAnsiTheme="minorEastAsia"/>
          <w:kern w:val="0"/>
          <w:sz w:val="24"/>
          <w:szCs w:val="24"/>
          <w:highlight w:val="none"/>
        </w:rPr>
        <w:t>,</w:t>
      </w:r>
      <w:r>
        <w:rPr>
          <w:rFonts w:hint="eastAsia" w:cs="宋体" w:asciiTheme="minorEastAsia" w:hAnsiTheme="minorEastAsia"/>
          <w:kern w:val="0"/>
          <w:sz w:val="24"/>
          <w:szCs w:val="24"/>
          <w:highlight w:val="none"/>
        </w:rPr>
        <w:t xml:space="preserve"> 我校数学组将组织教师</w:t>
      </w:r>
      <w:r>
        <w:rPr>
          <w:rFonts w:hint="eastAsia" w:cs="宋体" w:asciiTheme="minorEastAsia" w:hAnsiTheme="minorEastAsia"/>
          <w:kern w:val="0"/>
          <w:sz w:val="24"/>
          <w:szCs w:val="24"/>
          <w:highlight w:val="none"/>
          <w:lang w:val="en-US" w:eastAsia="zh-CN"/>
        </w:rPr>
        <w:t>开展</w:t>
      </w:r>
      <w:r>
        <w:rPr>
          <w:rFonts w:hint="eastAsia" w:cs="宋体" w:asciiTheme="minorEastAsia" w:hAnsiTheme="minorEastAsia"/>
          <w:kern w:val="0"/>
          <w:sz w:val="24"/>
          <w:szCs w:val="24"/>
          <w:highlight w:val="none"/>
        </w:rPr>
        <w:t>各类</w:t>
      </w:r>
      <w:r>
        <w:rPr>
          <w:rFonts w:hint="eastAsia" w:cs="宋体" w:asciiTheme="minorEastAsia" w:hAnsiTheme="minorEastAsia"/>
          <w:kern w:val="0"/>
          <w:sz w:val="24"/>
          <w:szCs w:val="24"/>
          <w:highlight w:val="none"/>
          <w:lang w:val="en-US" w:eastAsia="zh-CN"/>
        </w:rPr>
        <w:t>主题课堂，比如：幼小衔接主题</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大单元整体教学主题</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联校教研同课异构主题等，</w:t>
      </w:r>
      <w:r>
        <w:rPr>
          <w:rFonts w:cs="宋体" w:asciiTheme="minorEastAsia" w:hAnsiTheme="minorEastAsia"/>
          <w:kern w:val="0"/>
          <w:sz w:val="24"/>
          <w:szCs w:val="24"/>
          <w:highlight w:val="none"/>
        </w:rPr>
        <w:t>提升自身知识、能力水平,转变</w:t>
      </w:r>
      <w:r>
        <w:rPr>
          <w:rFonts w:hint="eastAsia" w:cs="宋体" w:asciiTheme="minorEastAsia" w:hAnsiTheme="minorEastAsia"/>
          <w:kern w:val="0"/>
          <w:sz w:val="24"/>
          <w:szCs w:val="24"/>
          <w:highlight w:val="none"/>
        </w:rPr>
        <w:t>观念，设定</w:t>
      </w:r>
      <w:r>
        <w:rPr>
          <w:rFonts w:hint="eastAsia" w:cs="楷体" w:asciiTheme="minorEastAsia" w:hAnsiTheme="minorEastAsia"/>
          <w:bCs/>
          <w:color w:val="000000"/>
          <w:sz w:val="24"/>
          <w:szCs w:val="24"/>
          <w:highlight w:val="none"/>
        </w:rPr>
        <w:t>基于学科素养及关键能力的课堂教学目标</w:t>
      </w:r>
      <w:r>
        <w:rPr>
          <w:rFonts w:hint="eastAsia" w:cs="楷体" w:asciiTheme="minorEastAsia" w:hAnsiTheme="minorEastAsia"/>
          <w:bCs/>
          <w:color w:val="000000"/>
          <w:sz w:val="24"/>
          <w:szCs w:val="24"/>
          <w:highlight w:val="none"/>
          <w:lang w:eastAsia="zh-CN"/>
        </w:rPr>
        <w:t>。</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B299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2C021ECA">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cs="楷体" w:asciiTheme="minorEastAsia" w:hAnsiTheme="minorEastAsia"/>
                <w:bCs/>
                <w:color w:val="000000"/>
                <w:sz w:val="24"/>
                <w:szCs w:val="24"/>
                <w:highlight w:val="none"/>
                <w:vertAlign w:val="baseline"/>
                <w:lang w:eastAsia="zh-CN"/>
              </w:rPr>
            </w:pPr>
            <w:r>
              <w:rPr>
                <w:rFonts w:hint="eastAsia" w:cs="楷体" w:asciiTheme="minorEastAsia" w:hAnsiTheme="minorEastAsia"/>
                <w:bCs/>
                <w:color w:val="000000"/>
                <w:sz w:val="24"/>
                <w:szCs w:val="24"/>
                <w:highlight w:val="none"/>
                <w:vertAlign w:val="baseline"/>
                <w:lang w:eastAsia="zh-CN"/>
              </w:rPr>
              <w:t>聚焦新课标 赋能新课堂—</w:t>
            </w:r>
            <w:r>
              <w:rPr>
                <w:rFonts w:hint="eastAsia" w:cs="楷体" w:asciiTheme="minorEastAsia" w:hAnsiTheme="minorEastAsia"/>
                <w:bCs/>
                <w:color w:val="000000"/>
                <w:sz w:val="24"/>
                <w:szCs w:val="24"/>
                <w:highlight w:val="none"/>
                <w:vertAlign w:val="baseline"/>
                <w:lang w:val="en-US" w:eastAsia="zh-CN"/>
              </w:rPr>
              <w:t>幼小衔接</w:t>
            </w:r>
            <w:r>
              <w:rPr>
                <w:rFonts w:hint="eastAsia" w:cs="楷体" w:asciiTheme="minorEastAsia" w:hAnsiTheme="minorEastAsia"/>
                <w:bCs/>
                <w:color w:val="000000"/>
                <w:sz w:val="24"/>
                <w:szCs w:val="24"/>
                <w:highlight w:val="none"/>
                <w:vertAlign w:val="baseline"/>
                <w:lang w:eastAsia="zh-CN"/>
              </w:rPr>
              <w:t>活动</w:t>
            </w:r>
          </w:p>
        </w:tc>
        <w:tc>
          <w:tcPr>
            <w:tcW w:w="4261" w:type="dxa"/>
            <w:vAlign w:val="center"/>
          </w:tcPr>
          <w:p w14:paraId="3A6D8F2A">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cs="楷体" w:asciiTheme="minorEastAsia" w:hAnsiTheme="minorEastAsia"/>
                <w:bCs/>
                <w:color w:val="000000"/>
                <w:sz w:val="24"/>
                <w:szCs w:val="24"/>
                <w:highlight w:val="none"/>
                <w:vertAlign w:val="baseline"/>
                <w:lang w:eastAsia="zh-CN"/>
              </w:rPr>
            </w:pPr>
            <w:r>
              <w:rPr>
                <w:rFonts w:hint="eastAsia" w:cs="楷体" w:asciiTheme="minorEastAsia" w:hAnsiTheme="minorEastAsia"/>
                <w:bCs/>
                <w:color w:val="000000"/>
                <w:sz w:val="24"/>
                <w:szCs w:val="24"/>
                <w:highlight w:val="none"/>
                <w:vertAlign w:val="baseline"/>
                <w:lang w:eastAsia="zh-CN"/>
              </w:rPr>
              <w:t>一年级小学数学新教材培训活动暨“幼小科学衔接”活动。展示课例：</w:t>
            </w:r>
            <w:r>
              <w:rPr>
                <w:rFonts w:hint="eastAsia" w:cs="楷体" w:asciiTheme="minorEastAsia" w:hAnsiTheme="minorEastAsia"/>
                <w:bCs/>
                <w:color w:val="000000"/>
                <w:sz w:val="24"/>
                <w:szCs w:val="24"/>
                <w:highlight w:val="none"/>
                <w:vertAlign w:val="baseline"/>
                <w:lang w:val="en-US" w:eastAsia="zh-CN"/>
              </w:rPr>
              <w:t>暂定</w:t>
            </w:r>
            <w:r>
              <w:rPr>
                <w:rFonts w:hint="eastAsia" w:cs="楷体" w:asciiTheme="minorEastAsia" w:hAnsiTheme="minorEastAsia"/>
                <w:bCs/>
                <w:color w:val="000000"/>
                <w:sz w:val="24"/>
                <w:szCs w:val="24"/>
                <w:highlight w:val="none"/>
                <w:vertAlign w:val="baseline"/>
                <w:lang w:eastAsia="zh-CN"/>
              </w:rPr>
              <w:t>。活动时间：九月份，活动地点：常州市</w:t>
            </w:r>
            <w:r>
              <w:rPr>
                <w:rFonts w:hint="eastAsia" w:cs="楷体" w:asciiTheme="minorEastAsia" w:hAnsiTheme="minorEastAsia"/>
                <w:bCs/>
                <w:color w:val="000000"/>
                <w:sz w:val="24"/>
                <w:szCs w:val="24"/>
                <w:highlight w:val="none"/>
                <w:vertAlign w:val="baseline"/>
                <w:lang w:val="en-US" w:eastAsia="zh-CN"/>
              </w:rPr>
              <w:t>东坡</w:t>
            </w:r>
            <w:r>
              <w:rPr>
                <w:rFonts w:hint="eastAsia" w:cs="楷体" w:asciiTheme="minorEastAsia" w:hAnsiTheme="minorEastAsia"/>
                <w:bCs/>
                <w:color w:val="000000"/>
                <w:sz w:val="24"/>
                <w:szCs w:val="24"/>
                <w:highlight w:val="none"/>
                <w:vertAlign w:val="baseline"/>
                <w:lang w:eastAsia="zh-CN"/>
              </w:rPr>
              <w:t>小学。</w:t>
            </w:r>
          </w:p>
        </w:tc>
      </w:tr>
      <w:tr w14:paraId="33A14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0C33E07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eastAsia="宋体" w:cs="楷体" w:asciiTheme="minorEastAsia" w:hAnsiTheme="minorEastAsia"/>
                <w:bCs/>
                <w:color w:val="000000"/>
                <w:kern w:val="2"/>
                <w:sz w:val="24"/>
                <w:szCs w:val="24"/>
                <w:highlight w:val="none"/>
                <w:vertAlign w:val="baseline"/>
                <w:lang w:val="en-US" w:eastAsia="zh-CN" w:bidi="ar-SA"/>
              </w:rPr>
            </w:pPr>
            <w:r>
              <w:rPr>
                <w:rFonts w:hint="eastAsia" w:eastAsia="宋体" w:cs="楷体" w:asciiTheme="minorEastAsia" w:hAnsiTheme="minorEastAsia"/>
                <w:bCs/>
                <w:color w:val="000000"/>
                <w:kern w:val="2"/>
                <w:sz w:val="24"/>
                <w:szCs w:val="24"/>
                <w:highlight w:val="none"/>
                <w:vertAlign w:val="baseline"/>
                <w:lang w:val="en-US" w:eastAsia="zh-CN" w:bidi="ar-SA"/>
              </w:rPr>
              <w:t>小学数学大单元整体教学展示活动</w:t>
            </w:r>
          </w:p>
        </w:tc>
        <w:tc>
          <w:tcPr>
            <w:tcW w:w="4261" w:type="dxa"/>
            <w:vAlign w:val="center"/>
          </w:tcPr>
          <w:p w14:paraId="0AD62258">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eastAsia="宋体" w:cs="楷体" w:asciiTheme="minorEastAsia" w:hAnsiTheme="minorEastAsia"/>
                <w:bCs/>
                <w:color w:val="000000"/>
                <w:kern w:val="2"/>
                <w:sz w:val="24"/>
                <w:szCs w:val="24"/>
                <w:highlight w:val="none"/>
                <w:vertAlign w:val="baseline"/>
                <w:lang w:val="en-US" w:eastAsia="zh-CN" w:bidi="ar-SA"/>
              </w:rPr>
            </w:pPr>
            <w:r>
              <w:rPr>
                <w:rFonts w:hint="eastAsia" w:eastAsia="宋体" w:cs="楷体" w:asciiTheme="minorEastAsia" w:hAnsiTheme="minorEastAsia"/>
                <w:bCs/>
                <w:color w:val="000000"/>
                <w:kern w:val="2"/>
                <w:sz w:val="24"/>
                <w:szCs w:val="24"/>
                <w:highlight w:val="none"/>
                <w:vertAlign w:val="baseline"/>
                <w:lang w:val="en-US" w:eastAsia="zh-CN" w:bidi="ar-SA"/>
              </w:rPr>
              <w:t>小学数学“数与代数”大单元整体教学研究活动。</w:t>
            </w:r>
          </w:p>
        </w:tc>
      </w:tr>
      <w:tr w14:paraId="11D1B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3C05852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eastAsia="宋体" w:cs="楷体" w:asciiTheme="minorEastAsia" w:hAnsiTheme="minorEastAsia"/>
                <w:bCs/>
                <w:color w:val="000000"/>
                <w:kern w:val="2"/>
                <w:sz w:val="24"/>
                <w:szCs w:val="24"/>
                <w:highlight w:val="none"/>
                <w:vertAlign w:val="baseline"/>
                <w:lang w:val="en-US" w:eastAsia="zh-CN" w:bidi="ar-SA"/>
              </w:rPr>
            </w:pPr>
            <w:r>
              <w:rPr>
                <w:rFonts w:hint="eastAsia" w:eastAsia="宋体" w:cs="楷体" w:asciiTheme="minorEastAsia" w:hAnsiTheme="minorEastAsia"/>
                <w:bCs/>
                <w:color w:val="000000"/>
                <w:kern w:val="2"/>
                <w:sz w:val="24"/>
                <w:szCs w:val="24"/>
                <w:highlight w:val="none"/>
                <w:vertAlign w:val="baseline"/>
                <w:lang w:val="en-US" w:eastAsia="zh-CN" w:bidi="ar-SA"/>
              </w:rPr>
              <w:t>小学数学新教师课堂教学展示活动暨集团联盟校校本教研交流展示活动</w:t>
            </w:r>
          </w:p>
        </w:tc>
        <w:tc>
          <w:tcPr>
            <w:tcW w:w="4261" w:type="dxa"/>
            <w:vAlign w:val="center"/>
          </w:tcPr>
          <w:p w14:paraId="42BF3CB7">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eastAsia="宋体" w:cs="楷体" w:asciiTheme="minorEastAsia" w:hAnsiTheme="minorEastAsia"/>
                <w:bCs/>
                <w:color w:val="000000"/>
                <w:kern w:val="2"/>
                <w:sz w:val="24"/>
                <w:szCs w:val="24"/>
                <w:highlight w:val="none"/>
                <w:vertAlign w:val="baseline"/>
                <w:lang w:val="en-US" w:eastAsia="zh-CN" w:bidi="ar-SA"/>
              </w:rPr>
            </w:pPr>
            <w:r>
              <w:rPr>
                <w:rFonts w:hint="eastAsia" w:eastAsia="宋体" w:cs="楷体" w:asciiTheme="minorEastAsia" w:hAnsiTheme="minorEastAsia"/>
                <w:bCs/>
                <w:color w:val="000000"/>
                <w:kern w:val="2"/>
                <w:sz w:val="24"/>
                <w:szCs w:val="24"/>
                <w:highlight w:val="none"/>
                <w:vertAlign w:val="baseline"/>
                <w:lang w:val="en-US" w:eastAsia="zh-CN" w:bidi="ar-SA"/>
              </w:rPr>
              <w:t>活动目的：加强校际间校本教研活动交流，发挥学校教研团队力量，锤炼青年教师，提升教学能力，提升学校校本教研能力。</w:t>
            </w:r>
          </w:p>
          <w:p w14:paraId="637C804E">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eastAsia="宋体" w:cs="楷体" w:asciiTheme="minorEastAsia" w:hAnsiTheme="minorEastAsia"/>
                <w:bCs/>
                <w:color w:val="000000"/>
                <w:kern w:val="2"/>
                <w:sz w:val="24"/>
                <w:szCs w:val="24"/>
                <w:highlight w:val="none"/>
                <w:vertAlign w:val="baseline"/>
                <w:lang w:val="en-US" w:eastAsia="zh-CN" w:bidi="ar-SA"/>
              </w:rPr>
            </w:pPr>
            <w:r>
              <w:rPr>
                <w:rFonts w:hint="eastAsia" w:eastAsia="宋体" w:cs="楷体" w:asciiTheme="minorEastAsia" w:hAnsiTheme="minorEastAsia"/>
                <w:bCs/>
                <w:color w:val="000000"/>
                <w:kern w:val="2"/>
                <w:sz w:val="24"/>
                <w:szCs w:val="24"/>
                <w:highlight w:val="none"/>
                <w:vertAlign w:val="baseline"/>
                <w:lang w:val="en-US" w:eastAsia="zh-CN" w:bidi="ar-SA"/>
              </w:rPr>
              <w:t>活动时间：十二月份</w:t>
            </w:r>
          </w:p>
          <w:p w14:paraId="2AE19793">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eastAsia="宋体" w:cs="楷体" w:asciiTheme="minorEastAsia" w:hAnsiTheme="minorEastAsia"/>
                <w:bCs/>
                <w:color w:val="000000"/>
                <w:kern w:val="2"/>
                <w:sz w:val="24"/>
                <w:szCs w:val="24"/>
                <w:highlight w:val="none"/>
                <w:vertAlign w:val="baseline"/>
                <w:lang w:val="en-US" w:eastAsia="zh-CN" w:bidi="ar-SA"/>
              </w:rPr>
            </w:pPr>
            <w:r>
              <w:rPr>
                <w:rFonts w:hint="eastAsia" w:eastAsia="宋体" w:cs="楷体" w:asciiTheme="minorEastAsia" w:hAnsiTheme="minorEastAsia"/>
                <w:bCs/>
                <w:color w:val="000000"/>
                <w:kern w:val="2"/>
                <w:sz w:val="24"/>
                <w:szCs w:val="24"/>
                <w:highlight w:val="none"/>
                <w:vertAlign w:val="baseline"/>
                <w:lang w:val="en-US" w:eastAsia="zh-CN" w:bidi="ar-SA"/>
              </w:rPr>
              <w:t>地点：待定</w:t>
            </w:r>
          </w:p>
        </w:tc>
      </w:tr>
      <w:tr w14:paraId="211EA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684154E6">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eastAsia="宋体" w:cs="楷体" w:asciiTheme="minorEastAsia" w:hAnsiTheme="minorEastAsia"/>
                <w:bCs/>
                <w:color w:val="000000"/>
                <w:kern w:val="2"/>
                <w:sz w:val="24"/>
                <w:szCs w:val="24"/>
                <w:highlight w:val="none"/>
                <w:vertAlign w:val="baseline"/>
                <w:lang w:val="en-US" w:eastAsia="zh-CN" w:bidi="ar-SA"/>
              </w:rPr>
            </w:pPr>
            <w:r>
              <w:rPr>
                <w:rFonts w:hint="eastAsia" w:eastAsia="宋体" w:cs="楷体" w:asciiTheme="minorEastAsia" w:hAnsiTheme="minorEastAsia"/>
                <w:bCs/>
                <w:color w:val="000000"/>
                <w:kern w:val="2"/>
                <w:sz w:val="24"/>
                <w:szCs w:val="24"/>
                <w:highlight w:val="none"/>
                <w:vertAlign w:val="baseline"/>
                <w:lang w:val="en-US" w:eastAsia="zh-CN" w:bidi="ar-SA"/>
              </w:rPr>
              <w:t>青年教师展示课活动</w:t>
            </w:r>
          </w:p>
        </w:tc>
        <w:tc>
          <w:tcPr>
            <w:tcW w:w="4261" w:type="dxa"/>
            <w:vAlign w:val="center"/>
          </w:tcPr>
          <w:p w14:paraId="5C6D7104">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eastAsia="宋体" w:cs="楷体" w:asciiTheme="minorEastAsia" w:hAnsiTheme="minorEastAsia"/>
                <w:bCs/>
                <w:color w:val="000000"/>
                <w:kern w:val="2"/>
                <w:sz w:val="24"/>
                <w:szCs w:val="24"/>
                <w:highlight w:val="none"/>
                <w:vertAlign w:val="baseline"/>
                <w:lang w:val="en-US" w:eastAsia="zh-CN" w:bidi="ar-SA"/>
              </w:rPr>
            </w:pPr>
            <w:r>
              <w:rPr>
                <w:rFonts w:hint="eastAsia" w:eastAsia="宋体" w:cs="楷体" w:asciiTheme="minorEastAsia" w:hAnsiTheme="minorEastAsia"/>
                <w:bCs/>
                <w:color w:val="000000"/>
                <w:kern w:val="2"/>
                <w:sz w:val="24"/>
                <w:szCs w:val="24"/>
                <w:highlight w:val="none"/>
                <w:vertAlign w:val="baseline"/>
                <w:lang w:val="en-US" w:eastAsia="zh-CN" w:bidi="ar-SA"/>
              </w:rPr>
              <w:t>通过展示课活动，建立青年教师的培养机制，加强梯队建设。上课教师：封颖 李文轩 龚思媛 时间：暂定</w:t>
            </w:r>
          </w:p>
        </w:tc>
      </w:tr>
    </w:tbl>
    <w:p w14:paraId="51EAC793">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cs="楷体" w:asciiTheme="minorEastAsia" w:hAnsiTheme="minorEastAsia"/>
          <w:bCs/>
          <w:color w:val="000000"/>
          <w:sz w:val="24"/>
          <w:szCs w:val="24"/>
          <w:highlight w:val="none"/>
          <w:lang w:eastAsia="zh-CN"/>
        </w:rPr>
      </w:pPr>
    </w:p>
    <w:p w14:paraId="562E55B0">
      <w:pPr>
        <w:pStyle w:val="2"/>
        <w:keepNext w:val="0"/>
        <w:keepLines w:val="0"/>
        <w:pageBreakBefore w:val="0"/>
        <w:widowControl w:val="0"/>
        <w:numPr>
          <w:ilvl w:val="0"/>
          <w:numId w:val="4"/>
        </w:numPr>
        <w:kinsoku/>
        <w:wordWrap/>
        <w:overflowPunct/>
        <w:topLinePunct w:val="0"/>
        <w:autoSpaceDE/>
        <w:autoSpaceDN/>
        <w:bidi w:val="0"/>
        <w:adjustRightInd/>
        <w:snapToGrid/>
        <w:spacing w:line="360" w:lineRule="auto"/>
        <w:ind w:left="210" w:leftChars="100" w:firstLine="0" w:firstLineChars="0"/>
        <w:textAlignment w:val="auto"/>
        <w:rPr>
          <w:rFonts w:hint="eastAsia" w:cs="楷体" w:asciiTheme="minorEastAsia" w:hAnsiTheme="minorEastAsia"/>
          <w:bCs/>
          <w:color w:val="000000"/>
          <w:sz w:val="24"/>
          <w:szCs w:val="24"/>
          <w:highlight w:val="none"/>
          <w:lang w:val="en-US" w:eastAsia="zh-CN"/>
        </w:rPr>
      </w:pPr>
      <w:r>
        <w:rPr>
          <w:rFonts w:hint="eastAsia" w:cs="楷体" w:asciiTheme="minorEastAsia" w:hAnsiTheme="minorEastAsia"/>
          <w:bCs/>
          <w:color w:val="000000"/>
          <w:sz w:val="24"/>
          <w:szCs w:val="24"/>
          <w:highlight w:val="none"/>
          <w:lang w:val="en-US" w:eastAsia="zh-CN"/>
        </w:rPr>
        <w:t>“双减”背景下的作业设计</w:t>
      </w:r>
    </w:p>
    <w:p w14:paraId="10898B10">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firstLine="240" w:firstLineChars="100"/>
        <w:textAlignment w:val="auto"/>
        <w:rPr>
          <w:rFonts w:ascii="宋体" w:hAnsi="宋体" w:eastAsia="宋体" w:cs="宋体"/>
          <w:sz w:val="24"/>
          <w:szCs w:val="24"/>
          <w:highlight w:val="none"/>
        </w:rPr>
      </w:pPr>
      <w:r>
        <w:rPr>
          <w:rFonts w:ascii="宋体" w:hAnsi="宋体" w:eastAsia="宋体" w:cs="宋体"/>
          <w:sz w:val="24"/>
          <w:szCs w:val="24"/>
          <w:highlight w:val="none"/>
        </w:rPr>
        <w:t>作业是学生学习、巩固知识，提升学习水平的有效途径。在“双减”背景下，小学</w:t>
      </w:r>
      <w:r>
        <w:rPr>
          <w:rFonts w:hint="eastAsia" w:ascii="宋体" w:hAnsi="宋体" w:eastAsia="宋体" w:cs="宋体"/>
          <w:sz w:val="24"/>
          <w:szCs w:val="24"/>
          <w:highlight w:val="none"/>
          <w:lang w:val="en-US" w:eastAsia="zh-CN"/>
        </w:rPr>
        <w:t>数学</w:t>
      </w:r>
      <w:r>
        <w:rPr>
          <w:rFonts w:ascii="宋体" w:hAnsi="宋体" w:eastAsia="宋体" w:cs="宋体"/>
          <w:sz w:val="24"/>
          <w:szCs w:val="24"/>
          <w:highlight w:val="none"/>
        </w:rPr>
        <w:t>作业应该更有针对性、实效性。</w:t>
      </w:r>
    </w:p>
    <w:p w14:paraId="0959FC94">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firstLine="240" w:firstLineChars="100"/>
        <w:textAlignment w:val="auto"/>
        <w:rPr>
          <w:rFonts w:hint="eastAsia" w:ascii="宋体" w:hAnsi="宋体" w:eastAsia="宋体" w:cs="宋体"/>
          <w:sz w:val="24"/>
          <w:szCs w:val="24"/>
          <w:highlight w:val="none"/>
          <w:lang w:eastAsia="zh-CN"/>
        </w:rPr>
      </w:pPr>
      <w:r>
        <w:rPr>
          <w:rFonts w:hint="default" w:ascii="Calibri" w:hAnsi="Calibri" w:eastAsia="宋体" w:cs="Calibri"/>
          <w:sz w:val="24"/>
          <w:szCs w:val="24"/>
          <w:highlight w:val="none"/>
        </w:rPr>
        <w:t>①</w:t>
      </w:r>
      <w:r>
        <w:rPr>
          <w:rFonts w:ascii="宋体" w:hAnsi="宋体" w:eastAsia="宋体" w:cs="宋体"/>
          <w:sz w:val="24"/>
          <w:szCs w:val="24"/>
          <w:highlight w:val="none"/>
        </w:rPr>
        <w:t>分层设计，乐于作业。</w:t>
      </w:r>
    </w:p>
    <w:p w14:paraId="7D373132">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00" w:firstLine="240" w:firstLineChars="100"/>
        <w:textAlignment w:val="auto"/>
        <w:rPr>
          <w:rFonts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双减”背景下，教师要深度研读教材，明确教学目标，清楚编者意图，明白学生.应该掌握哪些知识。在教学实践中要深入了解学生、关注学情，根据不同学情，教学内容难易程度不同合理分层，设计有梯度的作业。</w:t>
      </w:r>
    </w:p>
    <w:p w14:paraId="54471202">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449" w:leftChars="214" w:firstLine="0" w:firstLineChars="0"/>
        <w:textAlignment w:val="auto"/>
        <w:rPr>
          <w:rFonts w:hint="eastAsia" w:ascii="宋体" w:hAnsi="宋体" w:eastAsia="宋体" w:cs="宋体"/>
          <w:sz w:val="24"/>
          <w:szCs w:val="24"/>
          <w:highlight w:val="none"/>
          <w:lang w:eastAsia="zh-CN"/>
        </w:rPr>
      </w:pPr>
      <w:r>
        <w:rPr>
          <w:rFonts w:hint="default" w:ascii="Calibri" w:hAnsi="Calibri" w:eastAsia="宋体" w:cs="Calibri"/>
          <w:sz w:val="24"/>
          <w:szCs w:val="24"/>
          <w:highlight w:val="none"/>
          <w:lang w:val="en-US" w:eastAsia="zh-CN"/>
        </w:rPr>
        <w:t>②</w:t>
      </w:r>
      <w:r>
        <w:rPr>
          <w:rFonts w:ascii="宋体" w:hAnsi="宋体" w:eastAsia="宋体" w:cs="宋体"/>
          <w:sz w:val="24"/>
          <w:szCs w:val="24"/>
          <w:highlight w:val="none"/>
        </w:rPr>
        <w:t>有效评价，优化作业。</w:t>
      </w:r>
    </w:p>
    <w:p w14:paraId="05D0B31E">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449" w:leftChars="214" w:firstLine="480" w:firstLineChars="200"/>
        <w:jc w:val="left"/>
        <w:textAlignment w:val="auto"/>
        <w:rPr>
          <w:rFonts w:hint="eastAsia" w:ascii="宋体" w:hAnsi="宋体" w:eastAsia="宋体" w:cs="宋体"/>
          <w:sz w:val="28"/>
          <w:szCs w:val="28"/>
          <w:highlight w:val="none"/>
          <w:lang w:val="en-US" w:eastAsia="zh-CN"/>
        </w:rPr>
      </w:pPr>
      <w:r>
        <w:rPr>
          <w:rFonts w:ascii="宋体" w:hAnsi="宋体" w:eastAsia="宋体" w:cs="宋体"/>
          <w:sz w:val="24"/>
          <w:szCs w:val="24"/>
          <w:highlight w:val="none"/>
        </w:rPr>
        <w:t>双减”背景下，有效评价能促进学生积极完成作业，采用多种评价方式激发学生作业兴趣，首先，自主评价，查漏补缺。让学生做学习的主人，引导学生自评作业,发现问题，及时整改完善。其次，生生互评，学人之长，开展优秀作业展评，同座互评、小组互评、小组长点评等方式，学人之长补己之短完成好作业。再次，师长评价，激励完成。师长对学生不同学习情况实行分层次评价，对成绩优秀的学生提出更高要求，对成绩中等或一般学生，适当地降低评价标准，在评价中激励成长。</w:t>
      </w:r>
    </w:p>
    <w:p w14:paraId="63245A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jc w:val="both"/>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五、校本教研行事历</w:t>
      </w:r>
    </w:p>
    <w:p w14:paraId="18BC3BF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教研组活动</w:t>
      </w:r>
    </w:p>
    <w:tbl>
      <w:tblPr>
        <w:tblStyle w:val="5"/>
        <w:tblW w:w="9664" w:type="dxa"/>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1840"/>
        <w:gridCol w:w="2334"/>
        <w:gridCol w:w="1519"/>
        <w:gridCol w:w="1440"/>
        <w:gridCol w:w="1654"/>
      </w:tblGrid>
      <w:tr w14:paraId="6C579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auto"/>
          </w:tcPr>
          <w:p w14:paraId="192392B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8"/>
                <w:szCs w:val="28"/>
                <w:highlight w:val="none"/>
                <w:vertAlign w:val="baseline"/>
                <w:lang w:val="en-US" w:eastAsia="zh-CN"/>
              </w:rPr>
            </w:pPr>
            <w:r>
              <w:rPr>
                <w:rFonts w:hint="eastAsia" w:ascii="宋体" w:hAnsi="宋体" w:eastAsia="宋体" w:cs="宋体"/>
                <w:color w:val="000000"/>
                <w:sz w:val="28"/>
                <w:szCs w:val="28"/>
                <w:highlight w:val="none"/>
                <w:vertAlign w:val="baseline"/>
                <w:lang w:val="en-US" w:eastAsia="zh-CN"/>
              </w:rPr>
              <w:t>周次</w:t>
            </w:r>
          </w:p>
        </w:tc>
        <w:tc>
          <w:tcPr>
            <w:tcW w:w="1840" w:type="dxa"/>
            <w:tcBorders>
              <w:top w:val="dotted" w:color="auto" w:sz="4" w:space="0"/>
              <w:left w:val="dotted" w:color="auto" w:sz="4" w:space="0"/>
              <w:bottom w:val="dotted" w:color="auto" w:sz="4" w:space="0"/>
              <w:right w:val="dotted" w:color="auto" w:sz="4" w:space="0"/>
            </w:tcBorders>
            <w:shd w:val="clear" w:color="auto" w:fill="auto"/>
          </w:tcPr>
          <w:p w14:paraId="14C17DE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8"/>
                <w:szCs w:val="28"/>
                <w:highlight w:val="none"/>
                <w:vertAlign w:val="baseline"/>
                <w:lang w:val="en-US" w:eastAsia="zh-CN"/>
              </w:rPr>
            </w:pPr>
            <w:r>
              <w:rPr>
                <w:rFonts w:hint="eastAsia" w:ascii="宋体" w:hAnsi="宋体" w:eastAsia="宋体" w:cs="宋体"/>
                <w:color w:val="000000"/>
                <w:sz w:val="28"/>
                <w:szCs w:val="28"/>
                <w:highlight w:val="none"/>
                <w:vertAlign w:val="baseline"/>
                <w:lang w:val="en-US" w:eastAsia="zh-CN"/>
              </w:rPr>
              <w:t>日期（星期）</w:t>
            </w:r>
          </w:p>
        </w:tc>
        <w:tc>
          <w:tcPr>
            <w:tcW w:w="2334" w:type="dxa"/>
            <w:tcBorders>
              <w:top w:val="dotted" w:color="auto" w:sz="4" w:space="0"/>
              <w:left w:val="dotted" w:color="auto" w:sz="4" w:space="0"/>
              <w:bottom w:val="dotted" w:color="auto" w:sz="4" w:space="0"/>
              <w:right w:val="dotted" w:color="auto" w:sz="4" w:space="0"/>
            </w:tcBorders>
            <w:shd w:val="clear" w:color="auto" w:fill="auto"/>
          </w:tcPr>
          <w:p w14:paraId="7B621AD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8"/>
                <w:szCs w:val="28"/>
                <w:highlight w:val="none"/>
                <w:vertAlign w:val="baseline"/>
                <w:lang w:val="en-US" w:eastAsia="zh-CN"/>
              </w:rPr>
            </w:pPr>
            <w:r>
              <w:rPr>
                <w:rFonts w:hint="eastAsia" w:ascii="宋体" w:hAnsi="宋体" w:eastAsia="宋体" w:cs="宋体"/>
                <w:color w:val="000000"/>
                <w:sz w:val="28"/>
                <w:szCs w:val="28"/>
                <w:highlight w:val="none"/>
                <w:vertAlign w:val="baseline"/>
                <w:lang w:val="en-US" w:eastAsia="zh-CN"/>
              </w:rPr>
              <w:t>活动主题</w:t>
            </w:r>
          </w:p>
        </w:tc>
        <w:tc>
          <w:tcPr>
            <w:tcW w:w="1519" w:type="dxa"/>
            <w:tcBorders>
              <w:top w:val="dotted" w:color="auto" w:sz="4" w:space="0"/>
              <w:left w:val="dotted" w:color="auto" w:sz="4" w:space="0"/>
              <w:bottom w:val="dotted" w:color="auto" w:sz="4" w:space="0"/>
              <w:right w:val="dotted" w:color="auto" w:sz="4" w:space="0"/>
            </w:tcBorders>
            <w:shd w:val="clear" w:color="auto" w:fill="auto"/>
          </w:tcPr>
          <w:p w14:paraId="1AA9760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8"/>
                <w:szCs w:val="28"/>
                <w:highlight w:val="none"/>
                <w:vertAlign w:val="baseline"/>
                <w:lang w:val="en-US" w:eastAsia="zh-CN"/>
              </w:rPr>
            </w:pPr>
            <w:r>
              <w:rPr>
                <w:rFonts w:hint="eastAsia" w:ascii="宋体" w:hAnsi="宋体" w:eastAsia="宋体" w:cs="宋体"/>
                <w:color w:val="000000"/>
                <w:sz w:val="28"/>
                <w:szCs w:val="28"/>
                <w:highlight w:val="none"/>
                <w:vertAlign w:val="baseline"/>
                <w:lang w:val="en-US" w:eastAsia="zh-CN"/>
              </w:rPr>
              <w:t>地点</w:t>
            </w:r>
          </w:p>
        </w:tc>
        <w:tc>
          <w:tcPr>
            <w:tcW w:w="1440" w:type="dxa"/>
            <w:tcBorders>
              <w:top w:val="dotted" w:color="auto" w:sz="4" w:space="0"/>
              <w:left w:val="dotted" w:color="auto" w:sz="4" w:space="0"/>
              <w:bottom w:val="dotted" w:color="auto" w:sz="4" w:space="0"/>
              <w:right w:val="dotted" w:color="auto" w:sz="4" w:space="0"/>
            </w:tcBorders>
            <w:shd w:val="clear" w:color="auto" w:fill="auto"/>
          </w:tcPr>
          <w:p w14:paraId="1134ACD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8"/>
                <w:szCs w:val="28"/>
                <w:highlight w:val="none"/>
                <w:vertAlign w:val="baseline"/>
                <w:lang w:val="en-US" w:eastAsia="zh-CN"/>
              </w:rPr>
            </w:pPr>
            <w:r>
              <w:rPr>
                <w:rFonts w:hint="eastAsia" w:ascii="宋体" w:hAnsi="宋体" w:eastAsia="宋体" w:cs="宋体"/>
                <w:color w:val="000000"/>
                <w:sz w:val="28"/>
                <w:szCs w:val="28"/>
                <w:highlight w:val="none"/>
                <w:vertAlign w:val="baseline"/>
                <w:lang w:val="en-US" w:eastAsia="zh-CN"/>
              </w:rPr>
              <w:t>主持人</w:t>
            </w:r>
          </w:p>
        </w:tc>
        <w:tc>
          <w:tcPr>
            <w:tcW w:w="1654" w:type="dxa"/>
            <w:tcBorders>
              <w:top w:val="dotted" w:color="auto" w:sz="4" w:space="0"/>
              <w:left w:val="dotted" w:color="auto" w:sz="4" w:space="0"/>
              <w:bottom w:val="dotted" w:color="auto" w:sz="4" w:space="0"/>
              <w:right w:val="dotted" w:color="auto" w:sz="4" w:space="0"/>
            </w:tcBorders>
            <w:shd w:val="clear" w:color="auto" w:fill="auto"/>
          </w:tcPr>
          <w:p w14:paraId="73E9CA0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8"/>
                <w:szCs w:val="28"/>
                <w:highlight w:val="none"/>
                <w:vertAlign w:val="baseline"/>
                <w:lang w:val="en-US" w:eastAsia="zh-CN"/>
              </w:rPr>
            </w:pPr>
            <w:r>
              <w:rPr>
                <w:rFonts w:hint="eastAsia" w:ascii="宋体" w:hAnsi="宋体" w:eastAsia="宋体" w:cs="宋体"/>
                <w:color w:val="000000"/>
                <w:sz w:val="28"/>
                <w:szCs w:val="28"/>
                <w:highlight w:val="none"/>
                <w:vertAlign w:val="baseline"/>
                <w:lang w:val="en-US" w:eastAsia="zh-CN"/>
              </w:rPr>
              <w:t>资料整理者</w:t>
            </w:r>
          </w:p>
        </w:tc>
      </w:tr>
      <w:tr w14:paraId="06374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1C93A9A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2</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1DD3EC7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9.11（星期三）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154F45D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数学组期初工作计划安排、备课本检查</w:t>
            </w:r>
          </w:p>
        </w:tc>
        <w:tc>
          <w:tcPr>
            <w:tcW w:w="1519" w:type="dxa"/>
            <w:tcBorders>
              <w:top w:val="dotted" w:color="auto" w:sz="4" w:space="0"/>
              <w:left w:val="dotted" w:color="auto" w:sz="4" w:space="0"/>
              <w:bottom w:val="dotted" w:color="auto" w:sz="4" w:space="0"/>
              <w:right w:val="dotted" w:color="auto" w:sz="4" w:space="0"/>
            </w:tcBorders>
            <w:shd w:val="clear" w:color="auto" w:fill="FFFFFF"/>
          </w:tcPr>
          <w:p w14:paraId="4100B60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小会议室</w:t>
            </w:r>
          </w:p>
        </w:tc>
        <w:tc>
          <w:tcPr>
            <w:tcW w:w="1440" w:type="dxa"/>
            <w:tcBorders>
              <w:top w:val="dotted" w:color="auto" w:sz="4" w:space="0"/>
              <w:left w:val="dotted" w:color="auto" w:sz="4" w:space="0"/>
              <w:bottom w:val="dotted" w:color="auto" w:sz="4" w:space="0"/>
              <w:right w:val="dotted" w:color="auto" w:sz="4" w:space="0"/>
            </w:tcBorders>
            <w:shd w:val="clear" w:color="auto" w:fill="FFFFFF"/>
          </w:tcPr>
          <w:p w14:paraId="7EE304C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c>
          <w:tcPr>
            <w:tcW w:w="1654" w:type="dxa"/>
            <w:tcBorders>
              <w:top w:val="dotted" w:color="auto" w:sz="4" w:space="0"/>
              <w:left w:val="dotted" w:color="auto" w:sz="4" w:space="0"/>
              <w:bottom w:val="dotted" w:color="auto" w:sz="4" w:space="0"/>
              <w:right w:val="dotted" w:color="auto" w:sz="4" w:space="0"/>
            </w:tcBorders>
            <w:shd w:val="clear" w:color="auto" w:fill="FFFFFF"/>
          </w:tcPr>
          <w:p w14:paraId="290C12D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r>
      <w:tr w14:paraId="04D99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47E6B5B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3</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68CEF39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9.18（星期三）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448E242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青年</w:t>
            </w:r>
            <w:bookmarkStart w:id="0" w:name="_GoBack"/>
            <w:bookmarkEnd w:id="0"/>
            <w:r>
              <w:rPr>
                <w:rFonts w:hint="eastAsia" w:ascii="宋体" w:hAnsi="宋体" w:eastAsia="宋体" w:cs="宋体"/>
                <w:color w:val="000000"/>
                <w:sz w:val="24"/>
                <w:szCs w:val="24"/>
                <w:highlight w:val="none"/>
                <w:vertAlign w:val="baseline"/>
                <w:lang w:val="en-US" w:eastAsia="zh-CN"/>
              </w:rPr>
              <w:t>教师练兵（无生试讲）</w:t>
            </w:r>
          </w:p>
        </w:tc>
        <w:tc>
          <w:tcPr>
            <w:tcW w:w="1519" w:type="dxa"/>
            <w:tcBorders>
              <w:top w:val="dotted" w:color="auto" w:sz="4" w:space="0"/>
              <w:left w:val="dotted" w:color="auto" w:sz="4" w:space="0"/>
              <w:bottom w:val="dotted" w:color="auto" w:sz="4" w:space="0"/>
              <w:right w:val="dotted" w:color="auto" w:sz="4" w:space="0"/>
            </w:tcBorders>
            <w:shd w:val="clear" w:color="auto" w:fill="FFFFFF"/>
            <w:vAlign w:val="top"/>
          </w:tcPr>
          <w:p w14:paraId="6E15D4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小会议室</w:t>
            </w:r>
          </w:p>
        </w:tc>
        <w:tc>
          <w:tcPr>
            <w:tcW w:w="1440" w:type="dxa"/>
            <w:tcBorders>
              <w:top w:val="dotted" w:color="auto" w:sz="4" w:space="0"/>
              <w:left w:val="dotted" w:color="auto" w:sz="4" w:space="0"/>
              <w:bottom w:val="dotted" w:color="auto" w:sz="4" w:space="0"/>
              <w:right w:val="dotted" w:color="auto" w:sz="4" w:space="0"/>
            </w:tcBorders>
            <w:shd w:val="clear" w:color="auto" w:fill="FFFFFF"/>
            <w:vAlign w:val="top"/>
          </w:tcPr>
          <w:p w14:paraId="68D23D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c>
          <w:tcPr>
            <w:tcW w:w="1654" w:type="dxa"/>
            <w:tcBorders>
              <w:top w:val="dotted" w:color="auto" w:sz="4" w:space="0"/>
              <w:left w:val="dotted" w:color="auto" w:sz="4" w:space="0"/>
              <w:bottom w:val="dotted" w:color="auto" w:sz="4" w:space="0"/>
              <w:right w:val="dotted" w:color="auto" w:sz="4" w:space="0"/>
            </w:tcBorders>
            <w:shd w:val="clear" w:color="auto" w:fill="FFFFFF"/>
            <w:vAlign w:val="top"/>
          </w:tcPr>
          <w:p w14:paraId="5716DF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r>
      <w:tr w14:paraId="1908D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0CB558C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4</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77BA104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9.25（星期三）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1DF6986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kern w:val="0"/>
                <w:sz w:val="24"/>
                <w:szCs w:val="24"/>
                <w:highlight w:val="none"/>
                <w:lang w:val="en-US" w:eastAsia="zh-CN"/>
              </w:rPr>
              <w:t>评优课赛课</w:t>
            </w:r>
          </w:p>
        </w:tc>
        <w:tc>
          <w:tcPr>
            <w:tcW w:w="1519" w:type="dxa"/>
            <w:tcBorders>
              <w:top w:val="dotted" w:color="auto" w:sz="4" w:space="0"/>
              <w:left w:val="dotted" w:color="auto" w:sz="4" w:space="0"/>
              <w:bottom w:val="dotted" w:color="auto" w:sz="4" w:space="0"/>
              <w:right w:val="dotted" w:color="auto" w:sz="4" w:space="0"/>
            </w:tcBorders>
            <w:shd w:val="clear" w:color="auto" w:fill="FFFFFF"/>
          </w:tcPr>
          <w:p w14:paraId="1F89373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小会议室评课</w:t>
            </w:r>
          </w:p>
        </w:tc>
        <w:tc>
          <w:tcPr>
            <w:tcW w:w="1440" w:type="dxa"/>
            <w:tcBorders>
              <w:top w:val="dotted" w:color="auto" w:sz="4" w:space="0"/>
              <w:left w:val="dotted" w:color="auto" w:sz="4" w:space="0"/>
              <w:bottom w:val="dotted" w:color="auto" w:sz="4" w:space="0"/>
              <w:right w:val="dotted" w:color="auto" w:sz="4" w:space="0"/>
            </w:tcBorders>
            <w:shd w:val="clear" w:color="auto" w:fill="FFFFFF"/>
          </w:tcPr>
          <w:p w14:paraId="65FFF0F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c>
          <w:tcPr>
            <w:tcW w:w="1654" w:type="dxa"/>
            <w:tcBorders>
              <w:top w:val="dotted" w:color="auto" w:sz="4" w:space="0"/>
              <w:left w:val="dotted" w:color="auto" w:sz="4" w:space="0"/>
              <w:bottom w:val="dotted" w:color="auto" w:sz="4" w:space="0"/>
              <w:right w:val="dotted" w:color="auto" w:sz="4" w:space="0"/>
            </w:tcBorders>
            <w:shd w:val="clear" w:color="auto" w:fill="FFFFFF"/>
          </w:tcPr>
          <w:p w14:paraId="0299F1D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r>
      <w:tr w14:paraId="1E2A6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445F78F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5</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0B7ABF8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10.9（星期三）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67C7AC1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作业设计</w:t>
            </w:r>
          </w:p>
        </w:tc>
        <w:tc>
          <w:tcPr>
            <w:tcW w:w="1519" w:type="dxa"/>
            <w:tcBorders>
              <w:top w:val="dotted" w:color="auto" w:sz="4" w:space="0"/>
              <w:left w:val="dotted" w:color="auto" w:sz="4" w:space="0"/>
              <w:bottom w:val="dotted" w:color="auto" w:sz="4" w:space="0"/>
              <w:right w:val="dotted" w:color="auto" w:sz="4" w:space="0"/>
            </w:tcBorders>
            <w:shd w:val="clear" w:color="auto" w:fill="FFFFFF"/>
            <w:vAlign w:val="top"/>
          </w:tcPr>
          <w:p w14:paraId="2355BB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各办公室</w:t>
            </w:r>
          </w:p>
        </w:tc>
        <w:tc>
          <w:tcPr>
            <w:tcW w:w="1440" w:type="dxa"/>
            <w:tcBorders>
              <w:top w:val="dotted" w:color="auto" w:sz="4" w:space="0"/>
              <w:left w:val="dotted" w:color="auto" w:sz="4" w:space="0"/>
              <w:bottom w:val="dotted" w:color="auto" w:sz="4" w:space="0"/>
              <w:right w:val="dotted" w:color="auto" w:sz="4" w:space="0"/>
            </w:tcBorders>
            <w:shd w:val="clear" w:color="auto" w:fill="FFFFFF"/>
            <w:vAlign w:val="top"/>
          </w:tcPr>
          <w:p w14:paraId="268B9E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各备课组长</w:t>
            </w:r>
          </w:p>
        </w:tc>
        <w:tc>
          <w:tcPr>
            <w:tcW w:w="1654" w:type="dxa"/>
            <w:tcBorders>
              <w:top w:val="dotted" w:color="auto" w:sz="4" w:space="0"/>
              <w:left w:val="dotted" w:color="auto" w:sz="4" w:space="0"/>
              <w:bottom w:val="dotted" w:color="auto" w:sz="4" w:space="0"/>
              <w:right w:val="dotted" w:color="auto" w:sz="4" w:space="0"/>
            </w:tcBorders>
            <w:shd w:val="clear" w:color="auto" w:fill="FFFFFF"/>
            <w:vAlign w:val="top"/>
          </w:tcPr>
          <w:p w14:paraId="31F303F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各备课组长</w:t>
            </w:r>
          </w:p>
        </w:tc>
      </w:tr>
      <w:tr w14:paraId="4DA97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0819BEA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6</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0EC37EC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10.16（星期三）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4D33177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评优课比赛练兵</w:t>
            </w:r>
          </w:p>
        </w:tc>
        <w:tc>
          <w:tcPr>
            <w:tcW w:w="1519" w:type="dxa"/>
            <w:tcBorders>
              <w:top w:val="dotted" w:color="auto" w:sz="4" w:space="0"/>
              <w:left w:val="dotted" w:color="auto" w:sz="4" w:space="0"/>
              <w:bottom w:val="dotted" w:color="auto" w:sz="4" w:space="0"/>
              <w:right w:val="dotted" w:color="auto" w:sz="4" w:space="0"/>
            </w:tcBorders>
            <w:shd w:val="clear" w:color="auto" w:fill="FFFFFF"/>
          </w:tcPr>
          <w:p w14:paraId="3ADE4ED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小会议室</w:t>
            </w:r>
          </w:p>
        </w:tc>
        <w:tc>
          <w:tcPr>
            <w:tcW w:w="1440" w:type="dxa"/>
            <w:tcBorders>
              <w:top w:val="dotted" w:color="auto" w:sz="4" w:space="0"/>
              <w:left w:val="dotted" w:color="auto" w:sz="4" w:space="0"/>
              <w:bottom w:val="dotted" w:color="auto" w:sz="4" w:space="0"/>
              <w:right w:val="dotted" w:color="auto" w:sz="4" w:space="0"/>
            </w:tcBorders>
            <w:shd w:val="clear" w:color="auto" w:fill="FFFFFF"/>
          </w:tcPr>
          <w:p w14:paraId="6ED497D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c>
          <w:tcPr>
            <w:tcW w:w="1654" w:type="dxa"/>
            <w:tcBorders>
              <w:top w:val="dotted" w:color="auto" w:sz="4" w:space="0"/>
              <w:left w:val="dotted" w:color="auto" w:sz="4" w:space="0"/>
              <w:bottom w:val="dotted" w:color="auto" w:sz="4" w:space="0"/>
              <w:right w:val="dotted" w:color="auto" w:sz="4" w:space="0"/>
            </w:tcBorders>
            <w:shd w:val="clear" w:color="auto" w:fill="FFFFFF"/>
          </w:tcPr>
          <w:p w14:paraId="51C2C53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r>
      <w:tr w14:paraId="71F9B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60410CE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7</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5D1F8BB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10.23（星期三）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1F3DC7D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各备课组交流限时作业中的易错点和易错题</w:t>
            </w:r>
          </w:p>
        </w:tc>
        <w:tc>
          <w:tcPr>
            <w:tcW w:w="1519" w:type="dxa"/>
            <w:tcBorders>
              <w:top w:val="dotted" w:color="auto" w:sz="4" w:space="0"/>
              <w:left w:val="dotted" w:color="auto" w:sz="4" w:space="0"/>
              <w:bottom w:val="dotted" w:color="auto" w:sz="4" w:space="0"/>
              <w:right w:val="dotted" w:color="auto" w:sz="4" w:space="0"/>
            </w:tcBorders>
            <w:shd w:val="clear" w:color="auto" w:fill="FFFFFF"/>
            <w:vAlign w:val="top"/>
          </w:tcPr>
          <w:p w14:paraId="4DC658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各办公室</w:t>
            </w:r>
          </w:p>
        </w:tc>
        <w:tc>
          <w:tcPr>
            <w:tcW w:w="1440" w:type="dxa"/>
            <w:tcBorders>
              <w:top w:val="dotted" w:color="auto" w:sz="4" w:space="0"/>
              <w:left w:val="dotted" w:color="auto" w:sz="4" w:space="0"/>
              <w:bottom w:val="dotted" w:color="auto" w:sz="4" w:space="0"/>
              <w:right w:val="dotted" w:color="auto" w:sz="4" w:space="0"/>
            </w:tcBorders>
            <w:shd w:val="clear" w:color="auto" w:fill="FFFFFF"/>
            <w:vAlign w:val="top"/>
          </w:tcPr>
          <w:p w14:paraId="5CCB4AF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各备课组长</w:t>
            </w:r>
          </w:p>
        </w:tc>
        <w:tc>
          <w:tcPr>
            <w:tcW w:w="1654" w:type="dxa"/>
            <w:tcBorders>
              <w:top w:val="dotted" w:color="auto" w:sz="4" w:space="0"/>
              <w:left w:val="dotted" w:color="auto" w:sz="4" w:space="0"/>
              <w:bottom w:val="dotted" w:color="auto" w:sz="4" w:space="0"/>
              <w:right w:val="dotted" w:color="auto" w:sz="4" w:space="0"/>
            </w:tcBorders>
            <w:shd w:val="clear" w:color="auto" w:fill="FFFFFF"/>
            <w:vAlign w:val="top"/>
          </w:tcPr>
          <w:p w14:paraId="4A7AA1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各备课组长</w:t>
            </w:r>
          </w:p>
        </w:tc>
      </w:tr>
      <w:tr w14:paraId="78647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286CC97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8</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36CCF37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10.30（星期三）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1CF46AB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评优课比赛练兵</w:t>
            </w:r>
          </w:p>
        </w:tc>
        <w:tc>
          <w:tcPr>
            <w:tcW w:w="1519" w:type="dxa"/>
            <w:tcBorders>
              <w:top w:val="dotted" w:color="auto" w:sz="4" w:space="0"/>
              <w:left w:val="dotted" w:color="auto" w:sz="4" w:space="0"/>
              <w:bottom w:val="dotted" w:color="auto" w:sz="4" w:space="0"/>
              <w:right w:val="dotted" w:color="auto" w:sz="4" w:space="0"/>
            </w:tcBorders>
            <w:shd w:val="clear" w:color="auto" w:fill="FFFFFF"/>
          </w:tcPr>
          <w:p w14:paraId="774659E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小会议室</w:t>
            </w:r>
          </w:p>
        </w:tc>
        <w:tc>
          <w:tcPr>
            <w:tcW w:w="1440" w:type="dxa"/>
            <w:tcBorders>
              <w:top w:val="dotted" w:color="auto" w:sz="4" w:space="0"/>
              <w:left w:val="dotted" w:color="auto" w:sz="4" w:space="0"/>
              <w:bottom w:val="dotted" w:color="auto" w:sz="4" w:space="0"/>
              <w:right w:val="dotted" w:color="auto" w:sz="4" w:space="0"/>
            </w:tcBorders>
            <w:shd w:val="clear" w:color="auto" w:fill="FFFFFF"/>
          </w:tcPr>
          <w:p w14:paraId="095A432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c>
          <w:tcPr>
            <w:tcW w:w="1654" w:type="dxa"/>
            <w:tcBorders>
              <w:top w:val="dotted" w:color="auto" w:sz="4" w:space="0"/>
              <w:left w:val="dotted" w:color="auto" w:sz="4" w:space="0"/>
              <w:bottom w:val="dotted" w:color="auto" w:sz="4" w:space="0"/>
              <w:right w:val="dotted" w:color="auto" w:sz="4" w:space="0"/>
            </w:tcBorders>
            <w:shd w:val="clear" w:color="auto" w:fill="FFFFFF"/>
          </w:tcPr>
          <w:p w14:paraId="0A6B1BD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r>
      <w:tr w14:paraId="107B5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54A93BE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9</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1015F20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11.6（星期三）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5DC3A2A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各备课组内谈谈对《新课标》的学习心得</w:t>
            </w:r>
          </w:p>
        </w:tc>
        <w:tc>
          <w:tcPr>
            <w:tcW w:w="1519" w:type="dxa"/>
            <w:tcBorders>
              <w:top w:val="dotted" w:color="auto" w:sz="4" w:space="0"/>
              <w:left w:val="dotted" w:color="auto" w:sz="4" w:space="0"/>
              <w:bottom w:val="dotted" w:color="auto" w:sz="4" w:space="0"/>
              <w:right w:val="dotted" w:color="auto" w:sz="4" w:space="0"/>
            </w:tcBorders>
            <w:shd w:val="clear" w:color="auto" w:fill="FFFFFF"/>
            <w:vAlign w:val="top"/>
          </w:tcPr>
          <w:p w14:paraId="221F4C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各办公室</w:t>
            </w:r>
          </w:p>
        </w:tc>
        <w:tc>
          <w:tcPr>
            <w:tcW w:w="1440" w:type="dxa"/>
            <w:tcBorders>
              <w:top w:val="dotted" w:color="auto" w:sz="4" w:space="0"/>
              <w:left w:val="dotted" w:color="auto" w:sz="4" w:space="0"/>
              <w:bottom w:val="dotted" w:color="auto" w:sz="4" w:space="0"/>
              <w:right w:val="dotted" w:color="auto" w:sz="4" w:space="0"/>
            </w:tcBorders>
            <w:shd w:val="clear" w:color="auto" w:fill="FFFFFF"/>
            <w:vAlign w:val="top"/>
          </w:tcPr>
          <w:p w14:paraId="01F38B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各备课组长</w:t>
            </w:r>
          </w:p>
        </w:tc>
        <w:tc>
          <w:tcPr>
            <w:tcW w:w="1654" w:type="dxa"/>
            <w:tcBorders>
              <w:top w:val="dotted" w:color="auto" w:sz="4" w:space="0"/>
              <w:left w:val="dotted" w:color="auto" w:sz="4" w:space="0"/>
              <w:bottom w:val="dotted" w:color="auto" w:sz="4" w:space="0"/>
              <w:right w:val="dotted" w:color="auto" w:sz="4" w:space="0"/>
            </w:tcBorders>
            <w:shd w:val="clear" w:color="auto" w:fill="FFFFFF"/>
            <w:vAlign w:val="top"/>
          </w:tcPr>
          <w:p w14:paraId="164FA1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各备课组长</w:t>
            </w:r>
          </w:p>
        </w:tc>
      </w:tr>
      <w:tr w14:paraId="2E9DB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3B92D8D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10</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2BA0FFB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11.13（星期三）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3829EF3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kern w:val="0"/>
                <w:sz w:val="24"/>
                <w:szCs w:val="24"/>
                <w:highlight w:val="none"/>
                <w:lang w:val="en-US" w:eastAsia="zh-CN"/>
              </w:rPr>
              <w:t>二</w:t>
            </w:r>
            <w:r>
              <w:rPr>
                <w:rFonts w:hint="eastAsia" w:ascii="宋体" w:hAnsi="宋体" w:eastAsia="宋体" w:cs="宋体"/>
                <w:color w:val="000000"/>
                <w:kern w:val="0"/>
                <w:sz w:val="24"/>
                <w:szCs w:val="24"/>
                <w:highlight w:val="none"/>
              </w:rPr>
              <w:t>年级教师上校内研究课</w:t>
            </w:r>
          </w:p>
        </w:tc>
        <w:tc>
          <w:tcPr>
            <w:tcW w:w="1519" w:type="dxa"/>
            <w:tcBorders>
              <w:top w:val="dotted" w:color="auto" w:sz="4" w:space="0"/>
              <w:left w:val="dotted" w:color="auto" w:sz="4" w:space="0"/>
              <w:bottom w:val="dotted" w:color="auto" w:sz="4" w:space="0"/>
              <w:right w:val="dotted" w:color="auto" w:sz="4" w:space="0"/>
            </w:tcBorders>
            <w:shd w:val="clear" w:color="auto" w:fill="FFFFFF"/>
          </w:tcPr>
          <w:p w14:paraId="1EC7AEE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小会议室评课</w:t>
            </w:r>
          </w:p>
        </w:tc>
        <w:tc>
          <w:tcPr>
            <w:tcW w:w="1440" w:type="dxa"/>
            <w:tcBorders>
              <w:top w:val="dotted" w:color="auto" w:sz="4" w:space="0"/>
              <w:left w:val="dotted" w:color="auto" w:sz="4" w:space="0"/>
              <w:bottom w:val="dotted" w:color="auto" w:sz="4" w:space="0"/>
              <w:right w:val="dotted" w:color="auto" w:sz="4" w:space="0"/>
            </w:tcBorders>
            <w:shd w:val="clear" w:color="auto" w:fill="FFFFFF"/>
          </w:tcPr>
          <w:p w14:paraId="642B0F1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c>
          <w:tcPr>
            <w:tcW w:w="1654" w:type="dxa"/>
            <w:tcBorders>
              <w:top w:val="dotted" w:color="auto" w:sz="4" w:space="0"/>
              <w:left w:val="dotted" w:color="auto" w:sz="4" w:space="0"/>
              <w:bottom w:val="dotted" w:color="auto" w:sz="4" w:space="0"/>
              <w:right w:val="dotted" w:color="auto" w:sz="4" w:space="0"/>
            </w:tcBorders>
            <w:shd w:val="clear" w:color="auto" w:fill="FFFFFF"/>
          </w:tcPr>
          <w:p w14:paraId="40049DC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r>
      <w:tr w14:paraId="6261E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48A2355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11</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4AA2FBC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11.20（星期三）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21276AA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kern w:val="0"/>
                <w:sz w:val="24"/>
                <w:szCs w:val="24"/>
                <w:highlight w:val="none"/>
                <w:lang w:val="en-US" w:eastAsia="zh-CN"/>
              </w:rPr>
            </w:pPr>
            <w:r>
              <w:rPr>
                <w:rFonts w:hint="eastAsia" w:ascii="等线" w:hAnsi="等线" w:cs="宋体"/>
                <w:color w:val="000000"/>
                <w:kern w:val="0"/>
                <w:sz w:val="24"/>
                <w:szCs w:val="24"/>
                <w:highlight w:val="none"/>
              </w:rPr>
              <w:t>教师检查</w:t>
            </w:r>
            <w:r>
              <w:rPr>
                <w:rFonts w:hint="eastAsia" w:ascii="等线" w:hAnsi="等线" w:cs="宋体"/>
                <w:color w:val="000000"/>
                <w:kern w:val="0"/>
                <w:sz w:val="24"/>
                <w:szCs w:val="24"/>
                <w:highlight w:val="none"/>
                <w:lang w:val="en-US" w:eastAsia="zh-CN"/>
              </w:rPr>
              <w:t>备课本</w:t>
            </w:r>
            <w:r>
              <w:rPr>
                <w:rFonts w:hint="eastAsia" w:ascii="等线" w:hAnsi="等线" w:cs="宋体"/>
                <w:color w:val="000000"/>
                <w:kern w:val="0"/>
                <w:sz w:val="24"/>
                <w:szCs w:val="24"/>
                <w:highlight w:val="none"/>
              </w:rPr>
              <w:t>、作业</w:t>
            </w:r>
            <w:r>
              <w:rPr>
                <w:rFonts w:hint="eastAsia" w:ascii="等线" w:hAnsi="等线" w:cs="宋体"/>
                <w:color w:val="000000"/>
                <w:kern w:val="0"/>
                <w:sz w:val="24"/>
                <w:szCs w:val="24"/>
                <w:highlight w:val="none"/>
                <w:lang w:val="en-US" w:eastAsia="zh-CN"/>
              </w:rPr>
              <w:t>本</w:t>
            </w:r>
          </w:p>
        </w:tc>
        <w:tc>
          <w:tcPr>
            <w:tcW w:w="1519" w:type="dxa"/>
            <w:tcBorders>
              <w:top w:val="dotted" w:color="auto" w:sz="4" w:space="0"/>
              <w:left w:val="dotted" w:color="auto" w:sz="4" w:space="0"/>
              <w:bottom w:val="dotted" w:color="auto" w:sz="4" w:space="0"/>
              <w:right w:val="dotted" w:color="auto" w:sz="4" w:space="0"/>
            </w:tcBorders>
            <w:shd w:val="clear" w:color="auto" w:fill="FFFFFF"/>
          </w:tcPr>
          <w:p w14:paraId="398F324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各办公室</w:t>
            </w:r>
          </w:p>
        </w:tc>
        <w:tc>
          <w:tcPr>
            <w:tcW w:w="1440" w:type="dxa"/>
            <w:tcBorders>
              <w:top w:val="dotted" w:color="auto" w:sz="4" w:space="0"/>
              <w:left w:val="dotted" w:color="auto" w:sz="4" w:space="0"/>
              <w:bottom w:val="dotted" w:color="auto" w:sz="4" w:space="0"/>
              <w:right w:val="dotted" w:color="auto" w:sz="4" w:space="0"/>
            </w:tcBorders>
            <w:shd w:val="clear" w:color="auto" w:fill="FFFFFF"/>
            <w:vAlign w:val="top"/>
          </w:tcPr>
          <w:p w14:paraId="67CBDB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各备课组长</w:t>
            </w:r>
          </w:p>
        </w:tc>
        <w:tc>
          <w:tcPr>
            <w:tcW w:w="1654" w:type="dxa"/>
            <w:tcBorders>
              <w:top w:val="dotted" w:color="auto" w:sz="4" w:space="0"/>
              <w:left w:val="dotted" w:color="auto" w:sz="4" w:space="0"/>
              <w:bottom w:val="dotted" w:color="auto" w:sz="4" w:space="0"/>
              <w:right w:val="dotted" w:color="auto" w:sz="4" w:space="0"/>
            </w:tcBorders>
            <w:shd w:val="clear" w:color="auto" w:fill="FFFFFF"/>
            <w:vAlign w:val="top"/>
          </w:tcPr>
          <w:p w14:paraId="49F87C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各备课组长</w:t>
            </w:r>
          </w:p>
        </w:tc>
      </w:tr>
      <w:tr w14:paraId="061FC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307A3CE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12</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3AFFE92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11.27（星期三）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46976C7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kern w:val="0"/>
                <w:sz w:val="24"/>
                <w:szCs w:val="24"/>
                <w:highlight w:val="none"/>
                <w:lang w:val="en-US" w:eastAsia="zh-CN"/>
              </w:rPr>
              <w:t>三</w:t>
            </w:r>
            <w:r>
              <w:rPr>
                <w:rFonts w:hint="eastAsia" w:ascii="宋体" w:hAnsi="宋体" w:eastAsia="宋体" w:cs="宋体"/>
                <w:color w:val="000000"/>
                <w:kern w:val="0"/>
                <w:sz w:val="24"/>
                <w:szCs w:val="24"/>
                <w:highlight w:val="none"/>
              </w:rPr>
              <w:t>年级教师上校内研究课</w:t>
            </w:r>
          </w:p>
        </w:tc>
        <w:tc>
          <w:tcPr>
            <w:tcW w:w="1519" w:type="dxa"/>
            <w:tcBorders>
              <w:top w:val="dotted" w:color="auto" w:sz="4" w:space="0"/>
              <w:left w:val="dotted" w:color="auto" w:sz="4" w:space="0"/>
              <w:bottom w:val="dotted" w:color="auto" w:sz="4" w:space="0"/>
              <w:right w:val="dotted" w:color="auto" w:sz="4" w:space="0"/>
            </w:tcBorders>
            <w:shd w:val="clear" w:color="auto" w:fill="FFFFFF"/>
          </w:tcPr>
          <w:p w14:paraId="02129F6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小会议室评课</w:t>
            </w:r>
          </w:p>
        </w:tc>
        <w:tc>
          <w:tcPr>
            <w:tcW w:w="1440" w:type="dxa"/>
            <w:tcBorders>
              <w:top w:val="dotted" w:color="auto" w:sz="4" w:space="0"/>
              <w:left w:val="dotted" w:color="auto" w:sz="4" w:space="0"/>
              <w:bottom w:val="dotted" w:color="auto" w:sz="4" w:space="0"/>
              <w:right w:val="dotted" w:color="auto" w:sz="4" w:space="0"/>
            </w:tcBorders>
            <w:shd w:val="clear" w:color="auto" w:fill="FFFFFF"/>
          </w:tcPr>
          <w:p w14:paraId="723AAFE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c>
          <w:tcPr>
            <w:tcW w:w="1654" w:type="dxa"/>
            <w:tcBorders>
              <w:top w:val="dotted" w:color="auto" w:sz="4" w:space="0"/>
              <w:left w:val="dotted" w:color="auto" w:sz="4" w:space="0"/>
              <w:bottom w:val="dotted" w:color="auto" w:sz="4" w:space="0"/>
              <w:right w:val="dotted" w:color="auto" w:sz="4" w:space="0"/>
            </w:tcBorders>
            <w:shd w:val="clear" w:color="auto" w:fill="FFFFFF"/>
          </w:tcPr>
          <w:p w14:paraId="50A2229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r>
      <w:tr w14:paraId="2C1C2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6831460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13</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364A3D2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12.4（星期三）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4B847FD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联校教研同课异构</w:t>
            </w:r>
          </w:p>
        </w:tc>
        <w:tc>
          <w:tcPr>
            <w:tcW w:w="1519" w:type="dxa"/>
            <w:tcBorders>
              <w:top w:val="dotted" w:color="auto" w:sz="4" w:space="0"/>
              <w:left w:val="dotted" w:color="auto" w:sz="4" w:space="0"/>
              <w:bottom w:val="dotted" w:color="auto" w:sz="4" w:space="0"/>
              <w:right w:val="dotted" w:color="auto" w:sz="4" w:space="0"/>
            </w:tcBorders>
            <w:shd w:val="clear" w:color="auto" w:fill="FFFFFF"/>
            <w:vAlign w:val="top"/>
          </w:tcPr>
          <w:p w14:paraId="228874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暂定</w:t>
            </w:r>
          </w:p>
        </w:tc>
        <w:tc>
          <w:tcPr>
            <w:tcW w:w="1440" w:type="dxa"/>
            <w:tcBorders>
              <w:top w:val="dotted" w:color="auto" w:sz="4" w:space="0"/>
              <w:left w:val="dotted" w:color="auto" w:sz="4" w:space="0"/>
              <w:bottom w:val="dotted" w:color="auto" w:sz="4" w:space="0"/>
              <w:right w:val="dotted" w:color="auto" w:sz="4" w:space="0"/>
            </w:tcBorders>
            <w:shd w:val="clear" w:color="auto" w:fill="FFFFFF"/>
            <w:vAlign w:val="top"/>
          </w:tcPr>
          <w:p w14:paraId="731985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暂定</w:t>
            </w:r>
          </w:p>
        </w:tc>
        <w:tc>
          <w:tcPr>
            <w:tcW w:w="1654" w:type="dxa"/>
            <w:tcBorders>
              <w:top w:val="dotted" w:color="auto" w:sz="4" w:space="0"/>
              <w:left w:val="dotted" w:color="auto" w:sz="4" w:space="0"/>
              <w:bottom w:val="dotted" w:color="auto" w:sz="4" w:space="0"/>
              <w:right w:val="dotted" w:color="auto" w:sz="4" w:space="0"/>
            </w:tcBorders>
            <w:shd w:val="clear" w:color="auto" w:fill="FFFFFF"/>
            <w:vAlign w:val="top"/>
          </w:tcPr>
          <w:p w14:paraId="17E946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暂定</w:t>
            </w:r>
          </w:p>
        </w:tc>
      </w:tr>
      <w:tr w14:paraId="64AC8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7C7FF0A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14</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3B22235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12.11（星期三）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1B7F3C1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kern w:val="0"/>
                <w:sz w:val="24"/>
                <w:szCs w:val="24"/>
                <w:highlight w:val="none"/>
                <w:lang w:val="en-US" w:eastAsia="zh-CN"/>
              </w:rPr>
              <w:t>五</w:t>
            </w:r>
            <w:r>
              <w:rPr>
                <w:rFonts w:hint="eastAsia" w:ascii="宋体" w:hAnsi="宋体" w:eastAsia="宋体" w:cs="宋体"/>
                <w:color w:val="000000"/>
                <w:kern w:val="0"/>
                <w:sz w:val="24"/>
                <w:szCs w:val="24"/>
                <w:highlight w:val="none"/>
              </w:rPr>
              <w:t>年级教师上校内研究课</w:t>
            </w:r>
          </w:p>
        </w:tc>
        <w:tc>
          <w:tcPr>
            <w:tcW w:w="1519" w:type="dxa"/>
            <w:tcBorders>
              <w:top w:val="dotted" w:color="auto" w:sz="4" w:space="0"/>
              <w:left w:val="dotted" w:color="auto" w:sz="4" w:space="0"/>
              <w:bottom w:val="dotted" w:color="auto" w:sz="4" w:space="0"/>
              <w:right w:val="dotted" w:color="auto" w:sz="4" w:space="0"/>
            </w:tcBorders>
            <w:shd w:val="clear" w:color="auto" w:fill="FFFFFF"/>
          </w:tcPr>
          <w:p w14:paraId="1E92949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小会议室评课</w:t>
            </w:r>
          </w:p>
        </w:tc>
        <w:tc>
          <w:tcPr>
            <w:tcW w:w="1440" w:type="dxa"/>
            <w:tcBorders>
              <w:top w:val="dotted" w:color="auto" w:sz="4" w:space="0"/>
              <w:left w:val="dotted" w:color="auto" w:sz="4" w:space="0"/>
              <w:bottom w:val="dotted" w:color="auto" w:sz="4" w:space="0"/>
              <w:right w:val="dotted" w:color="auto" w:sz="4" w:space="0"/>
            </w:tcBorders>
            <w:shd w:val="clear" w:color="auto" w:fill="FFFFFF"/>
          </w:tcPr>
          <w:p w14:paraId="6A40E60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c>
          <w:tcPr>
            <w:tcW w:w="1654" w:type="dxa"/>
            <w:tcBorders>
              <w:top w:val="dotted" w:color="auto" w:sz="4" w:space="0"/>
              <w:left w:val="dotted" w:color="auto" w:sz="4" w:space="0"/>
              <w:bottom w:val="dotted" w:color="auto" w:sz="4" w:space="0"/>
              <w:right w:val="dotted" w:color="auto" w:sz="4" w:space="0"/>
            </w:tcBorders>
            <w:shd w:val="clear" w:color="auto" w:fill="FFFFFF"/>
          </w:tcPr>
          <w:p w14:paraId="17F7D3B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r>
      <w:tr w14:paraId="6D92B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1816CF8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15</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4604DD3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12.18（星期三）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29870D4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cs="宋体" w:eastAsiaTheme="minorEastAsia"/>
                <w:color w:val="000000"/>
                <w:kern w:val="0"/>
                <w:sz w:val="24"/>
                <w:szCs w:val="24"/>
                <w:highlight w:val="none"/>
                <w:lang w:val="en-US" w:eastAsia="zh-CN"/>
              </w:rPr>
            </w:pPr>
            <w:r>
              <w:rPr>
                <w:rFonts w:hint="eastAsia" w:ascii="等线" w:hAnsi="等线" w:cs="宋体"/>
                <w:color w:val="000000"/>
                <w:kern w:val="0"/>
                <w:sz w:val="24"/>
                <w:szCs w:val="24"/>
                <w:highlight w:val="none"/>
              </w:rPr>
              <w:t>教师检查</w:t>
            </w:r>
            <w:r>
              <w:rPr>
                <w:rFonts w:hint="eastAsia" w:ascii="等线" w:hAnsi="等线" w:cs="宋体"/>
                <w:color w:val="000000"/>
                <w:kern w:val="0"/>
                <w:sz w:val="24"/>
                <w:szCs w:val="24"/>
                <w:highlight w:val="none"/>
                <w:lang w:val="en-US" w:eastAsia="zh-CN"/>
              </w:rPr>
              <w:t>备课本</w:t>
            </w:r>
            <w:r>
              <w:rPr>
                <w:rFonts w:hint="eastAsia" w:ascii="等线" w:hAnsi="等线" w:cs="宋体"/>
                <w:color w:val="000000"/>
                <w:kern w:val="0"/>
                <w:sz w:val="24"/>
                <w:szCs w:val="24"/>
                <w:highlight w:val="none"/>
              </w:rPr>
              <w:t>、作业</w:t>
            </w:r>
            <w:r>
              <w:rPr>
                <w:rFonts w:hint="eastAsia" w:ascii="等线" w:hAnsi="等线" w:cs="宋体"/>
                <w:color w:val="000000"/>
                <w:kern w:val="0"/>
                <w:sz w:val="24"/>
                <w:szCs w:val="24"/>
                <w:highlight w:val="none"/>
                <w:lang w:val="en-US" w:eastAsia="zh-CN"/>
              </w:rPr>
              <w:t>本</w:t>
            </w:r>
          </w:p>
        </w:tc>
        <w:tc>
          <w:tcPr>
            <w:tcW w:w="1519" w:type="dxa"/>
            <w:tcBorders>
              <w:top w:val="dotted" w:color="auto" w:sz="4" w:space="0"/>
              <w:left w:val="dotted" w:color="auto" w:sz="4" w:space="0"/>
              <w:bottom w:val="dotted" w:color="auto" w:sz="4" w:space="0"/>
              <w:right w:val="dotted" w:color="auto" w:sz="4" w:space="0"/>
            </w:tcBorders>
            <w:shd w:val="clear" w:color="auto" w:fill="FFFFFF"/>
            <w:vAlign w:val="top"/>
          </w:tcPr>
          <w:p w14:paraId="3EF0FA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各办公室</w:t>
            </w:r>
          </w:p>
        </w:tc>
        <w:tc>
          <w:tcPr>
            <w:tcW w:w="1440" w:type="dxa"/>
            <w:tcBorders>
              <w:top w:val="dotted" w:color="auto" w:sz="4" w:space="0"/>
              <w:left w:val="dotted" w:color="auto" w:sz="4" w:space="0"/>
              <w:bottom w:val="dotted" w:color="auto" w:sz="4" w:space="0"/>
              <w:right w:val="dotted" w:color="auto" w:sz="4" w:space="0"/>
            </w:tcBorders>
            <w:shd w:val="clear" w:color="auto" w:fill="FFFFFF"/>
            <w:vAlign w:val="top"/>
          </w:tcPr>
          <w:p w14:paraId="4DDDF8B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各备课组长</w:t>
            </w:r>
          </w:p>
        </w:tc>
        <w:tc>
          <w:tcPr>
            <w:tcW w:w="1654" w:type="dxa"/>
            <w:tcBorders>
              <w:top w:val="dotted" w:color="auto" w:sz="4" w:space="0"/>
              <w:left w:val="dotted" w:color="auto" w:sz="4" w:space="0"/>
              <w:bottom w:val="dotted" w:color="auto" w:sz="4" w:space="0"/>
              <w:right w:val="dotted" w:color="auto" w:sz="4" w:space="0"/>
            </w:tcBorders>
            <w:shd w:val="clear" w:color="auto" w:fill="FFFFFF"/>
            <w:vAlign w:val="top"/>
          </w:tcPr>
          <w:p w14:paraId="44269B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各备课组长</w:t>
            </w:r>
          </w:p>
        </w:tc>
      </w:tr>
      <w:tr w14:paraId="47641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0D3F666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16</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3830E0C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12.25（星期三）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5CF741F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kern w:val="0"/>
                <w:sz w:val="24"/>
                <w:szCs w:val="24"/>
                <w:highlight w:val="none"/>
                <w:lang w:val="en-US" w:eastAsia="zh-CN"/>
              </w:rPr>
              <w:t>四</w:t>
            </w:r>
            <w:r>
              <w:rPr>
                <w:rFonts w:hint="eastAsia" w:ascii="宋体" w:hAnsi="宋体" w:eastAsia="宋体" w:cs="宋体"/>
                <w:color w:val="000000"/>
                <w:kern w:val="0"/>
                <w:sz w:val="24"/>
                <w:szCs w:val="24"/>
                <w:highlight w:val="none"/>
              </w:rPr>
              <w:t>年级教师上校内研究课</w:t>
            </w:r>
          </w:p>
        </w:tc>
        <w:tc>
          <w:tcPr>
            <w:tcW w:w="1519" w:type="dxa"/>
            <w:tcBorders>
              <w:top w:val="dotted" w:color="auto" w:sz="4" w:space="0"/>
              <w:left w:val="dotted" w:color="auto" w:sz="4" w:space="0"/>
              <w:bottom w:val="dotted" w:color="auto" w:sz="4" w:space="0"/>
              <w:right w:val="dotted" w:color="auto" w:sz="4" w:space="0"/>
            </w:tcBorders>
            <w:shd w:val="clear" w:color="auto" w:fill="FFFFFF"/>
          </w:tcPr>
          <w:p w14:paraId="43DF9FC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小会议室评课</w:t>
            </w:r>
          </w:p>
        </w:tc>
        <w:tc>
          <w:tcPr>
            <w:tcW w:w="1440" w:type="dxa"/>
            <w:tcBorders>
              <w:top w:val="dotted" w:color="auto" w:sz="4" w:space="0"/>
              <w:left w:val="dotted" w:color="auto" w:sz="4" w:space="0"/>
              <w:bottom w:val="dotted" w:color="auto" w:sz="4" w:space="0"/>
              <w:right w:val="dotted" w:color="auto" w:sz="4" w:space="0"/>
            </w:tcBorders>
            <w:shd w:val="clear" w:color="auto" w:fill="FFFFFF"/>
          </w:tcPr>
          <w:p w14:paraId="75F17FA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c>
          <w:tcPr>
            <w:tcW w:w="1654" w:type="dxa"/>
            <w:tcBorders>
              <w:top w:val="dotted" w:color="auto" w:sz="4" w:space="0"/>
              <w:left w:val="dotted" w:color="auto" w:sz="4" w:space="0"/>
              <w:bottom w:val="dotted" w:color="auto" w:sz="4" w:space="0"/>
              <w:right w:val="dotted" w:color="auto" w:sz="4" w:space="0"/>
            </w:tcBorders>
            <w:shd w:val="clear" w:color="auto" w:fill="FFFFFF"/>
          </w:tcPr>
          <w:p w14:paraId="49978B2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r>
      <w:tr w14:paraId="7439F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45CA063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17</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13F0319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1.1（星期三）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2360604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元旦节放假</w:t>
            </w:r>
          </w:p>
        </w:tc>
        <w:tc>
          <w:tcPr>
            <w:tcW w:w="1519" w:type="dxa"/>
            <w:tcBorders>
              <w:top w:val="dotted" w:color="auto" w:sz="4" w:space="0"/>
              <w:left w:val="dotted" w:color="auto" w:sz="4" w:space="0"/>
              <w:bottom w:val="dotted" w:color="auto" w:sz="4" w:space="0"/>
              <w:right w:val="dotted" w:color="auto" w:sz="4" w:space="0"/>
            </w:tcBorders>
            <w:shd w:val="clear" w:color="auto" w:fill="FFFFFF"/>
          </w:tcPr>
          <w:p w14:paraId="1BF2C9F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p>
        </w:tc>
        <w:tc>
          <w:tcPr>
            <w:tcW w:w="1440" w:type="dxa"/>
            <w:tcBorders>
              <w:top w:val="dotted" w:color="auto" w:sz="4" w:space="0"/>
              <w:left w:val="dotted" w:color="auto" w:sz="4" w:space="0"/>
              <w:bottom w:val="dotted" w:color="auto" w:sz="4" w:space="0"/>
              <w:right w:val="dotted" w:color="auto" w:sz="4" w:space="0"/>
            </w:tcBorders>
            <w:shd w:val="clear" w:color="auto" w:fill="FFFFFF"/>
          </w:tcPr>
          <w:p w14:paraId="7F66715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color w:val="000000"/>
                <w:sz w:val="24"/>
                <w:szCs w:val="24"/>
                <w:highlight w:val="none"/>
                <w:vertAlign w:val="baseline"/>
                <w:lang w:val="en-US" w:eastAsia="zh-CN"/>
              </w:rPr>
            </w:pPr>
          </w:p>
        </w:tc>
        <w:tc>
          <w:tcPr>
            <w:tcW w:w="1654" w:type="dxa"/>
            <w:tcBorders>
              <w:top w:val="dotted" w:color="auto" w:sz="4" w:space="0"/>
              <w:left w:val="dotted" w:color="auto" w:sz="4" w:space="0"/>
              <w:bottom w:val="dotted" w:color="auto" w:sz="4" w:space="0"/>
              <w:right w:val="dotted" w:color="auto" w:sz="4" w:space="0"/>
            </w:tcBorders>
            <w:shd w:val="clear" w:color="auto" w:fill="FFFFFF"/>
          </w:tcPr>
          <w:p w14:paraId="5F2B57D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p>
        </w:tc>
      </w:tr>
      <w:tr w14:paraId="6364C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FFFFFF"/>
          </w:tcPr>
          <w:p w14:paraId="1C9D8E5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18</w:t>
            </w:r>
          </w:p>
        </w:tc>
        <w:tc>
          <w:tcPr>
            <w:tcW w:w="1840" w:type="dxa"/>
            <w:tcBorders>
              <w:top w:val="dotted" w:color="auto" w:sz="4" w:space="0"/>
              <w:left w:val="dotted" w:color="auto" w:sz="4" w:space="0"/>
              <w:bottom w:val="dotted" w:color="auto" w:sz="4" w:space="0"/>
              <w:right w:val="dotted" w:color="auto" w:sz="4" w:space="0"/>
            </w:tcBorders>
            <w:shd w:val="clear" w:color="auto" w:fill="FFFFFF"/>
          </w:tcPr>
          <w:p w14:paraId="621D7CC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1.8（星期三）</w:t>
            </w:r>
          </w:p>
        </w:tc>
        <w:tc>
          <w:tcPr>
            <w:tcW w:w="2334" w:type="dxa"/>
            <w:tcBorders>
              <w:top w:val="dotted" w:color="auto" w:sz="4" w:space="0"/>
              <w:left w:val="dotted" w:color="auto" w:sz="4" w:space="0"/>
              <w:bottom w:val="dotted" w:color="auto" w:sz="4" w:space="0"/>
              <w:right w:val="dotted" w:color="auto" w:sz="4" w:space="0"/>
            </w:tcBorders>
            <w:shd w:val="clear" w:color="auto" w:fill="FFFFFF"/>
          </w:tcPr>
          <w:p w14:paraId="16BFD05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kern w:val="0"/>
                <w:sz w:val="24"/>
                <w:szCs w:val="24"/>
                <w:highlight w:val="none"/>
              </w:rPr>
              <w:t>期末复习计划交流</w:t>
            </w:r>
            <w:r>
              <w:rPr>
                <w:rFonts w:hint="eastAsia" w:ascii="宋体" w:hAnsi="宋体" w:eastAsia="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lang w:val="en-US" w:eastAsia="zh-CN"/>
              </w:rPr>
              <w:t>并进一步完善计划</w:t>
            </w:r>
          </w:p>
        </w:tc>
        <w:tc>
          <w:tcPr>
            <w:tcW w:w="1519" w:type="dxa"/>
            <w:tcBorders>
              <w:top w:val="dotted" w:color="auto" w:sz="4" w:space="0"/>
              <w:left w:val="dotted" w:color="auto" w:sz="4" w:space="0"/>
              <w:bottom w:val="dotted" w:color="auto" w:sz="4" w:space="0"/>
              <w:right w:val="dotted" w:color="auto" w:sz="4" w:space="0"/>
            </w:tcBorders>
            <w:shd w:val="clear" w:color="auto" w:fill="FFFFFF"/>
            <w:vAlign w:val="top"/>
          </w:tcPr>
          <w:p w14:paraId="0B86EE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小会议室</w:t>
            </w:r>
          </w:p>
        </w:tc>
        <w:tc>
          <w:tcPr>
            <w:tcW w:w="1440" w:type="dxa"/>
            <w:tcBorders>
              <w:top w:val="dotted" w:color="auto" w:sz="4" w:space="0"/>
              <w:left w:val="dotted" w:color="auto" w:sz="4" w:space="0"/>
              <w:bottom w:val="dotted" w:color="auto" w:sz="4" w:space="0"/>
              <w:right w:val="dotted" w:color="auto" w:sz="4" w:space="0"/>
            </w:tcBorders>
            <w:shd w:val="clear" w:color="auto" w:fill="FFFFFF"/>
            <w:vAlign w:val="top"/>
          </w:tcPr>
          <w:p w14:paraId="6440EF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c>
          <w:tcPr>
            <w:tcW w:w="1654" w:type="dxa"/>
            <w:tcBorders>
              <w:top w:val="dotted" w:color="auto" w:sz="4" w:space="0"/>
              <w:left w:val="dotted" w:color="auto" w:sz="4" w:space="0"/>
              <w:bottom w:val="dotted" w:color="auto" w:sz="4" w:space="0"/>
              <w:right w:val="dotted" w:color="auto" w:sz="4" w:space="0"/>
            </w:tcBorders>
            <w:shd w:val="clear" w:color="auto" w:fill="FFFFFF"/>
            <w:vAlign w:val="top"/>
          </w:tcPr>
          <w:p w14:paraId="1117D9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sz w:val="24"/>
                <w:szCs w:val="24"/>
                <w:highlight w:val="none"/>
                <w:vertAlign w:val="baseline"/>
                <w:lang w:val="en-US" w:eastAsia="zh-CN"/>
              </w:rPr>
            </w:pPr>
            <w:r>
              <w:rPr>
                <w:rFonts w:hint="eastAsia" w:ascii="宋体" w:hAnsi="宋体" w:eastAsia="宋体" w:cs="宋体"/>
                <w:color w:val="000000"/>
                <w:sz w:val="24"/>
                <w:szCs w:val="24"/>
                <w:highlight w:val="none"/>
                <w:vertAlign w:val="baseline"/>
                <w:lang w:val="en-US" w:eastAsia="zh-CN"/>
              </w:rPr>
              <w:t>封颖</w:t>
            </w:r>
          </w:p>
        </w:tc>
      </w:tr>
      <w:tr w14:paraId="26DB0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dxa"/>
            <w:tcBorders>
              <w:top w:val="dotted" w:color="auto" w:sz="4" w:space="0"/>
              <w:left w:val="dotted" w:color="auto" w:sz="4" w:space="0"/>
              <w:bottom w:val="dotted" w:color="auto" w:sz="4" w:space="0"/>
              <w:right w:val="dotted" w:color="auto" w:sz="4" w:space="0"/>
            </w:tcBorders>
            <w:shd w:val="clear" w:color="auto" w:fill="auto"/>
          </w:tcPr>
          <w:p w14:paraId="7C56D48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t>19</w:t>
            </w:r>
          </w:p>
        </w:tc>
        <w:tc>
          <w:tcPr>
            <w:tcW w:w="1840" w:type="dxa"/>
            <w:tcBorders>
              <w:top w:val="dotted" w:color="auto" w:sz="4" w:space="0"/>
              <w:left w:val="dotted" w:color="auto" w:sz="4" w:space="0"/>
              <w:bottom w:val="dotted" w:color="auto" w:sz="4" w:space="0"/>
              <w:right w:val="dotted" w:color="auto" w:sz="4" w:space="0"/>
            </w:tcBorders>
            <w:shd w:val="clear" w:color="auto" w:fill="auto"/>
          </w:tcPr>
          <w:p w14:paraId="421F4D3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t>1.15（星期五）</w:t>
            </w:r>
          </w:p>
        </w:tc>
        <w:tc>
          <w:tcPr>
            <w:tcW w:w="2334" w:type="dxa"/>
            <w:tcBorders>
              <w:top w:val="dotted" w:color="auto" w:sz="4" w:space="0"/>
              <w:left w:val="dotted" w:color="auto" w:sz="4" w:space="0"/>
              <w:bottom w:val="dotted" w:color="auto" w:sz="4" w:space="0"/>
              <w:right w:val="dotted" w:color="auto" w:sz="4" w:space="0"/>
            </w:tcBorders>
            <w:shd w:val="clear" w:color="auto" w:fill="auto"/>
          </w:tcPr>
          <w:p w14:paraId="3C1F5CE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组内沙龙：分析学业质量问题，明确教学问题，思考改进措施</w:t>
            </w:r>
          </w:p>
        </w:tc>
        <w:tc>
          <w:tcPr>
            <w:tcW w:w="1519" w:type="dxa"/>
            <w:tcBorders>
              <w:top w:val="dotted" w:color="auto" w:sz="4" w:space="0"/>
              <w:left w:val="dotted" w:color="auto" w:sz="4" w:space="0"/>
              <w:bottom w:val="dotted" w:color="auto" w:sz="4" w:space="0"/>
              <w:right w:val="dotted" w:color="auto" w:sz="4" w:space="0"/>
            </w:tcBorders>
            <w:shd w:val="clear" w:color="auto" w:fill="auto"/>
            <w:vAlign w:val="top"/>
          </w:tcPr>
          <w:p w14:paraId="02C423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t>小会议室</w:t>
            </w:r>
          </w:p>
        </w:tc>
        <w:tc>
          <w:tcPr>
            <w:tcW w:w="1440" w:type="dxa"/>
            <w:tcBorders>
              <w:top w:val="dotted" w:color="auto" w:sz="4" w:space="0"/>
              <w:left w:val="dotted" w:color="auto" w:sz="4" w:space="0"/>
              <w:bottom w:val="dotted" w:color="auto" w:sz="4" w:space="0"/>
              <w:right w:val="dotted" w:color="auto" w:sz="4" w:space="0"/>
            </w:tcBorders>
            <w:shd w:val="clear" w:color="auto" w:fill="auto"/>
            <w:vAlign w:val="top"/>
          </w:tcPr>
          <w:p w14:paraId="4D7C06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t>封颖</w:t>
            </w:r>
          </w:p>
        </w:tc>
        <w:tc>
          <w:tcPr>
            <w:tcW w:w="1654" w:type="dxa"/>
            <w:tcBorders>
              <w:top w:val="dotted" w:color="auto" w:sz="4" w:space="0"/>
              <w:left w:val="dotted" w:color="auto" w:sz="4" w:space="0"/>
              <w:bottom w:val="dotted" w:color="auto" w:sz="4" w:space="0"/>
              <w:right w:val="dotted" w:color="auto" w:sz="4" w:space="0"/>
            </w:tcBorders>
            <w:shd w:val="clear" w:color="auto" w:fill="auto"/>
            <w:vAlign w:val="top"/>
          </w:tcPr>
          <w:p w14:paraId="0CAFD0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t>封颖</w:t>
            </w:r>
          </w:p>
        </w:tc>
      </w:tr>
    </w:tbl>
    <w:p w14:paraId="0370EF5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（二）备课组活动</w:t>
      </w:r>
    </w:p>
    <w:tbl>
      <w:tblPr>
        <w:tblStyle w:val="5"/>
        <w:tblW w:w="9150" w:type="dxa"/>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5"/>
        <w:gridCol w:w="2145"/>
        <w:gridCol w:w="2025"/>
        <w:gridCol w:w="1590"/>
        <w:gridCol w:w="2295"/>
      </w:tblGrid>
      <w:tr w14:paraId="23115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5" w:type="dxa"/>
          </w:tcPr>
          <w:p w14:paraId="07DA4C8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年级</w:t>
            </w:r>
          </w:p>
        </w:tc>
        <w:tc>
          <w:tcPr>
            <w:tcW w:w="2145" w:type="dxa"/>
          </w:tcPr>
          <w:p w14:paraId="21C053E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 xml:space="preserve">  星期</w:t>
            </w:r>
          </w:p>
        </w:tc>
        <w:tc>
          <w:tcPr>
            <w:tcW w:w="2025" w:type="dxa"/>
          </w:tcPr>
          <w:p w14:paraId="00C0057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地点</w:t>
            </w:r>
          </w:p>
        </w:tc>
        <w:tc>
          <w:tcPr>
            <w:tcW w:w="1590" w:type="dxa"/>
          </w:tcPr>
          <w:p w14:paraId="4030207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负责人</w:t>
            </w:r>
          </w:p>
        </w:tc>
        <w:tc>
          <w:tcPr>
            <w:tcW w:w="2295" w:type="dxa"/>
          </w:tcPr>
          <w:p w14:paraId="14D483D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资料整理者</w:t>
            </w:r>
          </w:p>
        </w:tc>
      </w:tr>
      <w:tr w14:paraId="6F136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5" w:type="dxa"/>
          </w:tcPr>
          <w:p w14:paraId="2A81FA1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低年级</w:t>
            </w:r>
          </w:p>
        </w:tc>
        <w:tc>
          <w:tcPr>
            <w:tcW w:w="2145" w:type="dxa"/>
          </w:tcPr>
          <w:p w14:paraId="27411CF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星期三</w:t>
            </w:r>
          </w:p>
        </w:tc>
        <w:tc>
          <w:tcPr>
            <w:tcW w:w="2025" w:type="dxa"/>
          </w:tcPr>
          <w:p w14:paraId="44D532A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低年级办公室</w:t>
            </w:r>
          </w:p>
        </w:tc>
        <w:tc>
          <w:tcPr>
            <w:tcW w:w="1590" w:type="dxa"/>
          </w:tcPr>
          <w:p w14:paraId="073B3A9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李文轩</w:t>
            </w:r>
          </w:p>
        </w:tc>
        <w:tc>
          <w:tcPr>
            <w:tcW w:w="2295" w:type="dxa"/>
            <w:vAlign w:val="top"/>
          </w:tcPr>
          <w:p w14:paraId="466701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李文轩</w:t>
            </w:r>
          </w:p>
        </w:tc>
      </w:tr>
      <w:tr w14:paraId="3CC5C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5" w:type="dxa"/>
          </w:tcPr>
          <w:p w14:paraId="6FCE670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中年级</w:t>
            </w:r>
          </w:p>
        </w:tc>
        <w:tc>
          <w:tcPr>
            <w:tcW w:w="2145" w:type="dxa"/>
          </w:tcPr>
          <w:p w14:paraId="439BD41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星期三</w:t>
            </w:r>
          </w:p>
        </w:tc>
        <w:tc>
          <w:tcPr>
            <w:tcW w:w="2025" w:type="dxa"/>
          </w:tcPr>
          <w:p w14:paraId="5B351C5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中年级办公室</w:t>
            </w:r>
          </w:p>
        </w:tc>
        <w:tc>
          <w:tcPr>
            <w:tcW w:w="1590" w:type="dxa"/>
            <w:vAlign w:val="top"/>
          </w:tcPr>
          <w:p w14:paraId="3A3C25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刘芬羽</w:t>
            </w:r>
          </w:p>
        </w:tc>
        <w:tc>
          <w:tcPr>
            <w:tcW w:w="2295" w:type="dxa"/>
            <w:vAlign w:val="top"/>
          </w:tcPr>
          <w:p w14:paraId="06DFB5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刘芬羽</w:t>
            </w:r>
          </w:p>
        </w:tc>
      </w:tr>
      <w:tr w14:paraId="4337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5" w:type="dxa"/>
          </w:tcPr>
          <w:p w14:paraId="134A815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高年级</w:t>
            </w:r>
          </w:p>
        </w:tc>
        <w:tc>
          <w:tcPr>
            <w:tcW w:w="2145" w:type="dxa"/>
          </w:tcPr>
          <w:p w14:paraId="0E25E8C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星期三</w:t>
            </w:r>
          </w:p>
        </w:tc>
        <w:tc>
          <w:tcPr>
            <w:tcW w:w="2025" w:type="dxa"/>
          </w:tcPr>
          <w:p w14:paraId="30D079F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高年级办公室</w:t>
            </w:r>
          </w:p>
        </w:tc>
        <w:tc>
          <w:tcPr>
            <w:tcW w:w="1590" w:type="dxa"/>
          </w:tcPr>
          <w:p w14:paraId="2093C92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黄辉宁</w:t>
            </w:r>
          </w:p>
        </w:tc>
        <w:tc>
          <w:tcPr>
            <w:tcW w:w="2295" w:type="dxa"/>
            <w:vAlign w:val="top"/>
          </w:tcPr>
          <w:p w14:paraId="7E921F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黄辉宁</w:t>
            </w:r>
          </w:p>
        </w:tc>
      </w:tr>
    </w:tbl>
    <w:p w14:paraId="1B3EABFC">
      <w:pPr>
        <w:keepNext w:val="0"/>
        <w:keepLines w:val="0"/>
        <w:pageBreakBefore w:val="0"/>
        <w:kinsoku/>
        <w:wordWrap/>
        <w:overflowPunct/>
        <w:topLinePunct w:val="0"/>
        <w:autoSpaceDE/>
        <w:autoSpaceDN/>
        <w:bidi w:val="0"/>
        <w:adjustRightInd/>
        <w:snapToGrid/>
        <w:spacing w:line="360" w:lineRule="auto"/>
        <w:textAlignment w:val="auto"/>
        <w:rPr>
          <w:rFonts w:hint="default"/>
          <w:highlight w:val="none"/>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swiss"/>
    <w:pitch w:val="default"/>
    <w:sig w:usb0="00000000" w:usb1="00000000" w:usb2="0000003F" w:usb3="00000000" w:csb0="603F01FF" w:csb1="FFFF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9E39F7"/>
    <w:multiLevelType w:val="singleLevel"/>
    <w:tmpl w:val="849E39F7"/>
    <w:lvl w:ilvl="0" w:tentative="0">
      <w:start w:val="2"/>
      <w:numFmt w:val="chineseCounting"/>
      <w:suff w:val="nothing"/>
      <w:lvlText w:val="（%1）"/>
      <w:lvlJc w:val="left"/>
      <w:rPr>
        <w:rFonts w:hint="eastAsia"/>
      </w:rPr>
    </w:lvl>
  </w:abstractNum>
  <w:abstractNum w:abstractNumId="1">
    <w:nsid w:val="8E1975E9"/>
    <w:multiLevelType w:val="singleLevel"/>
    <w:tmpl w:val="8E1975E9"/>
    <w:lvl w:ilvl="0" w:tentative="0">
      <w:start w:val="3"/>
      <w:numFmt w:val="chineseCounting"/>
      <w:suff w:val="nothing"/>
      <w:lvlText w:val="%1、"/>
      <w:lvlJc w:val="left"/>
      <w:rPr>
        <w:rFonts w:hint="eastAsia"/>
      </w:rPr>
    </w:lvl>
  </w:abstractNum>
  <w:abstractNum w:abstractNumId="2">
    <w:nsid w:val="F406C91D"/>
    <w:multiLevelType w:val="singleLevel"/>
    <w:tmpl w:val="F406C91D"/>
    <w:lvl w:ilvl="0" w:tentative="0">
      <w:start w:val="2"/>
      <w:numFmt w:val="decimal"/>
      <w:suff w:val="nothing"/>
      <w:lvlText w:val="（%1）"/>
      <w:lvlJc w:val="left"/>
    </w:lvl>
  </w:abstractNum>
  <w:abstractNum w:abstractNumId="3">
    <w:nsid w:val="2FD196F7"/>
    <w:multiLevelType w:val="singleLevel"/>
    <w:tmpl w:val="2FD196F7"/>
    <w:lvl w:ilvl="0" w:tentative="0">
      <w:start w:val="2"/>
      <w:numFmt w:val="decimal"/>
      <w:suff w:val="nothing"/>
      <w:lvlText w:val="%1、"/>
      <w:lvlJc w:val="left"/>
    </w:lvl>
  </w:abstractNum>
  <w:abstractNum w:abstractNumId="4">
    <w:nsid w:val="7A32FDAF"/>
    <w:multiLevelType w:val="singleLevel"/>
    <w:tmpl w:val="7A32FDAF"/>
    <w:lvl w:ilvl="0" w:tentative="0">
      <w:start w:val="1"/>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iYmE5NWZjZWMxMTI5ZjIxOTdiMTgzYzNlMmE4ZTAifQ=="/>
  </w:docVars>
  <w:rsids>
    <w:rsidRoot w:val="00000000"/>
    <w:rsid w:val="00535E7A"/>
    <w:rsid w:val="00561955"/>
    <w:rsid w:val="01750B45"/>
    <w:rsid w:val="021E5F2B"/>
    <w:rsid w:val="04912ACD"/>
    <w:rsid w:val="049E7126"/>
    <w:rsid w:val="04D523C3"/>
    <w:rsid w:val="05D879A7"/>
    <w:rsid w:val="079B25E0"/>
    <w:rsid w:val="07E40F48"/>
    <w:rsid w:val="07EC688D"/>
    <w:rsid w:val="08117A87"/>
    <w:rsid w:val="082D743E"/>
    <w:rsid w:val="08BB4933"/>
    <w:rsid w:val="09523172"/>
    <w:rsid w:val="09FF1E34"/>
    <w:rsid w:val="0A7D5FCD"/>
    <w:rsid w:val="0C47189A"/>
    <w:rsid w:val="0C527BD1"/>
    <w:rsid w:val="0EC50B05"/>
    <w:rsid w:val="0F3155D8"/>
    <w:rsid w:val="10341FC5"/>
    <w:rsid w:val="10AB6393"/>
    <w:rsid w:val="114A0BD3"/>
    <w:rsid w:val="118347F2"/>
    <w:rsid w:val="13023513"/>
    <w:rsid w:val="143516C6"/>
    <w:rsid w:val="14C04FFD"/>
    <w:rsid w:val="151818CF"/>
    <w:rsid w:val="18E84289"/>
    <w:rsid w:val="19731ACA"/>
    <w:rsid w:val="19F4688C"/>
    <w:rsid w:val="1B0569DE"/>
    <w:rsid w:val="1BCF7B71"/>
    <w:rsid w:val="1CF85987"/>
    <w:rsid w:val="1D886158"/>
    <w:rsid w:val="1FF9265B"/>
    <w:rsid w:val="20D06CFF"/>
    <w:rsid w:val="20EC5803"/>
    <w:rsid w:val="21366A1D"/>
    <w:rsid w:val="22B12860"/>
    <w:rsid w:val="230A0D34"/>
    <w:rsid w:val="252272E6"/>
    <w:rsid w:val="258B55EA"/>
    <w:rsid w:val="268C786C"/>
    <w:rsid w:val="26D66D39"/>
    <w:rsid w:val="276D364A"/>
    <w:rsid w:val="27D1105F"/>
    <w:rsid w:val="28911789"/>
    <w:rsid w:val="289D7E92"/>
    <w:rsid w:val="28FA4ACB"/>
    <w:rsid w:val="293164A9"/>
    <w:rsid w:val="2BF612E4"/>
    <w:rsid w:val="2DCA3B5A"/>
    <w:rsid w:val="2EA702AA"/>
    <w:rsid w:val="2FE23ECB"/>
    <w:rsid w:val="32CE4D68"/>
    <w:rsid w:val="32F16E76"/>
    <w:rsid w:val="33793690"/>
    <w:rsid w:val="345B0B63"/>
    <w:rsid w:val="35847154"/>
    <w:rsid w:val="359D25C6"/>
    <w:rsid w:val="37454048"/>
    <w:rsid w:val="378612C6"/>
    <w:rsid w:val="37E86DB7"/>
    <w:rsid w:val="38154307"/>
    <w:rsid w:val="381B68DA"/>
    <w:rsid w:val="38BD2150"/>
    <w:rsid w:val="38DD3B02"/>
    <w:rsid w:val="397C7B1F"/>
    <w:rsid w:val="3BA2509D"/>
    <w:rsid w:val="3D865276"/>
    <w:rsid w:val="3DD12C00"/>
    <w:rsid w:val="3E9D0B5F"/>
    <w:rsid w:val="3EA64E69"/>
    <w:rsid w:val="3EBF390B"/>
    <w:rsid w:val="3EC040FF"/>
    <w:rsid w:val="3F8D32A4"/>
    <w:rsid w:val="417B255F"/>
    <w:rsid w:val="418D264A"/>
    <w:rsid w:val="42182FD2"/>
    <w:rsid w:val="44E159EB"/>
    <w:rsid w:val="460C5EE6"/>
    <w:rsid w:val="46A0616D"/>
    <w:rsid w:val="48BC3F2F"/>
    <w:rsid w:val="48D32A07"/>
    <w:rsid w:val="490C6D84"/>
    <w:rsid w:val="49547CEF"/>
    <w:rsid w:val="4A2A6522"/>
    <w:rsid w:val="4C0E00CE"/>
    <w:rsid w:val="4E3066CC"/>
    <w:rsid w:val="4E8F13F8"/>
    <w:rsid w:val="4E9E6C65"/>
    <w:rsid w:val="4ED017EC"/>
    <w:rsid w:val="4F1D27BE"/>
    <w:rsid w:val="4F416703"/>
    <w:rsid w:val="4F8922EB"/>
    <w:rsid w:val="51002139"/>
    <w:rsid w:val="52304941"/>
    <w:rsid w:val="53B82FEC"/>
    <w:rsid w:val="540E2DBF"/>
    <w:rsid w:val="547B3487"/>
    <w:rsid w:val="54DD3AA8"/>
    <w:rsid w:val="550F5041"/>
    <w:rsid w:val="55807CEC"/>
    <w:rsid w:val="55C67DF5"/>
    <w:rsid w:val="572D17AE"/>
    <w:rsid w:val="582E1C82"/>
    <w:rsid w:val="59DB3C9E"/>
    <w:rsid w:val="5A751DEA"/>
    <w:rsid w:val="5C3F26AF"/>
    <w:rsid w:val="5C8E7193"/>
    <w:rsid w:val="5CFB5EAA"/>
    <w:rsid w:val="5D000363"/>
    <w:rsid w:val="5D2D075A"/>
    <w:rsid w:val="5E6D7B82"/>
    <w:rsid w:val="5F605669"/>
    <w:rsid w:val="5FA840C8"/>
    <w:rsid w:val="60481918"/>
    <w:rsid w:val="60D61108"/>
    <w:rsid w:val="611C537B"/>
    <w:rsid w:val="624B3639"/>
    <w:rsid w:val="62562501"/>
    <w:rsid w:val="63172764"/>
    <w:rsid w:val="632F7A65"/>
    <w:rsid w:val="637D3ABD"/>
    <w:rsid w:val="63E71FF5"/>
    <w:rsid w:val="655F16CC"/>
    <w:rsid w:val="65B37C6A"/>
    <w:rsid w:val="662F65D4"/>
    <w:rsid w:val="670510A6"/>
    <w:rsid w:val="67315656"/>
    <w:rsid w:val="67F74443"/>
    <w:rsid w:val="68D331C7"/>
    <w:rsid w:val="692C5D69"/>
    <w:rsid w:val="694D3D5F"/>
    <w:rsid w:val="6A114F5F"/>
    <w:rsid w:val="6A5120EC"/>
    <w:rsid w:val="6A707ED8"/>
    <w:rsid w:val="6B083648"/>
    <w:rsid w:val="6B086A68"/>
    <w:rsid w:val="6B463A66"/>
    <w:rsid w:val="6B5377C7"/>
    <w:rsid w:val="6BA90DBE"/>
    <w:rsid w:val="6BC90788"/>
    <w:rsid w:val="6C164893"/>
    <w:rsid w:val="6E0B694A"/>
    <w:rsid w:val="6E62222D"/>
    <w:rsid w:val="6EFC4EC5"/>
    <w:rsid w:val="6F955115"/>
    <w:rsid w:val="6F9603E0"/>
    <w:rsid w:val="70161521"/>
    <w:rsid w:val="72536B84"/>
    <w:rsid w:val="72F04654"/>
    <w:rsid w:val="73A27462"/>
    <w:rsid w:val="74CF1255"/>
    <w:rsid w:val="76472434"/>
    <w:rsid w:val="76A258BD"/>
    <w:rsid w:val="780600CD"/>
    <w:rsid w:val="78A9515A"/>
    <w:rsid w:val="7A7B08FF"/>
    <w:rsid w:val="7AB36D5C"/>
    <w:rsid w:val="7AE71AF0"/>
    <w:rsid w:val="7BAA7757"/>
    <w:rsid w:val="7BD75C3F"/>
    <w:rsid w:val="7BEE3352"/>
    <w:rsid w:val="7C5A2796"/>
    <w:rsid w:val="7C7035FC"/>
    <w:rsid w:val="7CD820D2"/>
    <w:rsid w:val="7D871FA7"/>
    <w:rsid w:val="7DB87774"/>
    <w:rsid w:val="7E4020E4"/>
    <w:rsid w:val="7F313C82"/>
    <w:rsid w:val="7F5A1C99"/>
    <w:rsid w:val="7F721B29"/>
    <w:rsid w:val="7FD13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autoRedefine/>
    <w:qFormat/>
    <w:uiPriority w:val="0"/>
    <w:pPr>
      <w:ind w:left="420" w:leftChars="200"/>
    </w:pPr>
    <w:rPr>
      <w:rFonts w:ascii="Times New Roman" w:hAnsi="Times New Roman" w:eastAsia="宋体" w:cs="Times New Roman"/>
    </w:rPr>
  </w:style>
  <w:style w:type="paragraph" w:styleId="3">
    <w:name w:val="toc 2"/>
    <w:basedOn w:val="1"/>
    <w:next w:val="1"/>
    <w:autoRedefine/>
    <w:qFormat/>
    <w:uiPriority w:val="0"/>
    <w:pPr>
      <w:ind w:left="420" w:leftChars="200"/>
    </w:pPr>
    <w:rPr>
      <w:szCs w:val="24"/>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1"/>
    <w:autoRedefine/>
    <w:qFormat/>
    <w:uiPriority w:val="0"/>
    <w:rPr>
      <w:rFonts w:ascii="Helvetica" w:hAnsi="Arial Unicode MS" w:eastAsia="宋体" w:cs="Arial Unicode MS"/>
      <w:color w:val="000000"/>
      <w:kern w:val="0"/>
      <w:sz w:val="22"/>
      <w:szCs w:val="22"/>
      <w:lang w:val="zh-TW" w:eastAsia="zh-TW" w:bidi="ar-SA"/>
    </w:rPr>
  </w:style>
  <w:style w:type="character" w:customStyle="1" w:styleId="8">
    <w:name w:val="15"/>
    <w:autoRedefine/>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3081</Words>
  <Characters>3168</Characters>
  <Lines>0</Lines>
  <Paragraphs>0</Paragraphs>
  <TotalTime>2</TotalTime>
  <ScaleCrop>false</ScaleCrop>
  <LinksUpToDate>false</LinksUpToDate>
  <CharactersWithSpaces>3194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2024-02-17T03:03:00Z</dcterms:created>
  <dc:creator>Administrator</dc:creator>
  <cp:lastModifiedBy>夏日微凉VIP</cp:lastModifiedBy>
  <dcterms:modified xsi:type="dcterms:W3CDTF">2024-09-09T07:15:48Z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96A16F2A3BCF4E599EC4E7131ACF43D2_13</vt:lpwstr>
  </property>
</Properties>
</file>