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9.6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集体活动——律动《奔跑的少年》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这是一节韵律活动，音乐《</w:t>
      </w:r>
      <w:r>
        <w:rPr>
          <w:rFonts w:hint="eastAsia" w:ascii="宋体" w:hAnsi="宋体"/>
          <w:szCs w:val="21"/>
          <w:lang w:val="en-US" w:eastAsia="zh-CN"/>
        </w:rPr>
        <w:t>奔跑的少年</w:t>
      </w:r>
      <w:r>
        <w:rPr>
          <w:rFonts w:hint="eastAsia" w:ascii="宋体" w:hAnsi="宋体"/>
          <w:szCs w:val="21"/>
        </w:rPr>
        <w:t>》是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一首充满正能量和激励意义的歌曲，</w:t>
      </w:r>
      <w:r>
        <w:rPr>
          <w:rStyle w:val="8"/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歌词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旨在鼓励</w:t>
      </w:r>
      <w:r>
        <w:rPr>
          <w:rStyle w:val="8"/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大家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勇敢追逐梦想，不断前进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整首</w:t>
      </w:r>
      <w:r>
        <w:rPr>
          <w:rFonts w:hint="eastAsia" w:ascii="宋体" w:hAnsi="宋体"/>
          <w:szCs w:val="21"/>
        </w:rPr>
        <w:t>歌曲曲调活泼</w:t>
      </w:r>
      <w:r>
        <w:rPr>
          <w:rFonts w:hint="eastAsia" w:ascii="宋体" w:hAnsi="宋体"/>
          <w:szCs w:val="21"/>
          <w:lang w:val="en-US" w:eastAsia="zh-CN"/>
        </w:rPr>
        <w:t>欢快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节奏分明</w:t>
      </w:r>
      <w:r>
        <w:rPr>
          <w:rFonts w:hint="eastAsia" w:ascii="宋体" w:hAnsi="宋体"/>
          <w:szCs w:val="21"/>
        </w:rPr>
        <w:t>，具有舞蹈性。本次活动是让孩子欣赏、</w:t>
      </w:r>
      <w:r>
        <w:rPr>
          <w:rFonts w:hint="eastAsia" w:ascii="宋体" w:hAnsi="宋体"/>
          <w:kern w:val="0"/>
          <w:szCs w:val="21"/>
        </w:rPr>
        <w:t>理解音乐</w:t>
      </w:r>
      <w:r>
        <w:rPr>
          <w:rFonts w:hint="eastAsia" w:ascii="宋体" w:hAnsi="宋体"/>
          <w:szCs w:val="21"/>
        </w:rPr>
        <w:t>的基础上，</w:t>
      </w:r>
      <w:r>
        <w:rPr>
          <w:rFonts w:hint="eastAsia" w:ascii="宋体" w:hAnsi="宋体"/>
          <w:kern w:val="0"/>
          <w:szCs w:val="21"/>
        </w:rPr>
        <w:t>用</w:t>
      </w:r>
      <w:r>
        <w:rPr>
          <w:rFonts w:hint="eastAsia" w:ascii="宋体" w:hAnsi="宋体"/>
          <w:kern w:val="0"/>
          <w:szCs w:val="21"/>
          <w:lang w:val="en-US" w:eastAsia="zh-CN"/>
        </w:rPr>
        <w:t>简单身体</w:t>
      </w:r>
      <w:r>
        <w:rPr>
          <w:rFonts w:hint="eastAsia" w:ascii="宋体" w:hAnsi="宋体"/>
          <w:kern w:val="0"/>
          <w:szCs w:val="21"/>
        </w:rPr>
        <w:t>动作</w:t>
      </w:r>
      <w:r>
        <w:rPr>
          <w:rFonts w:hint="eastAsia" w:ascii="宋体" w:hAnsi="宋体"/>
          <w:kern w:val="0"/>
          <w:szCs w:val="21"/>
          <w:lang w:val="en-US" w:eastAsia="zh-CN"/>
        </w:rPr>
        <w:t>表现歌曲</w:t>
      </w:r>
      <w:r>
        <w:rPr>
          <w:rFonts w:hint="eastAsia" w:ascii="宋体" w:hAnsi="宋体"/>
          <w:kern w:val="0"/>
          <w:szCs w:val="21"/>
        </w:rPr>
        <w:t>，</w:t>
      </w:r>
      <w:r>
        <w:rPr>
          <w:rFonts w:hint="eastAsia"/>
          <w:color w:val="000000"/>
          <w:szCs w:val="18"/>
        </w:rPr>
        <w:t>激发幼儿表现欲望。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1"/>
        <w:jc w:val="left"/>
        <w:textAlignment w:val="auto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280" cy="1859280"/>
                  <wp:effectExtent l="0" t="0" r="7620" b="7620"/>
                  <wp:docPr id="1" name="图片 1" descr="C:\Users\13054\Desktop\动态照片\yi5\1725860045402.jpg172586004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054\Desktop\动态照片\yi5\1725860045402.jpg17258600454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3" name="图片 3" descr="C:\Users\13054\Desktop\动态照片\yi5\1725860045406.jpg1725860045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054\Desktop\动态照片\yi5\1725860045406.jpg17258600454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今天小朋友们排了两排直直的队伍学习早操！</w:t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16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女孩子学的很认真，动作很到位呢！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4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36830</wp:posOffset>
                  </wp:positionV>
                  <wp:extent cx="1859280" cy="1859280"/>
                  <wp:effectExtent l="0" t="0" r="7620" b="7620"/>
                  <wp:wrapSquare wrapText="bothSides"/>
                  <wp:docPr id="2" name="图片 2" descr="C:\Users\13054\Desktop\动态照片\yi5\1725860045415.jpg172586004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054\Desktop\动态照片\yi5\1725860045415.jpg17258600454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8255</wp:posOffset>
                  </wp:positionV>
                  <wp:extent cx="1892935" cy="1892935"/>
                  <wp:effectExtent l="0" t="0" r="2540" b="2540"/>
                  <wp:wrapSquare wrapText="bothSides"/>
                  <wp:docPr id="4" name="图片 4" descr="C:\Users\13054\Desktop\动态照片\yi5\1725860045421.jpg172586004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054\Desktop\动态照片\yi5\1725860045421.jpg17258600454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0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小朋友做早操的样子真可爱。</w:t>
            </w:r>
          </w:p>
        </w:tc>
        <w:tc>
          <w:tcPr>
            <w:tcW w:w="44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24"/>
                <w:sz w:val="21"/>
                <w:szCs w:val="21"/>
                <w:shd w:val="clear" w:fill="FEFEFE"/>
                <w:lang w:val="en-US" w:eastAsia="zh-CN"/>
              </w:rPr>
              <w:t>男孩子有进步哦，能根据节奏做动作。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今天户外混班活动，我们所在的场地是前操场，运动的项目有皮球区、轮胎竹梯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民间游戏、综合区1、滑滑梯、攀爬网。小朋友们根据自己的喜好进行场地选择。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892935"/>
                  <wp:effectExtent l="0" t="0" r="2540" b="2540"/>
                  <wp:docPr id="5" name="图片 5" descr="C:\Users\13054\Desktop\动态照片\yi5\1725860045481.jpg1725860045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054\Desktop\动态照片\yi5\1725860045481.jpg17258600454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5955" cy="1443990"/>
                  <wp:effectExtent l="0" t="0" r="7620" b="3810"/>
                  <wp:docPr id="7" name="图片 7" descr="C:\Users\13054\Desktop\动态照片\yi5\1725860045470.jpg172586004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054\Desktop\动态照片\yi5\1725860045470.jpg17258600454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嘿呦嘿呦，爬呀爬。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我虽然爬的有点慢，但是我走的很稳！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419225"/>
                  <wp:effectExtent l="0" t="0" r="2540" b="0"/>
                  <wp:docPr id="6" name="图片 6" descr="C:\Users\13054\Desktop\动态照片\yi5\1725860045464.jpg172586004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054\Desktop\动态照片\yi5\1725860045464.jpg17258600454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97785" cy="1305560"/>
                  <wp:effectExtent l="0" t="0" r="2540" b="8890"/>
                  <wp:docPr id="8" name="图片 8" descr="C:\Users\13054\Desktop\动态照片\yi5\1725860045453.jpg172586004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054\Desktop\动态照片\yi5\1725860045453.jpg17258600454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16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785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小手抓抓牢哦！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今天不但开开心心来园，还愿意参与游戏了呢！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419225"/>
                  <wp:effectExtent l="0" t="0" r="2540" b="0"/>
                  <wp:docPr id="9" name="图片 9" descr="C:\Users\13054\Desktop\动态照片\yi5\1725860045448.jpg172586004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054\Desktop\动态照片\yi5\1725860045448.jpg17258600454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2935" cy="1419225"/>
                  <wp:effectExtent l="0" t="0" r="2540" b="0"/>
                  <wp:docPr id="10" name="图片 10" descr="C:\Users\13054\Desktop\动态照片\yi5\1725860045429.jpg172586004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054\Desktop\动态照片\yi5\1725860045429.jpg17258600454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这个摇晃的有一点厉害，但是我能顺利的走到头。</w:t>
            </w:r>
          </w:p>
        </w:tc>
        <w:tc>
          <w:tcPr>
            <w:tcW w:w="4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天气很热，要及时补充水分哦！</w:t>
            </w: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活动照片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-5715</wp:posOffset>
                  </wp:positionV>
                  <wp:extent cx="1990725" cy="1990725"/>
                  <wp:effectExtent l="0" t="0" r="0" b="0"/>
                  <wp:wrapSquare wrapText="bothSides"/>
                  <wp:docPr id="15" name="图片 15" descr="C:\Users\13054\Desktop\动态照片\yi5\1725860045515.jpg172586004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054\Desktop\动态照片\yi5\1725860045515.jpg17258600455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6275" cy="1945640"/>
                  <wp:effectExtent l="0" t="0" r="6350" b="6985"/>
                  <wp:docPr id="22" name="图片 22" descr="C:\Users\13054\Desktop\动态照片\yi5\1725860045511.jpg172586004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054\Desktop\动态照片\yi5\1725860045511.jpg17258600455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益智区：拼图形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植物角：观察鹦鹉和仓鼠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-6350</wp:posOffset>
                  </wp:positionV>
                  <wp:extent cx="1991360" cy="1991360"/>
                  <wp:effectExtent l="0" t="0" r="8890" b="8890"/>
                  <wp:wrapSquare wrapText="bothSides"/>
                  <wp:docPr id="17" name="图片 17" descr="C:\Users\13054\Desktop\动态照片\yi5\1725860045493.jpg172586004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13054\Desktop\动态照片\yi5\1725860045493.jpg17258600454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9280" cy="1859280"/>
                  <wp:effectExtent l="0" t="0" r="7620" b="7620"/>
                  <wp:docPr id="21" name="图片 21" descr="C:\Users\13054\Desktop\动态照片\yi5\1725860045487.jpg1725860045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054\Desktop\动态照片\yi5\1725860045487.jpg172586004548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万能工匠：自主创作</w:t>
            </w:r>
          </w:p>
        </w:tc>
        <w:tc>
          <w:tcPr>
            <w:tcW w:w="4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桌面建构：乐高积木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午餐：高粱米饭、青椒卤鸭胗、上汤苋菜、生菜鱼圆汤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下午点心：安井奶黄包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水果：苹 果、香 瓜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2FA38F9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514</Words>
  <Characters>522</Characters>
  <Paragraphs>83</Paragraphs>
  <TotalTime>10</TotalTime>
  <ScaleCrop>false</ScaleCrop>
  <LinksUpToDate>false</LinksUpToDate>
  <CharactersWithSpaces>528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2024-09-09T05:51:51Z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