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2024.9.6       晴天</w:t>
      </w:r>
    </w:p>
    <w:p>
      <w:pPr>
        <w:snapToGrid w:val="0"/>
        <w:jc w:val="both"/>
        <w:rPr>
          <w:rFonts w:ascii="宋体" w:hAnsi="宋体" w:eastAsia="宋体" w:cs="宋体"/>
          <w:color w:val="000000"/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今天是升入大班的第五天，我们的孩子们在有序、温馨、快乐的环境下有序活动、生活，展现了大班哥哥、姐姐的不同之处，让每一个孩子们都从良好的习惯、有序的规则中成长。感谢每位家长的信任与支持，我们永远是孩子们最好的朋友和伙伴，伴随孩子们在快乐中茁壮成长。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5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赵悦浠、陆雨彤、袁铭菲、袁铭翔、万卓桉、王彦钦、仲浩轩、刘书宇、陈仲锦、任贞臻、熊诺一、万语新、林语晨、左悠、朱念怡、张皓玥、任蒋星、杨云聪、周梓钧、胡立超、陈昭晖、吴黄泽熙、居安、苗浩铭、曹梓晨能自主个性化签到，王志豪、张宥妍、张辰逸需要在老师的提醒下签到再放好个人物品，希望下次能做得更好哦！</w:t>
            </w:r>
          </w:p>
          <w:p>
            <w:pPr>
              <w:pStyle w:val="5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其中胡立超、左悠能做好礼仪小天使帮助弟弟妹妹入园！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故事一：我们一起合作玩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其中赵悦浠、陆雨彤、袁铭菲、袁铭翔、万卓桉、张辰逸、王彦钦、仲浩轩、刘书宇、苗浩铭、朱念怡、陈仲锦、任蒋星、杨云聪、左悠、、周梓钧、胡立超、陈昭晖、吴黄泽熙、居安、曹梓晨能合作一起玩游戏不争不抢！其中王志豪、任贞臻、张宥妍、熊诺一、万语新、林语晨、张皓玥能在老师提醒下自主游戏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自主点心、区域游戏活动篇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故事一：我会自主吃点心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5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今天我们吃的早点是</w:t>
            </w:r>
            <w:r>
              <w:rPr>
                <w:rFonts w:hint="eastAsia" w:ascii="UICTFontTextStyleBody" w:hAnsi="UICTFontTextStyleBody" w:eastAsia="宋体" w:cs="UICTFontTextStyleBody"/>
                <w:b w:val="0"/>
                <w:color w:val="000000"/>
                <w:sz w:val="24"/>
                <w:lang w:val="en-US" w:eastAsia="zh-CN"/>
              </w:rPr>
              <w:t>小饼干和牛</w:t>
            </w:r>
            <w:bookmarkStart w:id="0" w:name="_GoBack"/>
            <w:bookmarkEnd w:id="0"/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奶，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吃点心。其中张宥妍、熊诺一、张皓玥、王志豪需要在老师的提醒下轮流吃点心，吃的时候要注意桌面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故事二：区域游戏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5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仲浩轩、刘书宇、陈仲锦、任蒋星、杨云聪、周梓钧、胡立超、陈昭晖、吴黄泽熙、居安、苗浩铭、曹梓晨、王志豪、张宥妍、熊诺一、万语新、林语晨、左悠、朱念怡、张皓玥、赵悦浠、陆雨彤、袁铭菲、袁铭翔能在区域中选择自己喜欢的游戏有计划的去玩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after="8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31849B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hint="eastAsia" w:ascii="宋体" w:hAnsi="宋体" w:eastAsia="宋体" w:cs="宋体"/>
          <w:b/>
          <w:color w:val="303030"/>
          <w:sz w:val="22"/>
        </w:rPr>
        <w:t>徒手操是运用不同动作来锻炼身体的一种体育活动，通过徒手操的练习，对身体各个部位肌肉的发展、关节的灵活性 、韧带的拉伸等都有很好的锻炼价值，对提高身体的灵活性及协调性也有很好的促进作用。通过结合《可爱的蓝精灵》这首儿童熟悉的音乐设计了这套徒手操，对小朋友全身各部位机能的全面发展有很大的意义。</w:t>
      </w:r>
    </w:p>
    <w:p>
      <w:pPr>
        <w:snapToGrid w:val="0"/>
        <w:jc w:val="left"/>
        <w:rPr>
          <w:rFonts w:hint="eastAsia"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hint="eastAsia" w:ascii="宋体" w:hAnsi="宋体" w:eastAsia="宋体" w:cs="宋体"/>
          <w:b/>
          <w:color w:val="303030"/>
          <w:sz w:val="22"/>
        </w:rPr>
        <w:t xml:space="preserve">1．在观看了解全套操动作的基础上，学习本套操的前半部分并掌握动作要领。 </w:t>
      </w: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  <w:r>
        <w:rPr>
          <w:rFonts w:hint="eastAsia" w:ascii="宋体" w:hAnsi="宋体" w:eastAsia="宋体" w:cs="宋体"/>
          <w:b/>
          <w:color w:val="303030"/>
          <w:sz w:val="22"/>
        </w:rPr>
        <w:t>2．能主动观察并模仿学习动作，感知做操的动作幅度、力度，乐于参加活动。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在观看了解全套操动作的基础上，学习本套操的前半部分并掌握动作要领。</w:t>
            </w: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hint="eastAsia" w:ascii="UICTFontTextStyleBody" w:hAnsi="UICTFontTextStyleBody" w:eastAsia="UICTFontTextStyleBody" w:cs="UICTFontTextStyleBody"/>
                <w:b w:val="0"/>
                <w:sz w:val="24"/>
              </w:rPr>
              <w:t>能主动观察并模仿学习动作，感知做操的动作幅度、力度，乐于参加活动。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303030"/>
          <w:spacing w:val="0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生活篇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故事一：我能做的事情真不少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今天我们要自主盛饭菜啦！</w:t>
            </w:r>
          </w:p>
          <w:p>
            <w:pPr>
              <w:pStyle w:val="5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，其中王志豪、刘书宇、张宥妍小朋友需要注意盛菜握勺子的方法，需要在家多家练习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599815" cy="3599815"/>
                  <wp:effectExtent l="0" t="0" r="635" b="635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815" cy="359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31849B"/>
          <w:sz w:val="24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7A5A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customStyle="1" w:styleId="5">
    <w:name w:val="pStyle000002"/>
    <w:uiPriority w:val="0"/>
    <w:pPr>
      <w:snapToGrid w:val="0"/>
      <w:spacing w:before="0" w:after="0" w:line="240" w:lineRule="auto"/>
      <w:ind w:left="0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2024-09-09T07:52:00Z</dcterms:created>
  <dc:creator>Administrator</dc:creator>
  <cp:lastModifiedBy>Administrator</cp:lastModifiedBy>
  <dcterms:modified xsi:type="dcterms:W3CDTF">2024-09-08T23:57:50Z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86D64D013F524DB3B7E9777F2568FE64_13</vt:lpwstr>
  </property>
</Properties>
</file>