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98"/>
        <w:gridCol w:w="8727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3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高高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兴兴上幼儿园（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）</w:t>
            </w:r>
          </w:p>
          <w:p w14:paraId="08AD670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幼儿基础分析：</w:t>
            </w:r>
          </w:p>
          <w:p w14:paraId="4BC44E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在上周的活动中，孩子们对幼儿园的生活有了一些了解，知道了一日生活各环节的活动和流程，他们在逐渐适应幼儿园的生活。其中22名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幼儿能愉快地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来园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2名幼儿在老师的安抚下能平复情绪。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孩子们正逐步适应、熟悉着幼儿园的生活，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但规则意识还有些薄弱，如有些小朋友随时随地都会忍不住说话，有的小朋友集体活动时会自己离开位置，或者离开运动场地。10名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幼儿会和同伴争抢玩具，6名幼儿会把玩具混合游戏，4名幼儿会出现打闹的行为。</w:t>
            </w:r>
          </w:p>
          <w:p w14:paraId="0413CB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因此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将继续开展《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》的主题，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围绕游戏中的规则、好朋友间学会分享、友好相处等开展活动，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帮助幼儿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形成良好的常规，体验与同伴一起游戏的快乐。同时在中秋节来临之际，我们也将结合中秋节开展相关活动，让幼儿了解中秋节，并感受在园度过中秋节的快乐。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33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68D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了解、熟悉幼儿园，知道幼儿园有很多好玩的地方，喜欢上幼儿园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B1F01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能根据标记整理物品，萌发整理物品的意识。</w:t>
            </w:r>
          </w:p>
          <w:p w14:paraId="4916ED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3.能初步了解中秋节的节日氛围，知道相关的习俗活动，喜欢参与活动。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3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4883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1.创设图文并茂的小班生活环境：晨间签到、喝水、来离园几件事、我的小标记等。</w:t>
            </w:r>
          </w:p>
          <w:p w14:paraId="44C3B5F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2.区域投放材料：建构区：提供雪花片、乐高、拼插积木，供幼儿自主建构；图书区：提供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我的情绪小怪兽》、《我们轮流玩》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供幼儿自主阅读；娃娃家：提供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小床、被子、床单、镜子、梳子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等，供幼儿尝试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照顾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睡觉、给娃娃梳头发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2E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1.能在老师的提醒下按照自己的需要喝水，如厕，并按标记进出。</w:t>
            </w:r>
          </w:p>
          <w:p w14:paraId="53734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2.户外散步时能跟上老师的队伍，不乱跑，并愿意和同伴一起玩。</w:t>
            </w:r>
          </w:p>
          <w:p w14:paraId="44CA7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B669D5"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娃娃家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照顾宝宝睡觉、为宝宝梳头发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 w14:paraId="5718852F"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故事《点点爱上幼儿园》、</w:t>
            </w:r>
            <w:r>
              <w:rPr>
                <w:rFonts w:ascii="宋体" w:hAnsi="宋体" w:cs="宋体"/>
                <w:color w:val="auto"/>
              </w:rPr>
              <w:t>绘本阅读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我的情绪小怪兽》、《我们轮流玩》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 w14:paraId="12AB0C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eastAsia="zh-Hans"/>
              </w:rPr>
              <w:t>桌面建构</w:t>
            </w:r>
            <w:r>
              <w:rPr>
                <w:rFonts w:ascii="宋体" w:hAnsi="宋体" w:cs="宋体"/>
                <w:color w:val="auto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雪花片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手环、小花。</w:t>
            </w:r>
          </w:p>
          <w:p w14:paraId="31939A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益智区：多米诺骨牌、螺丝玩具。</w:t>
            </w:r>
          </w:p>
          <w:p w14:paraId="7813DC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美工区：鸵鸟幼儿园等</w:t>
            </w:r>
          </w:p>
          <w:p w14:paraId="2A1C16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幼儿游戏整理习惯并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 w14:paraId="6FBC4D7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幼儿的游戏行为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</w:tr>
      <w:bookmarkEnd w:id="0"/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061A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E1137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雨天：室内自主游戏（爬爬乐、万能工匠、桌椅变变变、跳格子、赶小猪、跳圈、袋鼠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跳）</w:t>
            </w:r>
          </w:p>
          <w:p w14:paraId="5FB004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E9BE2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D3EA1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6C91D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C7DB1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D1FF00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72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1.综合：逛逛我的幼儿园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拉拉手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3.美术：神奇的画笔</w:t>
            </w:r>
          </w:p>
          <w:p w14:paraId="41D11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4.数学：玩具找家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5.体育：快乐的小星星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整理我的抽屉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7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41D42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</w:t>
            </w:r>
          </w:p>
          <w:p w14:paraId="349F20D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悦生活：与美工区创意美术、游戏融合；乐运动：与户外活动、体育活动融合；</w:t>
            </w:r>
          </w:p>
          <w:p w14:paraId="57BB2E4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泥工：月饼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E74355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 w:firstLine="5460" w:firstLineChars="26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杨婧、张娟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执笔：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张娟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33F9E"/>
    <w:rsid w:val="051C4A8C"/>
    <w:rsid w:val="05243941"/>
    <w:rsid w:val="055D4367"/>
    <w:rsid w:val="056A4339"/>
    <w:rsid w:val="05724B0B"/>
    <w:rsid w:val="06224324"/>
    <w:rsid w:val="064E4FF6"/>
    <w:rsid w:val="07C35CE2"/>
    <w:rsid w:val="0880533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2B2027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BC6358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02808"/>
    <w:rsid w:val="218714E4"/>
    <w:rsid w:val="21DC7B6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47607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B44097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2C52E1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F77AB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1160</Words>
  <Characters>1185</Characters>
  <Lines>11</Lines>
  <Paragraphs>3</Paragraphs>
  <TotalTime>10</TotalTime>
  <ScaleCrop>false</ScaleCrop>
  <LinksUpToDate>false</LinksUpToDate>
  <CharactersWithSpaces>1204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乐开怀</cp:lastModifiedBy>
  <cp:lastPrinted>2023-05-29T15:42:00Z</cp:lastPrinted>
  <dcterms:modified xsi:type="dcterms:W3CDTF">2024-09-08T09:31:51Z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91698063B4864BC88A035505832904B3_13</vt:lpwstr>
  </property>
</Properties>
</file>