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asciiTheme="minorEastAsia" w:hAnsiTheme="minorEastAsia" w:cstheme="minorEastAsia"/>
          <w:sz w:val="24"/>
        </w:rPr>
        <w:t>4.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9.5</w:t>
      </w:r>
      <w:bookmarkStart w:id="0" w:name="_GoBack"/>
      <w:bookmarkEnd w:id="0"/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王婷、高睿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tbl>
      <w:tblPr>
        <w:tblStyle w:val="3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803"/>
        <w:gridCol w:w="1838"/>
        <w:gridCol w:w="1669"/>
        <w:gridCol w:w="1312"/>
      </w:tblGrid>
      <w:tr w14:paraId="04CB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581D6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011FCE7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803" w:type="dxa"/>
          </w:tcPr>
          <w:p w14:paraId="3C4183A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838" w:type="dxa"/>
          </w:tcPr>
          <w:p w14:paraId="38655DC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669" w:type="dxa"/>
          </w:tcPr>
          <w:p w14:paraId="23CAE5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312" w:type="dxa"/>
          </w:tcPr>
          <w:p w14:paraId="39E4422A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F54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0461C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bottom"/>
          </w:tcPr>
          <w:p w14:paraId="2027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祝嘉沁</w:t>
            </w:r>
          </w:p>
        </w:tc>
        <w:tc>
          <w:tcPr>
            <w:tcW w:w="1803" w:type="dxa"/>
            <w:vAlign w:val="top"/>
          </w:tcPr>
          <w:p w14:paraId="367AEB4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24A0BCE7">
            <w:pPr>
              <w:jc w:val="center"/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57BAB4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3465C570">
            <w:pPr>
              <w:jc w:val="center"/>
              <w:rPr>
                <w:lang w:eastAsia="zh-Hans"/>
              </w:rPr>
            </w:pPr>
          </w:p>
        </w:tc>
      </w:tr>
      <w:tr w14:paraId="36DB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CF32C1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bottom"/>
          </w:tcPr>
          <w:p w14:paraId="37EF1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刘语辰</w:t>
            </w:r>
          </w:p>
        </w:tc>
        <w:tc>
          <w:tcPr>
            <w:tcW w:w="1803" w:type="dxa"/>
          </w:tcPr>
          <w:p w14:paraId="69EF31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183F53B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507A387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D5098A">
            <w:pPr>
              <w:jc w:val="center"/>
              <w:rPr>
                <w:lang w:eastAsia="zh-Hans"/>
              </w:rPr>
            </w:pPr>
          </w:p>
        </w:tc>
      </w:tr>
      <w:tr w14:paraId="4F4B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DD10A7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bottom"/>
          </w:tcPr>
          <w:p w14:paraId="478BA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刘若熙</w:t>
            </w:r>
          </w:p>
        </w:tc>
        <w:tc>
          <w:tcPr>
            <w:tcW w:w="1803" w:type="dxa"/>
            <w:vAlign w:val="top"/>
          </w:tcPr>
          <w:p w14:paraId="53597F7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2B7BA8C9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206F578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2003DD41">
            <w:pPr>
              <w:jc w:val="center"/>
              <w:rPr>
                <w:lang w:eastAsia="zh-Hans"/>
              </w:rPr>
            </w:pPr>
          </w:p>
        </w:tc>
      </w:tr>
      <w:tr w14:paraId="73FE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90081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bottom"/>
          </w:tcPr>
          <w:p w14:paraId="1364A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吴锦奕</w:t>
            </w:r>
          </w:p>
        </w:tc>
        <w:tc>
          <w:tcPr>
            <w:tcW w:w="1803" w:type="dxa"/>
          </w:tcPr>
          <w:p w14:paraId="174996E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7D2EC64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0678772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67F7D83">
            <w:pPr>
              <w:jc w:val="center"/>
              <w:rPr>
                <w:lang w:eastAsia="zh-Hans"/>
              </w:rPr>
            </w:pPr>
          </w:p>
        </w:tc>
      </w:tr>
      <w:tr w14:paraId="1652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776A02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bottom"/>
          </w:tcPr>
          <w:p w14:paraId="3CEA3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谌昱昕</w:t>
            </w:r>
          </w:p>
        </w:tc>
        <w:tc>
          <w:tcPr>
            <w:tcW w:w="1803" w:type="dxa"/>
          </w:tcPr>
          <w:p w14:paraId="017FA62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838" w:type="dxa"/>
          </w:tcPr>
          <w:p w14:paraId="19155CF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639C37D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1601DC">
            <w:pPr>
              <w:jc w:val="center"/>
              <w:rPr>
                <w:lang w:eastAsia="zh-Hans"/>
              </w:rPr>
            </w:pPr>
          </w:p>
        </w:tc>
      </w:tr>
      <w:tr w14:paraId="51E6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E9E69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bottom"/>
          </w:tcPr>
          <w:p w14:paraId="4E440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汤语桐</w:t>
            </w:r>
          </w:p>
        </w:tc>
        <w:tc>
          <w:tcPr>
            <w:tcW w:w="1803" w:type="dxa"/>
          </w:tcPr>
          <w:p w14:paraId="22BAA3B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D283C7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BA45A8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B32AB6A">
            <w:pPr>
              <w:jc w:val="center"/>
              <w:rPr>
                <w:lang w:eastAsia="zh-Hans"/>
              </w:rPr>
            </w:pPr>
          </w:p>
        </w:tc>
      </w:tr>
      <w:tr w14:paraId="5D83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1F4624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bottom"/>
          </w:tcPr>
          <w:p w14:paraId="61003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薛宇程</w:t>
            </w:r>
          </w:p>
        </w:tc>
        <w:tc>
          <w:tcPr>
            <w:tcW w:w="1803" w:type="dxa"/>
          </w:tcPr>
          <w:p w14:paraId="608286A4">
            <w:pPr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1838" w:type="dxa"/>
          </w:tcPr>
          <w:p w14:paraId="0A742C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25EA6B6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D277369">
            <w:pPr>
              <w:jc w:val="center"/>
              <w:rPr>
                <w:lang w:eastAsia="zh-Hans"/>
              </w:rPr>
            </w:pPr>
          </w:p>
        </w:tc>
      </w:tr>
      <w:tr w14:paraId="0CFE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83" w:type="dxa"/>
            <w:vAlign w:val="center"/>
          </w:tcPr>
          <w:p w14:paraId="136AC30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bottom"/>
          </w:tcPr>
          <w:p w14:paraId="01C8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翁鸿泽</w:t>
            </w:r>
          </w:p>
        </w:tc>
        <w:tc>
          <w:tcPr>
            <w:tcW w:w="1803" w:type="dxa"/>
          </w:tcPr>
          <w:p w14:paraId="0FEA89B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838" w:type="dxa"/>
          </w:tcPr>
          <w:p w14:paraId="33B0D5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21F2889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06FD2FD">
            <w:pPr>
              <w:jc w:val="center"/>
              <w:rPr>
                <w:lang w:eastAsia="zh-Hans"/>
              </w:rPr>
            </w:pPr>
          </w:p>
        </w:tc>
      </w:tr>
      <w:tr w14:paraId="3FC7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B287C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bottom"/>
          </w:tcPr>
          <w:p w14:paraId="2B2C5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顾奕凯</w:t>
            </w:r>
          </w:p>
        </w:tc>
        <w:tc>
          <w:tcPr>
            <w:tcW w:w="1803" w:type="dxa"/>
            <w:vAlign w:val="top"/>
          </w:tcPr>
          <w:p w14:paraId="5E816A47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25D704F4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4E5D257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3FC33B4E">
            <w:pPr>
              <w:jc w:val="center"/>
              <w:rPr>
                <w:lang w:eastAsia="zh-Hans"/>
              </w:rPr>
            </w:pPr>
          </w:p>
        </w:tc>
      </w:tr>
      <w:tr w14:paraId="6BE6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190EB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bottom"/>
          </w:tcPr>
          <w:p w14:paraId="3F9A2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刘瑞麟</w:t>
            </w:r>
          </w:p>
        </w:tc>
        <w:tc>
          <w:tcPr>
            <w:tcW w:w="1803" w:type="dxa"/>
          </w:tcPr>
          <w:p w14:paraId="1770EA0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1CF193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6107F4F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4D0C89">
            <w:pPr>
              <w:jc w:val="center"/>
              <w:rPr>
                <w:lang w:eastAsia="zh-Hans"/>
              </w:rPr>
            </w:pPr>
          </w:p>
        </w:tc>
      </w:tr>
      <w:tr w14:paraId="0872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A3F9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bottom"/>
          </w:tcPr>
          <w:p w14:paraId="159F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代霄</w:t>
            </w:r>
          </w:p>
        </w:tc>
        <w:tc>
          <w:tcPr>
            <w:tcW w:w="1803" w:type="dxa"/>
          </w:tcPr>
          <w:p w14:paraId="219D9E6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36D24F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D352E7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C4399DD">
            <w:pPr>
              <w:jc w:val="center"/>
              <w:rPr>
                <w:lang w:eastAsia="zh-Hans"/>
              </w:rPr>
            </w:pPr>
          </w:p>
        </w:tc>
      </w:tr>
      <w:tr w14:paraId="2001E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EA26A8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bottom"/>
          </w:tcPr>
          <w:p w14:paraId="27DD9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冯育泽</w:t>
            </w:r>
          </w:p>
        </w:tc>
        <w:tc>
          <w:tcPr>
            <w:tcW w:w="1803" w:type="dxa"/>
          </w:tcPr>
          <w:p w14:paraId="7C2B7FA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BCDF46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1725E4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3B2DE2B">
            <w:pPr>
              <w:jc w:val="center"/>
              <w:rPr>
                <w:lang w:eastAsia="zh-Hans"/>
              </w:rPr>
            </w:pPr>
          </w:p>
        </w:tc>
      </w:tr>
      <w:tr w14:paraId="06D0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E6D59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bottom"/>
          </w:tcPr>
          <w:p w14:paraId="269B9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吴沐萱</w:t>
            </w:r>
          </w:p>
        </w:tc>
        <w:tc>
          <w:tcPr>
            <w:tcW w:w="1803" w:type="dxa"/>
          </w:tcPr>
          <w:p w14:paraId="3AA1B65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8DCC12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77EAF30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B7AF332">
            <w:pPr>
              <w:jc w:val="center"/>
              <w:rPr>
                <w:lang w:eastAsia="zh-Hans"/>
              </w:rPr>
            </w:pPr>
          </w:p>
        </w:tc>
      </w:tr>
      <w:tr w14:paraId="6A4F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88680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bottom"/>
          </w:tcPr>
          <w:p w14:paraId="740C2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孙堇禾</w:t>
            </w:r>
          </w:p>
        </w:tc>
        <w:tc>
          <w:tcPr>
            <w:tcW w:w="1803" w:type="dxa"/>
          </w:tcPr>
          <w:p w14:paraId="128F180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169AC11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9EEF17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6EB32997">
            <w:pPr>
              <w:jc w:val="center"/>
              <w:rPr>
                <w:lang w:eastAsia="zh-Hans"/>
              </w:rPr>
            </w:pPr>
          </w:p>
        </w:tc>
      </w:tr>
      <w:tr w14:paraId="30B5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5783A6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bottom"/>
          </w:tcPr>
          <w:p w14:paraId="70659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陆博渊</w:t>
            </w:r>
          </w:p>
        </w:tc>
        <w:tc>
          <w:tcPr>
            <w:tcW w:w="1803" w:type="dxa"/>
          </w:tcPr>
          <w:p w14:paraId="04ED771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4FF472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7059CF8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7A5903">
            <w:pPr>
              <w:jc w:val="center"/>
              <w:rPr>
                <w:lang w:eastAsia="zh-Hans"/>
              </w:rPr>
            </w:pPr>
          </w:p>
        </w:tc>
      </w:tr>
      <w:tr w14:paraId="3044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41740BC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bottom"/>
          </w:tcPr>
          <w:p w14:paraId="1BF3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宋陈凯</w:t>
            </w:r>
          </w:p>
        </w:tc>
        <w:tc>
          <w:tcPr>
            <w:tcW w:w="1803" w:type="dxa"/>
          </w:tcPr>
          <w:p w14:paraId="7478380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430B1ED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1CAC03E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E1E021F">
            <w:pPr>
              <w:jc w:val="center"/>
              <w:rPr>
                <w:lang w:eastAsia="zh-Hans"/>
              </w:rPr>
            </w:pPr>
          </w:p>
        </w:tc>
      </w:tr>
      <w:tr w14:paraId="1607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AF786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bottom"/>
          </w:tcPr>
          <w:p w14:paraId="0FAB8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韩雨彤</w:t>
            </w:r>
          </w:p>
        </w:tc>
        <w:tc>
          <w:tcPr>
            <w:tcW w:w="1803" w:type="dxa"/>
          </w:tcPr>
          <w:p w14:paraId="42ABD17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490073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471B7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90E0A9">
            <w:pPr>
              <w:jc w:val="center"/>
              <w:rPr>
                <w:lang w:eastAsia="zh-Hans"/>
              </w:rPr>
            </w:pPr>
          </w:p>
        </w:tc>
      </w:tr>
      <w:tr w14:paraId="5E32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31101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bottom"/>
          </w:tcPr>
          <w:p w14:paraId="2E626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黄宇骞</w:t>
            </w:r>
          </w:p>
        </w:tc>
        <w:tc>
          <w:tcPr>
            <w:tcW w:w="1803" w:type="dxa"/>
          </w:tcPr>
          <w:p w14:paraId="0FEB42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4F7178E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4F38BEA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EF6694D">
            <w:pPr>
              <w:jc w:val="center"/>
              <w:rPr>
                <w:lang w:eastAsia="zh-Hans"/>
              </w:rPr>
            </w:pPr>
          </w:p>
        </w:tc>
      </w:tr>
      <w:tr w14:paraId="32E7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553E53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bottom"/>
          </w:tcPr>
          <w:p w14:paraId="531BC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高蝶珺</w:t>
            </w:r>
          </w:p>
        </w:tc>
        <w:tc>
          <w:tcPr>
            <w:tcW w:w="1803" w:type="dxa"/>
          </w:tcPr>
          <w:p w14:paraId="6C07033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4141AB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7250E8E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045970">
            <w:pPr>
              <w:jc w:val="center"/>
              <w:rPr>
                <w:lang w:eastAsia="zh-Hans"/>
              </w:rPr>
            </w:pPr>
          </w:p>
        </w:tc>
      </w:tr>
      <w:tr w14:paraId="4E08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3E73B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bottom"/>
          </w:tcPr>
          <w:p w14:paraId="6AE8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吴沐泽</w:t>
            </w:r>
          </w:p>
        </w:tc>
        <w:tc>
          <w:tcPr>
            <w:tcW w:w="1803" w:type="dxa"/>
          </w:tcPr>
          <w:p w14:paraId="0501044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130EAB7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4D464C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32BAFEA">
            <w:pPr>
              <w:jc w:val="center"/>
              <w:rPr>
                <w:lang w:eastAsia="zh-Hans"/>
              </w:rPr>
            </w:pPr>
          </w:p>
        </w:tc>
      </w:tr>
      <w:tr w14:paraId="74A2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65525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bottom"/>
          </w:tcPr>
          <w:p w14:paraId="7B7B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万弘一</w:t>
            </w:r>
          </w:p>
        </w:tc>
        <w:tc>
          <w:tcPr>
            <w:tcW w:w="1803" w:type="dxa"/>
          </w:tcPr>
          <w:p w14:paraId="56B2C01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2812F1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50F775C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6EC5B0">
            <w:pPr>
              <w:jc w:val="center"/>
              <w:rPr>
                <w:lang w:eastAsia="zh-Hans"/>
              </w:rPr>
            </w:pPr>
          </w:p>
        </w:tc>
      </w:tr>
      <w:tr w14:paraId="437B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2083FF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bottom"/>
          </w:tcPr>
          <w:p w14:paraId="318A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张艺彤</w:t>
            </w:r>
          </w:p>
        </w:tc>
        <w:tc>
          <w:tcPr>
            <w:tcW w:w="1803" w:type="dxa"/>
          </w:tcPr>
          <w:p w14:paraId="2AE3909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772F3CE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6A3F9B3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337E27">
            <w:pPr>
              <w:jc w:val="center"/>
              <w:rPr>
                <w:lang w:eastAsia="zh-Hans"/>
              </w:rPr>
            </w:pPr>
          </w:p>
        </w:tc>
      </w:tr>
      <w:tr w14:paraId="4F53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2645A2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bottom"/>
          </w:tcPr>
          <w:p w14:paraId="0EE34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李泓硕</w:t>
            </w:r>
          </w:p>
        </w:tc>
        <w:tc>
          <w:tcPr>
            <w:tcW w:w="1803" w:type="dxa"/>
          </w:tcPr>
          <w:p w14:paraId="3F590DC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671B0A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6291F29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14139BF7">
            <w:pPr>
              <w:jc w:val="center"/>
              <w:rPr>
                <w:lang w:eastAsia="zh-Hans"/>
              </w:rPr>
            </w:pPr>
          </w:p>
        </w:tc>
      </w:tr>
      <w:tr w14:paraId="561F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E19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bottom"/>
          </w:tcPr>
          <w:p w14:paraId="53AD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张心瑶</w:t>
            </w:r>
          </w:p>
        </w:tc>
        <w:tc>
          <w:tcPr>
            <w:tcW w:w="1803" w:type="dxa"/>
          </w:tcPr>
          <w:p w14:paraId="407CFC5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</w:tcPr>
          <w:p w14:paraId="15E9FB0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</w:tcPr>
          <w:p w14:paraId="4C50692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43DED1B0">
            <w:pPr>
              <w:jc w:val="center"/>
              <w:rPr>
                <w:lang w:eastAsia="zh-Hans"/>
              </w:rPr>
            </w:pPr>
          </w:p>
        </w:tc>
      </w:tr>
    </w:tbl>
    <w:p w14:paraId="7C58F3DD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B90547A">
      <w:pPr>
        <w:ind w:firstLine="420" w:firstLineChars="200"/>
      </w:pPr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41ADDB75">
      <w:pPr>
        <w:ind w:firstLine="420" w:firstLineChars="200"/>
        <w:rPr>
          <w:rFonts w:hint="eastAsia"/>
          <w:b/>
          <w:bCs/>
        </w:rPr>
      </w:pPr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来园2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1位小朋友病假，3位小朋友事假</w:t>
      </w:r>
      <w:r>
        <w:rPr>
          <w:rFonts w:hint="eastAsia"/>
        </w:rPr>
        <w:t>。</w:t>
      </w:r>
      <w:r>
        <w:rPr>
          <w:rFonts w:ascii="宋体" w:hAnsi="宋体" w:eastAsia="宋体" w:cs="宋体"/>
          <w:szCs w:val="21"/>
        </w:rPr>
        <w:t>通过我们老师的观察记录，可以发现</w:t>
      </w:r>
      <w:r>
        <w:rPr>
          <w:rFonts w:hint="eastAsia" w:ascii="宋体" w:hAnsi="宋体" w:eastAsia="宋体" w:cs="宋体"/>
          <w:szCs w:val="21"/>
          <w:lang w:val="en-US" w:eastAsia="zh-CN"/>
        </w:rPr>
        <w:t>个别</w:t>
      </w:r>
      <w:r>
        <w:rPr>
          <w:rFonts w:ascii="宋体" w:hAnsi="宋体" w:eastAsia="宋体" w:cs="宋体"/>
          <w:szCs w:val="21"/>
        </w:rPr>
        <w:t>宝贝</w:t>
      </w:r>
      <w:r>
        <w:rPr>
          <w:rFonts w:hint="eastAsia" w:ascii="宋体" w:hAnsi="宋体" w:eastAsia="宋体" w:cs="宋体"/>
          <w:szCs w:val="21"/>
          <w:lang w:val="en-US" w:eastAsia="zh-CN"/>
        </w:rPr>
        <w:t>早上情绪还有些不稳定，但在老师的安抚下很快就能自己进行游戏了。今天午餐时小朋友们大部分都可以自己吃了，但漏饭菜较为严重。昨天宝贝们都睡着了，期待明天有新的进步！</w:t>
      </w:r>
    </w:p>
    <w:p w14:paraId="4BDA45F6"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情绪：</w:t>
      </w:r>
    </w:p>
    <w:p w14:paraId="0FBAD865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入园情绪：大部分的孩子在入园时的情绪是比较稳定的，</w:t>
      </w:r>
      <w:r>
        <w:rPr>
          <w:rFonts w:hint="eastAsia"/>
          <w:u w:val="single"/>
        </w:rPr>
        <w:t>谌昱昕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翁鸿泽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薛宇程</w:t>
      </w:r>
      <w:r>
        <w:rPr>
          <w:rFonts w:hint="eastAsia" w:ascii="宋体" w:hAnsi="宋体" w:eastAsia="宋体" w:cs="宋体"/>
          <w:szCs w:val="21"/>
          <w:lang w:val="en-US" w:eastAsia="zh-CN"/>
        </w:rPr>
        <w:t>在入园时出现哭闹的情况，但进园后就基本调整过来了</w:t>
      </w:r>
      <w:r>
        <w:rPr>
          <w:rFonts w:hint="eastAsia" w:ascii="宋体" w:hAnsi="宋体" w:eastAsia="宋体" w:cs="宋体"/>
          <w:szCs w:val="21"/>
        </w:rPr>
        <w:t>。</w:t>
      </w:r>
    </w:p>
    <w:p w14:paraId="0E0C4EFF">
      <w:pPr>
        <w:rPr>
          <w:rFonts w:hint="default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szCs w:val="21"/>
        </w:rPr>
        <w:t>园内情绪：</w:t>
      </w:r>
      <w:r>
        <w:rPr>
          <w:rFonts w:hint="eastAsia" w:ascii="宋体" w:hAnsi="宋体" w:eastAsia="宋体" w:cs="宋体"/>
          <w:szCs w:val="21"/>
          <w:lang w:val="en-US" w:eastAsia="zh-CN"/>
        </w:rPr>
        <w:t>上午的</w:t>
      </w:r>
      <w:r>
        <w:rPr>
          <w:rFonts w:hint="eastAsia" w:ascii="宋体" w:hAnsi="宋体" w:eastAsia="宋体" w:cs="宋体"/>
          <w:szCs w:val="21"/>
        </w:rPr>
        <w:t>游戏</w:t>
      </w:r>
      <w:r>
        <w:rPr>
          <w:rFonts w:hint="eastAsia" w:ascii="宋体" w:hAnsi="宋体" w:eastAsia="宋体" w:cs="宋体"/>
          <w:szCs w:val="21"/>
          <w:lang w:val="en-US" w:eastAsia="zh-CN"/>
        </w:rPr>
        <w:t>开始前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1"/>
          <w:szCs w:val="21"/>
          <w:u w:val="single"/>
          <w:lang w:val="en-US" w:eastAsia="zh-CN" w:bidi="ar"/>
        </w:rPr>
        <w:t>谌昱昕、</w:t>
      </w:r>
      <w:r>
        <w:rPr>
          <w:rFonts w:hint="eastAsia"/>
          <w:u w:val="single"/>
        </w:rPr>
        <w:t>薛宇程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出现了哭闹的情况，</w:t>
      </w:r>
      <w:r>
        <w:rPr>
          <w:rFonts w:hint="eastAsia" w:ascii="宋体" w:hAnsi="宋体" w:eastAsia="宋体" w:cs="宋体"/>
          <w:szCs w:val="21"/>
        </w:rPr>
        <w:t>在老师陪同后</w:t>
      </w:r>
      <w:r>
        <w:rPr>
          <w:rFonts w:hint="eastAsia" w:ascii="宋体" w:hAnsi="宋体" w:eastAsia="宋体" w:cs="宋体"/>
          <w:szCs w:val="21"/>
          <w:lang w:val="en-US" w:eastAsia="zh-CN"/>
        </w:rPr>
        <w:t>慢慢</w:t>
      </w:r>
      <w:r>
        <w:rPr>
          <w:rFonts w:hint="eastAsia" w:ascii="宋体" w:hAnsi="宋体" w:eastAsia="宋体" w:cs="宋体"/>
          <w:szCs w:val="21"/>
        </w:rPr>
        <w:t>好转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愿意</w:t>
      </w:r>
      <w:r>
        <w:rPr>
          <w:rFonts w:hint="eastAsia" w:ascii="宋体" w:hAnsi="宋体" w:eastAsia="宋体" w:cs="宋体"/>
          <w:szCs w:val="21"/>
          <w:lang w:val="en-US" w:eastAsia="zh-CN"/>
        </w:rPr>
        <w:t>主动</w:t>
      </w:r>
      <w:r>
        <w:rPr>
          <w:rFonts w:hint="eastAsia" w:ascii="宋体" w:hAnsi="宋体" w:eastAsia="宋体" w:cs="宋体"/>
          <w:szCs w:val="21"/>
        </w:rPr>
        <w:t>去选择自己喜欢的游戏。</w:t>
      </w:r>
      <w:r>
        <w:rPr>
          <w:rFonts w:hint="eastAsia" w:ascii="宋体" w:hAnsi="宋体" w:eastAsia="宋体" w:cs="宋体"/>
          <w:szCs w:val="21"/>
          <w:lang w:val="en-US" w:eastAsia="zh-CN"/>
        </w:rPr>
        <w:t>集体活动前小朋友们的情绪都稳定了，积极地参与了活动。午饭时个别小朋友因为不愿意自己吃饭所以都坐在那里等老师喂食。午睡时间</w:t>
      </w:r>
      <w:r>
        <w:rPr>
          <w:rFonts w:hint="eastAsia"/>
          <w:u w:val="single"/>
        </w:rPr>
        <w:t>高蝶珺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吴沐萱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、</w:t>
      </w:r>
      <w:r>
        <w:rPr>
          <w:rFonts w:hint="eastAsia"/>
          <w:u w:val="single"/>
        </w:rPr>
        <w:t>薛宇程</w:t>
      </w:r>
      <w:r>
        <w:rPr>
          <w:rFonts w:hint="eastAsia"/>
          <w:u w:val="none"/>
          <w:lang w:val="en-US" w:eastAsia="zh-CN"/>
        </w:rPr>
        <w:t>有情绪不愿意睡觉，最后在老师的陪护下睡着了。</w:t>
      </w:r>
      <w:r>
        <w:rPr>
          <w:rFonts w:hint="eastAsia" w:ascii="宋体" w:hAnsi="宋体" w:eastAsia="宋体" w:cs="宋体"/>
          <w:szCs w:val="21"/>
          <w:lang w:val="en-US" w:eastAsia="zh-CN"/>
        </w:rPr>
        <w:t>下午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游戏开始后大部分</w:t>
      </w:r>
      <w:r>
        <w:rPr>
          <w:rFonts w:hint="eastAsia" w:ascii="宋体" w:hAnsi="宋体" w:eastAsia="宋体" w:cs="宋体"/>
          <w:szCs w:val="21"/>
        </w:rPr>
        <w:t>小朋友</w:t>
      </w:r>
      <w:r>
        <w:rPr>
          <w:rFonts w:hint="eastAsia" w:ascii="宋体" w:hAnsi="宋体" w:eastAsia="宋体" w:cs="宋体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szCs w:val="21"/>
        </w:rPr>
        <w:t>情绪都</w:t>
      </w:r>
      <w:r>
        <w:rPr>
          <w:rFonts w:hint="eastAsia" w:ascii="宋体" w:hAnsi="宋体" w:eastAsia="宋体" w:cs="宋体"/>
          <w:szCs w:val="21"/>
          <w:lang w:val="en-US" w:eastAsia="zh-CN"/>
        </w:rPr>
        <w:t>很</w:t>
      </w:r>
      <w:r>
        <w:rPr>
          <w:rFonts w:hint="eastAsia" w:ascii="宋体" w:hAnsi="宋体" w:eastAsia="宋体" w:cs="宋体"/>
          <w:szCs w:val="21"/>
        </w:rPr>
        <w:t>稳定</w:t>
      </w:r>
      <w:r>
        <w:rPr>
          <w:rFonts w:hint="eastAsia" w:ascii="宋体" w:hAnsi="宋体" w:eastAsia="宋体" w:cs="宋体"/>
          <w:szCs w:val="21"/>
          <w:lang w:eastAsia="zh-CN"/>
        </w:rPr>
        <w:t>了</w:t>
      </w:r>
      <w:r>
        <w:rPr>
          <w:rFonts w:hint="eastAsia" w:ascii="宋体" w:hAnsi="宋体" w:eastAsia="宋体" w:cs="宋体"/>
          <w:szCs w:val="21"/>
          <w:lang w:val="en-US" w:eastAsia="zh-CN"/>
        </w:rPr>
        <w:t>。</w:t>
      </w:r>
    </w:p>
    <w:p w14:paraId="2F2C890F">
      <w:pPr>
        <w:ind w:firstLine="480" w:firstLineChars="20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-335280</wp:posOffset>
            </wp:positionH>
            <wp:positionV relativeFrom="paragraph">
              <wp:posOffset>182880</wp:posOffset>
            </wp:positionV>
            <wp:extent cx="6571615" cy="6571615"/>
            <wp:effectExtent l="0" t="0" r="12065" b="12065"/>
            <wp:wrapNone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1615" cy="6571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</w:rPr>
        <w:t>游戏：</w:t>
      </w:r>
    </w:p>
    <w:p w14:paraId="4DDA0FB7">
      <w:pPr>
        <w:rPr>
          <w:lang w:eastAsia="zh-Hans"/>
        </w:rPr>
      </w:pPr>
    </w:p>
    <w:p w14:paraId="5D3CF74D">
      <w:pPr>
        <w:rPr>
          <w:rFonts w:ascii="宋体" w:hAnsi="宋体" w:eastAsia="宋体" w:cs="宋体"/>
          <w:sz w:val="24"/>
          <w:szCs w:val="24"/>
        </w:rPr>
      </w:pPr>
    </w:p>
    <w:p w14:paraId="747FD44C">
      <w:pPr>
        <w:rPr>
          <w:rFonts w:ascii="宋体" w:hAnsi="宋体" w:eastAsia="宋体" w:cs="宋体"/>
          <w:sz w:val="24"/>
          <w:szCs w:val="24"/>
        </w:rPr>
      </w:pPr>
    </w:p>
    <w:p w14:paraId="718E116C">
      <w:pPr>
        <w:rPr>
          <w:rFonts w:ascii="宋体" w:hAnsi="宋体" w:eastAsia="宋体" w:cs="宋体"/>
          <w:sz w:val="24"/>
          <w:szCs w:val="24"/>
        </w:rPr>
      </w:pPr>
    </w:p>
    <w:p w14:paraId="64E5CF92">
      <w:pPr>
        <w:rPr>
          <w:rFonts w:ascii="宋体" w:hAnsi="宋体" w:eastAsia="宋体" w:cs="宋体"/>
          <w:sz w:val="24"/>
          <w:szCs w:val="24"/>
        </w:rPr>
      </w:pPr>
    </w:p>
    <w:p w14:paraId="0EAD9C77">
      <w:pPr>
        <w:rPr>
          <w:rFonts w:ascii="宋体" w:hAnsi="宋体" w:eastAsia="宋体" w:cs="宋体"/>
          <w:sz w:val="24"/>
          <w:szCs w:val="24"/>
        </w:rPr>
      </w:pPr>
    </w:p>
    <w:p w14:paraId="7DBE16E4">
      <w:pPr>
        <w:rPr>
          <w:rFonts w:ascii="宋体" w:hAnsi="宋体" w:eastAsia="宋体" w:cs="宋体"/>
          <w:sz w:val="24"/>
          <w:szCs w:val="24"/>
        </w:rPr>
      </w:pPr>
    </w:p>
    <w:p w14:paraId="333D6134">
      <w:pPr>
        <w:rPr>
          <w:rFonts w:ascii="宋体" w:hAnsi="宋体" w:eastAsia="宋体" w:cs="宋体"/>
          <w:sz w:val="24"/>
          <w:szCs w:val="24"/>
        </w:rPr>
      </w:pPr>
    </w:p>
    <w:p w14:paraId="0BF20BDC">
      <w:pPr>
        <w:rPr>
          <w:rFonts w:ascii="宋体" w:hAnsi="宋体" w:eastAsia="宋体" w:cs="宋体"/>
          <w:sz w:val="24"/>
          <w:szCs w:val="24"/>
        </w:rPr>
      </w:pPr>
    </w:p>
    <w:p w14:paraId="59D05ED4">
      <w:pPr>
        <w:rPr>
          <w:rFonts w:ascii="宋体" w:hAnsi="宋体" w:eastAsia="宋体" w:cs="宋体"/>
          <w:sz w:val="24"/>
          <w:szCs w:val="24"/>
        </w:rPr>
      </w:pPr>
    </w:p>
    <w:p w14:paraId="062F8FED">
      <w:pPr>
        <w:rPr>
          <w:rFonts w:ascii="宋体" w:hAnsi="宋体" w:eastAsia="宋体" w:cs="宋体"/>
          <w:sz w:val="24"/>
          <w:szCs w:val="24"/>
        </w:rPr>
      </w:pPr>
    </w:p>
    <w:p w14:paraId="4A31E78B">
      <w:pPr>
        <w:rPr>
          <w:rFonts w:ascii="宋体" w:hAnsi="宋体" w:eastAsia="宋体" w:cs="宋体"/>
          <w:sz w:val="24"/>
          <w:szCs w:val="24"/>
        </w:rPr>
      </w:pPr>
    </w:p>
    <w:p w14:paraId="72F7BD91">
      <w:pPr>
        <w:rPr>
          <w:rFonts w:ascii="宋体" w:hAnsi="宋体" w:eastAsia="宋体" w:cs="宋体"/>
          <w:sz w:val="24"/>
          <w:szCs w:val="24"/>
        </w:rPr>
      </w:pPr>
    </w:p>
    <w:p w14:paraId="6F689051">
      <w:pPr>
        <w:rPr>
          <w:rFonts w:ascii="宋体" w:hAnsi="宋体" w:eastAsia="宋体" w:cs="宋体"/>
          <w:sz w:val="24"/>
          <w:szCs w:val="24"/>
        </w:rPr>
      </w:pPr>
    </w:p>
    <w:p w14:paraId="62B10343">
      <w:pPr>
        <w:rPr>
          <w:rFonts w:ascii="宋体" w:hAnsi="宋体" w:eastAsia="宋体" w:cs="宋体"/>
          <w:sz w:val="24"/>
          <w:szCs w:val="24"/>
        </w:rPr>
      </w:pPr>
    </w:p>
    <w:p w14:paraId="667C37F5">
      <w:pPr>
        <w:rPr>
          <w:rFonts w:ascii="宋体" w:hAnsi="宋体" w:eastAsia="宋体" w:cs="宋体"/>
          <w:sz w:val="24"/>
          <w:szCs w:val="24"/>
        </w:rPr>
      </w:pPr>
    </w:p>
    <w:p w14:paraId="215B1386">
      <w:pPr>
        <w:rPr>
          <w:rFonts w:ascii="宋体" w:hAnsi="宋体" w:eastAsia="宋体" w:cs="宋体"/>
          <w:sz w:val="24"/>
          <w:szCs w:val="24"/>
        </w:rPr>
      </w:pPr>
    </w:p>
    <w:p w14:paraId="1ACEA3B9">
      <w:pPr>
        <w:rPr>
          <w:rFonts w:ascii="宋体" w:hAnsi="宋体" w:eastAsia="宋体" w:cs="宋体"/>
          <w:sz w:val="24"/>
          <w:szCs w:val="24"/>
        </w:rPr>
      </w:pPr>
    </w:p>
    <w:p w14:paraId="69A9F45E">
      <w:pPr>
        <w:rPr>
          <w:rFonts w:ascii="宋体" w:hAnsi="宋体" w:eastAsia="宋体" w:cs="宋体"/>
          <w:sz w:val="24"/>
          <w:szCs w:val="24"/>
        </w:rPr>
      </w:pPr>
    </w:p>
    <w:p w14:paraId="38180143">
      <w:pPr>
        <w:rPr>
          <w:rFonts w:ascii="宋体" w:hAnsi="宋体" w:eastAsia="宋体" w:cs="宋体"/>
          <w:sz w:val="24"/>
          <w:szCs w:val="24"/>
        </w:rPr>
      </w:pPr>
    </w:p>
    <w:p w14:paraId="086AD6F7">
      <w:pPr>
        <w:rPr>
          <w:rFonts w:ascii="宋体" w:hAnsi="宋体" w:eastAsia="宋体" w:cs="宋体"/>
          <w:sz w:val="24"/>
          <w:szCs w:val="24"/>
        </w:rPr>
      </w:pPr>
    </w:p>
    <w:p w14:paraId="2A24F245">
      <w:pPr>
        <w:rPr>
          <w:rFonts w:ascii="宋体" w:hAnsi="宋体" w:eastAsia="宋体" w:cs="宋体"/>
          <w:sz w:val="24"/>
          <w:szCs w:val="24"/>
        </w:rPr>
      </w:pPr>
    </w:p>
    <w:p w14:paraId="03192AE2">
      <w:pPr>
        <w:rPr>
          <w:rFonts w:ascii="宋体" w:hAnsi="宋体" w:eastAsia="宋体" w:cs="宋体"/>
          <w:sz w:val="24"/>
          <w:szCs w:val="24"/>
        </w:rPr>
      </w:pPr>
    </w:p>
    <w:p w14:paraId="74C210F9">
      <w:pPr>
        <w:rPr>
          <w:rFonts w:ascii="宋体" w:hAnsi="宋体" w:eastAsia="宋体" w:cs="宋体"/>
          <w:sz w:val="24"/>
          <w:szCs w:val="24"/>
        </w:rPr>
      </w:pPr>
    </w:p>
    <w:p w14:paraId="5C65017A">
      <w:pPr>
        <w:rPr>
          <w:rFonts w:ascii="宋体" w:hAnsi="宋体" w:eastAsia="宋体" w:cs="宋体"/>
          <w:sz w:val="24"/>
          <w:szCs w:val="24"/>
        </w:rPr>
      </w:pPr>
    </w:p>
    <w:p w14:paraId="778969A9">
      <w:pPr>
        <w:rPr>
          <w:rFonts w:ascii="宋体" w:hAnsi="宋体" w:eastAsia="宋体" w:cs="宋体"/>
          <w:sz w:val="24"/>
          <w:szCs w:val="24"/>
        </w:rPr>
      </w:pPr>
    </w:p>
    <w:p w14:paraId="0352D82E">
      <w:pPr>
        <w:rPr>
          <w:rFonts w:ascii="宋体" w:hAnsi="宋体" w:eastAsia="宋体" w:cs="宋体"/>
          <w:sz w:val="24"/>
          <w:szCs w:val="24"/>
        </w:rPr>
      </w:pPr>
    </w:p>
    <w:p w14:paraId="709C7C2C">
      <w:pPr>
        <w:rPr>
          <w:rFonts w:ascii="宋体" w:hAnsi="宋体" w:eastAsia="宋体" w:cs="宋体"/>
          <w:sz w:val="24"/>
          <w:szCs w:val="24"/>
        </w:rPr>
      </w:pPr>
    </w:p>
    <w:p w14:paraId="1669E0A7">
      <w:pPr>
        <w:rPr>
          <w:rFonts w:ascii="宋体" w:hAnsi="宋体" w:eastAsia="宋体" w:cs="宋体"/>
          <w:sz w:val="24"/>
          <w:szCs w:val="24"/>
        </w:rPr>
      </w:pPr>
    </w:p>
    <w:p w14:paraId="1711237F">
      <w:pPr>
        <w:rPr>
          <w:rFonts w:ascii="宋体" w:hAnsi="宋体" w:eastAsia="宋体" w:cs="宋体"/>
          <w:sz w:val="24"/>
          <w:szCs w:val="24"/>
        </w:rPr>
      </w:pPr>
    </w:p>
    <w:p w14:paraId="6507C241">
      <w:pPr>
        <w:rPr>
          <w:rFonts w:ascii="宋体" w:hAnsi="宋体" w:eastAsia="宋体" w:cs="宋体"/>
          <w:sz w:val="24"/>
          <w:szCs w:val="24"/>
        </w:rPr>
      </w:pPr>
    </w:p>
    <w:p w14:paraId="3913A110">
      <w:pPr>
        <w:rPr>
          <w:rFonts w:ascii="宋体" w:hAnsi="宋体" w:eastAsia="宋体" w:cs="宋体"/>
          <w:sz w:val="24"/>
          <w:szCs w:val="24"/>
        </w:rPr>
      </w:pPr>
    </w:p>
    <w:p w14:paraId="574F4804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67571B03">
      <w:pPr>
        <w:spacing w:line="360" w:lineRule="exact"/>
        <w:ind w:firstLine="420" w:firstLineChars="200"/>
        <w:rPr>
          <w:lang w:eastAsia="zh-Hans"/>
        </w:rPr>
      </w:pPr>
      <w:r>
        <w:rPr>
          <w:rFonts w:hint="eastAsia" w:ascii="宋体" w:hAnsi="宋体" w:eastAsia="宋体" w:cs="宋体"/>
          <w:szCs w:val="21"/>
        </w:rPr>
        <w:t>今天游戏中，</w:t>
      </w:r>
      <w:r>
        <w:rPr>
          <w:rFonts w:hint="eastAsia" w:ascii="宋体" w:hAnsi="宋体" w:eastAsia="宋体" w:cs="宋体"/>
          <w:szCs w:val="21"/>
          <w:lang w:val="en-US" w:eastAsia="zh-CN"/>
        </w:rPr>
        <w:t>有的宝贝在玩大型建构游戏，有的宝贝在玩磁力片，有的宝贝在玩链接游戏，有的宝贝在图书角看图书……</w:t>
      </w:r>
    </w:p>
    <w:p w14:paraId="1870265C">
      <w:pPr>
        <w:rPr>
          <w:lang w:eastAsia="zh-Hans"/>
        </w:rPr>
      </w:pPr>
    </w:p>
    <w:p w14:paraId="7724A61E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及</w:t>
      </w: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512D5AF4">
      <w:pPr>
        <w:ind w:firstLine="482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律动：小花朵</w:t>
      </w:r>
    </w:p>
    <w:p w14:paraId="7A620A0F">
      <w:pPr>
        <w:ind w:firstLine="420" w:firstLineChars="200"/>
        <w:rPr>
          <w:rFonts w:hint="eastAsia" w:ascii="Calibri" w:hAnsi="Calibri" w:eastAsiaTheme="minorEastAsia"/>
          <w:szCs w:val="22"/>
          <w:lang w:val="en-US" w:eastAsia="zh-CN"/>
        </w:rPr>
      </w:pPr>
      <w:r>
        <w:rPr>
          <w:rFonts w:hint="eastAsia"/>
          <w:color w:val="000000"/>
          <w:szCs w:val="18"/>
        </w:rPr>
        <w:t>这是一节律动活动。《小花朵》是一首节奏鲜明，旋律欢快的歌曲。歌词主要讲述了小朋友开开心心的情景，其内容贴近幼儿的生活，表现了幼儿的朝气蓬勃和欢乐情绪。本次活动主要通过欣赏歌曲，初步理解歌词内容，并尝试用简单的身体动作表现歌曲，激发幼儿表现的与欲望。我班幼儿对于节奏鲜明欢快的歌曲十分感兴趣，</w:t>
      </w:r>
      <w:r>
        <w:rPr>
          <w:rFonts w:hint="eastAsia"/>
          <w:color w:val="000000"/>
          <w:szCs w:val="18"/>
          <w:lang w:val="en-US" w:eastAsia="zh-CN"/>
        </w:rPr>
        <w:t>大部分幼儿都</w:t>
      </w:r>
      <w:r>
        <w:rPr>
          <w:rFonts w:hint="eastAsia"/>
          <w:color w:val="000000"/>
          <w:szCs w:val="18"/>
        </w:rPr>
        <w:t>愿意跟随音乐哼唱歌曲并能够自发地跟随音乐动一动身体。</w:t>
      </w:r>
      <w:r>
        <w:rPr>
          <w:rFonts w:hint="eastAsia"/>
          <w:color w:val="000000"/>
          <w:szCs w:val="18"/>
          <w:lang w:val="en-US" w:eastAsia="zh-CN"/>
        </w:rPr>
        <w:t>个别幼儿的注意力不够集中，容易与同伴嬉戏打闹。活动中</w:t>
      </w:r>
      <w:r>
        <w:rPr>
          <w:rFonts w:hint="eastAsia"/>
          <w:color w:val="000000"/>
          <w:szCs w:val="18"/>
        </w:rPr>
        <w:t>伴随歌词内容来变换动作对幼儿来说还有一定的难度。</w:t>
      </w:r>
      <w:r>
        <w:rPr>
          <w:rFonts w:hint="eastAsia"/>
          <w:u w:val="single"/>
        </w:rPr>
        <w:t>李泓硕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代霄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谌昱昕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黄宇骞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吴沐泽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张艺彤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翁鸿泽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吴沐萱</w:t>
      </w:r>
      <w:r>
        <w:rPr>
          <w:rFonts w:hint="eastAsia"/>
          <w:color w:val="000000"/>
          <w:szCs w:val="18"/>
          <w:lang w:val="en-US" w:eastAsia="zh-CN"/>
        </w:rPr>
        <w:t>小朋友</w:t>
      </w:r>
      <w:r>
        <w:rPr>
          <w:rFonts w:hint="eastAsia"/>
          <w:color w:val="000000"/>
          <w:szCs w:val="18"/>
        </w:rPr>
        <w:t>喜欢参与韵律活动，能随音乐做简单律动。</w:t>
      </w:r>
      <w:r>
        <w:rPr>
          <w:rFonts w:hint="eastAsia"/>
          <w:u w:val="single"/>
        </w:rPr>
        <w:t>吴锦奕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刘语辰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汤语桐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刘瑞麟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万弘一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冯育泽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孙堇禾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宋陈凯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高蝶珺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薛宇程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韩雨彤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陆博渊</w:t>
      </w:r>
      <w:r>
        <w:rPr>
          <w:rFonts w:hint="eastAsia"/>
          <w:color w:val="000000"/>
          <w:szCs w:val="18"/>
          <w:lang w:val="en-US" w:eastAsia="zh-CN"/>
        </w:rPr>
        <w:t>小朋友</w:t>
      </w:r>
      <w:r>
        <w:rPr>
          <w:rFonts w:hint="eastAsia"/>
          <w:color w:val="000000"/>
          <w:szCs w:val="18"/>
        </w:rPr>
        <w:t>能感受音乐节奏、旋律的显著变化随之变换动作。</w:t>
      </w:r>
    </w:p>
    <w:p w14:paraId="6E8A6677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60960</wp:posOffset>
            </wp:positionV>
            <wp:extent cx="6045835" cy="6045835"/>
            <wp:effectExtent l="0" t="0" r="4445" b="4445"/>
            <wp:wrapNone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>
                      <a:lum bright="12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835" cy="6045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37155E9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81335F7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0F974AD1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37205F1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561371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07533BC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84A0240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C647578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9E44BBC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CA58EB7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06560B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C06F071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8D87415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FE90BD1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9B7277A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B45587B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1318DA9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36C15EC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CB39651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B68DCE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793DAD0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2CB8E45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24DB2E9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A7499D7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0386E6A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5CF72DA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0A1DF5B1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6555226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6DB4613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E0C0009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082B6FAA">
      <w:pPr>
        <w:rPr>
          <w:rFonts w:hint="eastAsia" w:ascii="Calibri" w:hAnsi="Calibri"/>
          <w:szCs w:val="22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ind w:firstLine="480" w:firstLineChars="200"/>
        <w:rPr>
          <w:rFonts w:hint="eastAsia" w:eastAsiaTheme="minorEastAsia"/>
          <w:b/>
          <w:bCs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  <w:r>
        <w:rPr>
          <w:rFonts w:hint="eastAsia"/>
          <w:b/>
          <w:bCs/>
        </w:rPr>
        <w:t xml:space="preserve"> </w:t>
      </w:r>
    </w:p>
    <w:p w14:paraId="22A674EB">
      <w:pPr>
        <w:spacing w:line="360" w:lineRule="exact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藜麦饭、五彩虾仁、油面筋大白菜和鸡毛菜山药肉丝汤</w:t>
      </w:r>
      <w:r>
        <w:rPr>
          <w:rFonts w:hint="eastAsia"/>
        </w:rPr>
        <w:t>，水果是</w:t>
      </w:r>
      <w:r>
        <w:rPr>
          <w:rFonts w:hint="eastAsia"/>
          <w:lang w:val="en-US" w:eastAsia="zh-CN"/>
        </w:rPr>
        <w:t>哈密瓜和雪莲果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大部分</w:t>
      </w:r>
      <w:r>
        <w:rPr>
          <w:rFonts w:hint="eastAsia"/>
        </w:rPr>
        <w:t>的孩子是能够自主进餐，</w:t>
      </w:r>
      <w:r>
        <w:rPr>
          <w:rFonts w:hint="eastAsia"/>
          <w:lang w:val="en-US" w:eastAsia="zh-CN"/>
        </w:rPr>
        <w:t>个别孩子在等待老师喂餐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大部分</w:t>
      </w:r>
      <w:r>
        <w:rPr>
          <w:rFonts w:hint="eastAsia"/>
        </w:rPr>
        <w:t>孩子不爱吃蔬菜，</w:t>
      </w:r>
      <w:r>
        <w:rPr>
          <w:rFonts w:hint="eastAsia"/>
          <w:lang w:val="en-US" w:eastAsia="zh-CN"/>
        </w:rPr>
        <w:t>在老师的提醒下能尝试吃一点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大部分孩子用餐习惯需要调整，比如说左手拿勺，吃一口就把小手放在椅子上玩一会儿等等。</w:t>
      </w:r>
    </w:p>
    <w:p w14:paraId="29847CA2"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66E01D75">
      <w:pPr>
        <w:spacing w:line="360" w:lineRule="exact"/>
        <w:ind w:firstLine="420" w:firstLineChars="200"/>
        <w:rPr>
          <w:rFonts w:hint="default" w:ascii="宋体" w:hAnsi="宋体" w:cs="宋体" w:eastAsiaTheme="minorEastAsia"/>
          <w:b/>
          <w:bCs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/>
        </w:rPr>
        <w:t>午睡时，</w:t>
      </w:r>
      <w:r>
        <w:rPr>
          <w:rFonts w:hint="eastAsia"/>
          <w:lang w:val="en-US" w:eastAsia="zh-CN"/>
        </w:rPr>
        <w:t>大部分孩子能自己入睡，</w:t>
      </w:r>
      <w:r>
        <w:rPr>
          <w:rFonts w:hint="eastAsia"/>
          <w:u w:val="single"/>
        </w:rPr>
        <w:t>翁鸿泽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谌昱昕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吴沐萱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李泓硕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高蝶珺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薛宇程</w:t>
      </w:r>
      <w:r>
        <w:rPr>
          <w:rFonts w:hint="eastAsia"/>
          <w:lang w:val="en-US" w:eastAsia="zh-CN"/>
        </w:rPr>
        <w:t>等宝贝还需要老师的陪护。</w:t>
      </w:r>
    </w:p>
    <w:p w14:paraId="777088F8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 xml:space="preserve">    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804EFF0"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部分宝贝的</w:t>
      </w:r>
      <w:r>
        <w:rPr>
          <w:rFonts w:hint="eastAsia"/>
        </w:rPr>
        <w:t>入睡</w:t>
      </w:r>
      <w:r>
        <w:rPr>
          <w:rFonts w:hint="eastAsia"/>
          <w:lang w:val="en-US" w:eastAsia="zh-CN"/>
        </w:rPr>
        <w:t>时间</w:t>
      </w:r>
      <w:r>
        <w:rPr>
          <w:rFonts w:hint="eastAsia"/>
        </w:rPr>
        <w:t>比较晚，</w:t>
      </w:r>
      <w:r>
        <w:rPr>
          <w:rFonts w:hint="eastAsia"/>
          <w:lang w:val="en-US" w:eastAsia="zh-CN"/>
        </w:rPr>
        <w:t>请大家根据幼儿园的入园午睡时间</w:t>
      </w:r>
      <w:r>
        <w:rPr>
          <w:rFonts w:hint="eastAsia"/>
        </w:rPr>
        <w:t>调整孩子的</w:t>
      </w:r>
      <w:r>
        <w:rPr>
          <w:rFonts w:hint="eastAsia"/>
          <w:lang w:val="en-US" w:eastAsia="zh-CN"/>
        </w:rPr>
        <w:t>日常</w:t>
      </w:r>
      <w:r>
        <w:rPr>
          <w:rFonts w:hint="eastAsia"/>
        </w:rPr>
        <w:t>作息时间哦！</w:t>
      </w:r>
      <w:r>
        <w:rPr>
          <w:rFonts w:hint="eastAsia"/>
          <w:lang w:val="en-US" w:eastAsia="zh-CN"/>
        </w:rPr>
        <w:t xml:space="preserve"> </w:t>
      </w:r>
    </w:p>
    <w:p w14:paraId="5ECD482C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t>.</w:t>
      </w:r>
      <w:r>
        <w:rPr>
          <w:rFonts w:hint="eastAsia"/>
          <w:lang w:val="en-US" w:eastAsia="zh-CN"/>
        </w:rPr>
        <w:t>我班宝宝的入园时间为8:10分，为了帮助孩子顺利度过入园适应期，请家长在规定时间内入园，切勿过早或者过晚来园。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FA6806"/>
    <w:rsid w:val="0160084E"/>
    <w:rsid w:val="02894026"/>
    <w:rsid w:val="0B0B2F5B"/>
    <w:rsid w:val="0D6E7A5C"/>
    <w:rsid w:val="0DB5782C"/>
    <w:rsid w:val="0F9303EC"/>
    <w:rsid w:val="12AA7B7B"/>
    <w:rsid w:val="146E6986"/>
    <w:rsid w:val="1820443C"/>
    <w:rsid w:val="1BA20DA5"/>
    <w:rsid w:val="1C2E1D78"/>
    <w:rsid w:val="2096010F"/>
    <w:rsid w:val="20DE6C42"/>
    <w:rsid w:val="210146C8"/>
    <w:rsid w:val="2221772E"/>
    <w:rsid w:val="299407E6"/>
    <w:rsid w:val="2C753B81"/>
    <w:rsid w:val="2D97159C"/>
    <w:rsid w:val="2E3D31FA"/>
    <w:rsid w:val="2F130A19"/>
    <w:rsid w:val="2F4910A0"/>
    <w:rsid w:val="31C37EBA"/>
    <w:rsid w:val="360F1920"/>
    <w:rsid w:val="3F7E3672"/>
    <w:rsid w:val="42BD2503"/>
    <w:rsid w:val="46192347"/>
    <w:rsid w:val="4A6022F2"/>
    <w:rsid w:val="507C1E50"/>
    <w:rsid w:val="517A75BA"/>
    <w:rsid w:val="560F1802"/>
    <w:rsid w:val="57C33EC0"/>
    <w:rsid w:val="5A4E660B"/>
    <w:rsid w:val="60F46C9F"/>
    <w:rsid w:val="62FF13F0"/>
    <w:rsid w:val="6672542F"/>
    <w:rsid w:val="68525518"/>
    <w:rsid w:val="69200ABD"/>
    <w:rsid w:val="6E1C105D"/>
    <w:rsid w:val="6FC24592"/>
    <w:rsid w:val="769413F2"/>
    <w:rsid w:val="776B3F01"/>
    <w:rsid w:val="781D27B2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1400</Words>
  <Characters>1430</Characters>
  <Lines>12</Lines>
  <Paragraphs>3</Paragraphs>
  <TotalTime>0</TotalTime>
  <ScaleCrop>false</ScaleCrop>
  <LinksUpToDate>false</LinksUpToDate>
  <CharactersWithSpaces>1503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Chris</cp:lastModifiedBy>
  <cp:lastPrinted>2022-08-31T08:51:00Z</cp:lastPrinted>
  <dcterms:modified xsi:type="dcterms:W3CDTF">2024-09-05T05:55:47Z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4B0874FEFD2B48468C0BEFA9F26CF5BC_13</vt:lpwstr>
  </property>
</Properties>
</file>