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C86009F">
            <w:pPr>
              <w:pStyle w:val="2"/>
              <w:spacing w:after="0" w:line="240" w:lineRule="auto"/>
              <w:rPr>
                <w:rFonts w:hint="eastAsia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开开心心上幼儿园（一）</w:t>
            </w:r>
          </w:p>
          <w:p w14:paraId="125AC1B2">
            <w:pPr>
              <w:pStyle w:val="2"/>
              <w:spacing w:after="0" w:line="240" w:lineRule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9A5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7F6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从前期面对面家访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与适应班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解到，我班有21名幼儿从未上过早教，家长比较担心幼儿不适应幼儿园的生活。从5天的新生暑期班情况看，我们已与22名幼儿建立了友好的玩伴关系，10名孩子知道“我要上幼儿园了，我要学会上厕所，我要自己独立吃饭了”，16名幼儿知道我会有自己的小床睡午觉，大部分孩子愿意亲近老师，但还有6人来园时会哭闹，有1人会到处乱跑，大部分幼儿自理能力欠佳，小部分幼儿规则意识比较薄弱。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根据以上情况，本周我们将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和“小手牵大手”的大带小活动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，帮助幼儿稳定情绪，熟悉环境，熟悉老师和小朋友，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慢慢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融入到班集体生活中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spacing w:line="240" w:lineRule="auto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D27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0C952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知道自己上幼儿园了，逐渐接受老师、同伴，逐步适应幼儿园的集体生活。</w:t>
            </w:r>
          </w:p>
          <w:p w14:paraId="34E1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AD2FF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投放《点点爱上幼儿园》、《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大卫上学去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美工区：提供各种有关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的图片、橡皮泥、纸等多种材料，供幼儿欣赏、绘画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、涂鸦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娃娃家提供游戏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哄宝宝睡觉、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我是小厨师等游戏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D7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4BA98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1996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绘本阅读《点点爱上幼儿园》、《大卫上学去》、《我爱幼儿园》、洞洞书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AB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、雪花片小花；</w:t>
            </w:r>
          </w:p>
          <w:p w14:paraId="275CF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我是小厨师、照顾小宝宝；</w:t>
            </w:r>
          </w:p>
          <w:p w14:paraId="284F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</w:p>
          <w:p w14:paraId="69AA9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/>
                <w:kern w:val="2"/>
                <w:sz w:val="21"/>
                <w:szCs w:val="21"/>
              </w:rPr>
              <w:t>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/>
                <w:kern w:val="2"/>
                <w:sz w:val="21"/>
                <w:szCs w:val="21"/>
              </w:rPr>
              <w:t>：关注幼儿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进区的情况，并</w:t>
            </w:r>
            <w:r>
              <w:rPr>
                <w:rFonts w:hint="eastAsia"/>
                <w:kern w:val="2"/>
                <w:sz w:val="21"/>
                <w:szCs w:val="21"/>
              </w:rPr>
              <w:t>通过观察记录、今日动态等方式记录幼儿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在娃娃家</w:t>
            </w:r>
            <w:r>
              <w:rPr>
                <w:rFonts w:hint="eastAsia"/>
                <w:kern w:val="2"/>
                <w:sz w:val="21"/>
                <w:szCs w:val="21"/>
              </w:rPr>
              <w:t>游戏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时的入区</w:t>
            </w:r>
            <w:r>
              <w:rPr>
                <w:rFonts w:hint="eastAsia"/>
                <w:kern w:val="2"/>
                <w:sz w:val="21"/>
                <w:szCs w:val="21"/>
              </w:rPr>
              <w:t>情况。</w:t>
            </w:r>
          </w:p>
          <w:p w14:paraId="3444C6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/>
                <w:kern w:val="2"/>
                <w:sz w:val="21"/>
                <w:szCs w:val="21"/>
              </w:rPr>
              <w:t>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/>
                <w:kern w:val="2"/>
                <w:sz w:val="21"/>
                <w:szCs w:val="21"/>
              </w:rPr>
              <w:t>区：关注幼儿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在游戏时不乱丢玩具，以及游戏结束后的收拾整理情况，</w:t>
            </w:r>
            <w:r>
              <w:rPr>
                <w:rFonts w:hint="eastAsia"/>
                <w:kern w:val="2"/>
                <w:sz w:val="21"/>
                <w:szCs w:val="21"/>
              </w:rPr>
              <w:t>通过观察记录、今日动态等方式记录幼儿游戏情况。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4120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53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228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D5D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F9B5F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EB6B9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数学：1和许多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71B214EC"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4.律动：小花朵   5.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：拍手点头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1820B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 w:eastAsiaTheme="maj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我的抽屉柜</w:t>
            </w:r>
            <w:bookmarkStart w:id="0" w:name="_GoBack"/>
            <w:bookmarkEnd w:id="0"/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0B60BD65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游戏室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快乐的小跳蛙</w:t>
            </w:r>
          </w:p>
        </w:tc>
      </w:tr>
    </w:tbl>
    <w:p w14:paraId="160C72EA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p w14:paraId="1066ED0C">
      <w:pPr>
        <w:wordWrap/>
        <w:spacing w:line="310" w:lineRule="exact"/>
        <w:ind w:right="210"/>
        <w:jc w:val="both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6AC51A7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7A72A8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CF717B7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4910F5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1161</Words>
  <Characters>1180</Characters>
  <Lines>3</Lines>
  <Paragraphs>1</Paragraphs>
  <TotalTime>0</TotalTime>
  <ScaleCrop>false</ScaleCrop>
  <LinksUpToDate>false</LinksUpToDate>
  <CharactersWithSpaces>1240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2024-08-31T09:04:00Z</cp:lastPrinted>
  <dcterms:modified xsi:type="dcterms:W3CDTF">2024-09-04T23:41:53Z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293D2FFA16344F1C8CBC9C6D1D181574_13</vt:lpwstr>
  </property>
</Properties>
</file>