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2D473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小一班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478"/>
        <w:gridCol w:w="1478"/>
        <w:gridCol w:w="1478"/>
        <w:gridCol w:w="1478"/>
        <w:gridCol w:w="1478"/>
        <w:gridCol w:w="1479"/>
      </w:tblGrid>
      <w:tr w14:paraId="4EC6B71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B923B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2FDBB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开开心心（二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1E078DB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E70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76338A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B01D5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过一周的适应，大部分的幼儿已经能快乐入园，但也有个别孩子还有些入园情绪。孩子们已经认识新环境，学会找标记拿水杯喝水、拿毛巾擦手，会自己脱裤子上厕所，大多数幼儿能与老师有礼貌打招呼、能跟随教师进行户外游戏和户外锻炼，学做简单的模仿操和律动。</w:t>
            </w:r>
          </w:p>
        </w:tc>
      </w:tr>
      <w:tr w14:paraId="27F9C80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98124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795B801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3FB4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1.认识自己班级里的小朋友，能主动结识新朋友，并能初步了解新朋友的情况。</w:t>
            </w:r>
          </w:p>
          <w:p w14:paraId="3076CC6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2.积极参与游戏和活动，能跟随教师进行户外游戏和户外锻炼。</w:t>
            </w:r>
          </w:p>
          <w:p w14:paraId="520E948A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3.能独立入园，自己上下楼梯。</w:t>
            </w:r>
          </w:p>
        </w:tc>
      </w:tr>
      <w:tr w14:paraId="37518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08C19F7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27952AA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478" w:type="dxa"/>
            <w:vAlign w:val="center"/>
          </w:tcPr>
          <w:p w14:paraId="461E8E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478" w:type="dxa"/>
            <w:vAlign w:val="center"/>
          </w:tcPr>
          <w:p w14:paraId="49A232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478" w:type="dxa"/>
            <w:vAlign w:val="center"/>
          </w:tcPr>
          <w:p w14:paraId="3288DC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478" w:type="dxa"/>
            <w:vAlign w:val="center"/>
          </w:tcPr>
          <w:p w14:paraId="0329ED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478" w:type="dxa"/>
            <w:vAlign w:val="center"/>
          </w:tcPr>
          <w:p w14:paraId="61CD41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1479" w:type="dxa"/>
            <w:vAlign w:val="center"/>
          </w:tcPr>
          <w:p w14:paraId="7C525A51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六</w:t>
            </w:r>
          </w:p>
        </w:tc>
      </w:tr>
      <w:tr w14:paraId="517E5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3CD69ED0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46D5330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F364BE">
            <w:r>
              <w:rPr>
                <w:rFonts w:hint="eastAsia"/>
              </w:rPr>
              <w:t xml:space="preserve">益智区：玩具找家、猜一猜        娃娃家：撕面条、喂娃娃吃饭                              </w:t>
            </w:r>
          </w:p>
          <w:p w14:paraId="0F637D7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阅读区：看图书、听故事          建构区：建筑王国、好玩的积木</w:t>
            </w:r>
          </w:p>
        </w:tc>
      </w:tr>
      <w:tr w14:paraId="79E2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01CCFFA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AF301E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9667C2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跳圈、玩纸球、爬梯子、有趣的蹦床、小路探险、快乐山坡、时光隧道、小厨师、骑小车、跳跳球、攀爬竹梯、快乐幼儿园、滚球、推小车、套圈乐</w:t>
            </w:r>
          </w:p>
        </w:tc>
      </w:tr>
      <w:tr w14:paraId="7BCA1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221A77B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21991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预设话题：我会上下楼梯、七步洗手法、正确使用小勺、排队不争抢、文明用语</w:t>
            </w:r>
          </w:p>
        </w:tc>
      </w:tr>
      <w:tr w14:paraId="0066B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84C5D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A7E07A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58570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04DC3FC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2F0329A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7EA10D9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/>
                <w:szCs w:val="21"/>
                <w:lang w:eastAsia="zh-CN"/>
              </w:rPr>
              <w:t>动物</w:t>
            </w:r>
            <w:r>
              <w:rPr>
                <w:rFonts w:hint="eastAsia"/>
                <w:szCs w:val="21"/>
              </w:rPr>
              <w:t>幼儿园</w:t>
            </w:r>
            <w:r>
              <w:rPr>
                <w:rFonts w:ascii="宋体" w:hAnsi="宋体"/>
                <w:bCs/>
                <w:szCs w:val="21"/>
              </w:rPr>
              <w:t xml:space="preserve">      2.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点点爱上</w:t>
            </w:r>
            <w:r>
              <w:rPr>
                <w:rFonts w:hint="eastAsia" w:ascii="宋体" w:hAnsi="宋体"/>
                <w:bCs/>
                <w:szCs w:val="21"/>
              </w:rPr>
              <w:t xml:space="preserve">幼儿园      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我上幼儿园</w:t>
            </w: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bCs/>
                <w:szCs w:val="21"/>
              </w:rPr>
              <w:t>送玩具回家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6FB055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 xml:space="preserve">小手真干净        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6.乐创《棒棒糖》《</w:t>
            </w:r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小背包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》</w:t>
            </w:r>
          </w:p>
        </w:tc>
      </w:tr>
      <w:tr w14:paraId="5D260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1F4F1464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3272F3D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7A614C0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724E8BE1">
            <w:pPr>
              <w:rPr>
                <w:rFonts w:ascii="宋体" w:hAnsi="宋体" w:cs="宋体"/>
                <w:b/>
                <w:spacing w:val="-20"/>
                <w:szCs w:val="21"/>
              </w:rPr>
            </w:pPr>
            <w:r>
              <w:rPr>
                <w:rFonts w:hint="eastAsia" w:ascii="宋体" w:hAnsi="宋体" w:cs="宋体"/>
                <w:b/>
                <w:spacing w:val="-20"/>
                <w:szCs w:val="21"/>
              </w:rPr>
              <w:t>体育游戏：</w:t>
            </w:r>
          </w:p>
          <w:p w14:paraId="5E90BE5F">
            <w:pPr>
              <w:ind w:firstLine="340" w:firstLineChars="200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szCs w:val="21"/>
              </w:rPr>
              <w:t>开火车</w:t>
            </w:r>
          </w:p>
          <w:p w14:paraId="24648F4F">
            <w:pPr>
              <w:rPr>
                <w:rFonts w:ascii="宋体" w:hAnsi="宋体" w:cs="宋体"/>
                <w:b/>
                <w:spacing w:val="-20"/>
                <w:szCs w:val="21"/>
              </w:rPr>
            </w:pPr>
            <w:r>
              <w:rPr>
                <w:rFonts w:hint="eastAsia" w:ascii="宋体" w:hAnsi="宋体" w:cs="宋体"/>
                <w:b/>
                <w:spacing w:val="-20"/>
                <w:szCs w:val="21"/>
              </w:rPr>
              <w:t>手指游戏：</w:t>
            </w:r>
          </w:p>
          <w:p w14:paraId="404422B8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pacing w:val="-20"/>
                <w:szCs w:val="21"/>
              </w:rPr>
              <w:t>我的小手也睡了</w:t>
            </w:r>
          </w:p>
        </w:tc>
        <w:tc>
          <w:tcPr>
            <w:tcW w:w="1478" w:type="dxa"/>
            <w:vAlign w:val="center"/>
          </w:tcPr>
          <w:p w14:paraId="7CBAEA0D"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创造性游戏：</w:t>
            </w:r>
          </w:p>
          <w:p w14:paraId="27E17115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角色游戏《</w:t>
            </w:r>
            <w:r>
              <w:rPr>
                <w:rFonts w:hint="eastAsia" w:ascii="宋体" w:hAnsi="宋体"/>
                <w:bCs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</w:t>
            </w:r>
          </w:p>
          <w:p w14:paraId="391843CC"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户外自主性游戏：</w:t>
            </w:r>
          </w:p>
          <w:p w14:paraId="67D246F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沙池区：沙子渴了</w:t>
            </w:r>
          </w:p>
          <w:p w14:paraId="109ACE9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器械区：大家来运动</w:t>
            </w:r>
          </w:p>
          <w:p w14:paraId="35504D8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表演区：快乐舞台</w:t>
            </w:r>
          </w:p>
        </w:tc>
        <w:tc>
          <w:tcPr>
            <w:tcW w:w="1478" w:type="dxa"/>
            <w:vAlign w:val="center"/>
          </w:tcPr>
          <w:p w14:paraId="695924BA">
            <w:pPr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区域游戏：</w:t>
            </w:r>
          </w:p>
          <w:p w14:paraId="034E2428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表演区：服装秀</w:t>
            </w:r>
          </w:p>
          <w:p w14:paraId="0C61D971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阅读区：听故事</w:t>
            </w:r>
          </w:p>
          <w:p w14:paraId="66C37B9E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建构区：好玩的积木</w:t>
            </w:r>
          </w:p>
          <w:p w14:paraId="34D0A590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体育游戏：</w:t>
            </w:r>
          </w:p>
          <w:p w14:paraId="7C52CF02">
            <w:pPr>
              <w:ind w:firstLine="420" w:firstLineChars="2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吹泡泡</w:t>
            </w:r>
          </w:p>
          <w:p w14:paraId="3A1A65E7"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音乐游戏：</w:t>
            </w:r>
          </w:p>
          <w:p w14:paraId="18858920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小兔和狼</w:t>
            </w:r>
          </w:p>
        </w:tc>
        <w:tc>
          <w:tcPr>
            <w:tcW w:w="1478" w:type="dxa"/>
            <w:vAlign w:val="center"/>
          </w:tcPr>
          <w:p w14:paraId="2187F1BC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创造性游戏：</w:t>
            </w:r>
          </w:p>
          <w:p w14:paraId="4D196191">
            <w:pPr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szCs w:val="21"/>
              </w:rPr>
              <w:t>建构游戏：《好玩的积木》（二）</w:t>
            </w:r>
          </w:p>
          <w:p w14:paraId="45F3F015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户外自主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游戏：</w:t>
            </w:r>
          </w:p>
          <w:p w14:paraId="67F648DB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szCs w:val="21"/>
              </w:rPr>
              <w:t>运动区：刺猬运果子</w:t>
            </w:r>
          </w:p>
          <w:p w14:paraId="34FF6157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szCs w:val="21"/>
              </w:rPr>
              <w:t>器械区：快乐时光</w:t>
            </w:r>
          </w:p>
          <w:p w14:paraId="7216EFEF">
            <w:pPr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szCs w:val="21"/>
              </w:rPr>
              <w:t>树屋区：探险时光</w:t>
            </w:r>
          </w:p>
        </w:tc>
        <w:tc>
          <w:tcPr>
            <w:tcW w:w="1478" w:type="dxa"/>
            <w:vAlign w:val="center"/>
          </w:tcPr>
          <w:p w14:paraId="1CD7114F">
            <w:pPr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区域游戏：</w:t>
            </w:r>
          </w:p>
          <w:p w14:paraId="378DA9B9">
            <w:pPr>
              <w:rPr>
                <w:rFonts w:hint="eastAsia" w:ascii="宋体" w:hAnsi="宋体" w:eastAsia="宋体"/>
                <w:spacing w:val="-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20"/>
                <w:szCs w:val="21"/>
                <w:lang w:eastAsia="zh-CN"/>
              </w:rPr>
              <w:t>建构</w:t>
            </w:r>
            <w:r>
              <w:rPr>
                <w:rFonts w:hint="eastAsia" w:ascii="宋体" w:hAnsi="宋体"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spacing w:val="-20"/>
                <w:szCs w:val="21"/>
                <w:lang w:eastAsia="zh-CN"/>
              </w:rPr>
              <w:t>好玩的积木</w:t>
            </w:r>
          </w:p>
          <w:p w14:paraId="46A1FDA8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美工区：好吃的点心</w:t>
            </w:r>
          </w:p>
          <w:p w14:paraId="4AF3AC42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益智区：拼图乐</w:t>
            </w:r>
          </w:p>
          <w:p w14:paraId="544861DF">
            <w:pPr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户外自主性游戏：</w:t>
            </w:r>
          </w:p>
          <w:p w14:paraId="7EF06BDA">
            <w:pPr>
              <w:rPr>
                <w:rFonts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器械区：滑梯乐</w:t>
            </w:r>
          </w:p>
          <w:p w14:paraId="294CB437">
            <w:pPr>
              <w:rPr>
                <w:rFonts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球类区：跳跳球</w:t>
            </w:r>
          </w:p>
          <w:p w14:paraId="7AD53D7C">
            <w:pPr>
              <w:rPr>
                <w:rFonts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游戏区：运输忙</w:t>
            </w:r>
          </w:p>
        </w:tc>
        <w:tc>
          <w:tcPr>
            <w:tcW w:w="1479" w:type="dxa"/>
            <w:vAlign w:val="center"/>
          </w:tcPr>
          <w:p w14:paraId="78941CAF">
            <w:pPr>
              <w:rPr>
                <w:rFonts w:ascii="宋体" w:hAnsi="宋体" w:cs="宋体"/>
                <w:b/>
                <w:spacing w:val="-20"/>
                <w:szCs w:val="21"/>
              </w:rPr>
            </w:pPr>
            <w:r>
              <w:rPr>
                <w:rFonts w:hint="eastAsia" w:ascii="宋体" w:hAnsi="宋体" w:cs="宋体"/>
                <w:b/>
                <w:spacing w:val="-20"/>
                <w:szCs w:val="21"/>
              </w:rPr>
              <w:t>体育游戏：</w:t>
            </w:r>
          </w:p>
          <w:p w14:paraId="46404A5F">
            <w:pPr>
              <w:rPr>
                <w:rFonts w:hint="eastAsia" w:ascii="宋体" w:hAnsi="宋体" w:cs="宋体"/>
                <w:spacing w:val="-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szCs w:val="21"/>
                <w:lang w:eastAsia="zh-CN"/>
              </w:rPr>
              <w:t>小猪滚球</w:t>
            </w:r>
          </w:p>
          <w:p w14:paraId="75DCB1BD">
            <w:pPr>
              <w:rPr>
                <w:rFonts w:ascii="宋体" w:hAnsi="宋体" w:cs="宋体"/>
                <w:b/>
                <w:spacing w:val="-20"/>
                <w:szCs w:val="21"/>
              </w:rPr>
            </w:pPr>
            <w:r>
              <w:rPr>
                <w:rFonts w:hint="eastAsia" w:ascii="宋体" w:hAnsi="宋体" w:cs="宋体"/>
                <w:b/>
                <w:spacing w:val="-20"/>
                <w:szCs w:val="21"/>
              </w:rPr>
              <w:t>手指游戏：</w:t>
            </w:r>
          </w:p>
          <w:p w14:paraId="002546E4">
            <w:pPr>
              <w:rPr>
                <w:rFonts w:hint="eastAsia" w:ascii="宋体" w:hAnsi="宋体" w:eastAsia="宋体" w:cs="宋体"/>
                <w:spacing w:val="-23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-23"/>
                <w:szCs w:val="21"/>
                <w:lang w:eastAsia="zh-CN"/>
              </w:rPr>
              <w:t>小星星</w:t>
            </w:r>
          </w:p>
        </w:tc>
      </w:tr>
      <w:tr w14:paraId="38637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381D8F0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D57E8F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0F9D6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6769870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10B289E">
            <w:pPr>
              <w:widowControl/>
              <w:ind w:left="1260" w:hanging="1260" w:hangingChars="60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园内资源：请大班哥哥姐姐帮忙组织“大带小”活动，帮助幼儿尽快接受、适应幼儿园生活。</w:t>
            </w:r>
          </w:p>
          <w:p w14:paraId="483C494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自然资源：在益智区和阅读区投放自然材料，引导幼儿认一认、玩一玩幼儿园的迷宫。</w:t>
            </w:r>
          </w:p>
          <w:p w14:paraId="28B44DE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B4A722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继续丰富主题墙,将孩子们在园的活动照片、好朋友的照片、全家福等   展现出来。</w:t>
            </w:r>
          </w:p>
        </w:tc>
      </w:tr>
      <w:tr w14:paraId="326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71" w:type="dxa"/>
            <w:gridSpan w:val="2"/>
            <w:vAlign w:val="center"/>
          </w:tcPr>
          <w:p w14:paraId="5689A4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7D0D4601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1.认识并会使用自己的毛巾、杯子、床位等，大小便会主动向老师提出。</w:t>
            </w:r>
          </w:p>
          <w:p w14:paraId="517FD8A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2.能愉快地就餐，尽可能地吃完自己的一份饭菜。</w:t>
            </w:r>
          </w:p>
        </w:tc>
      </w:tr>
      <w:tr w14:paraId="3B122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271" w:type="dxa"/>
            <w:gridSpan w:val="2"/>
            <w:vAlign w:val="center"/>
          </w:tcPr>
          <w:p w14:paraId="346C1E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483DDF81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1.教师及时与家长进行沟通，向家长介绍幼儿在园生活情况，增进家长对幼儿在园生活的了解。</w:t>
            </w:r>
          </w:p>
          <w:p w14:paraId="5146D146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2.帮助孩子们养成良好的进餐、午睡习惯，学会等待，互相谦让。</w:t>
            </w:r>
          </w:p>
        </w:tc>
      </w:tr>
    </w:tbl>
    <w:p w14:paraId="79F80C7A">
      <w:pPr>
        <w:ind w:left="-840" w:leftChars="-400"/>
        <w:jc w:val="center"/>
      </w:pPr>
      <w:r>
        <w:rPr>
          <w:rFonts w:hint="eastAsia"/>
          <w:sz w:val="24"/>
        </w:rPr>
        <w:t>班级老师：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钱胤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杨青茹  </w:t>
      </w:r>
      <w:r>
        <w:rPr>
          <w:rFonts w:hint="eastAsia" w:asciiTheme="minorEastAsia" w:hAnsiTheme="minorEastAsia" w:eastAsiaTheme="minorEastAsia"/>
          <w:sz w:val="24"/>
        </w:rPr>
        <w:t xml:space="preserve">       第二周 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年9月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日——9月1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F2236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93CD2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186727"/>
    <w:rsid w:val="0025199A"/>
    <w:rsid w:val="00262786"/>
    <w:rsid w:val="00270186"/>
    <w:rsid w:val="002B2A16"/>
    <w:rsid w:val="003A7936"/>
    <w:rsid w:val="003F5FA9"/>
    <w:rsid w:val="00405269"/>
    <w:rsid w:val="00416693"/>
    <w:rsid w:val="00452CBF"/>
    <w:rsid w:val="004F636D"/>
    <w:rsid w:val="005220DD"/>
    <w:rsid w:val="0057337E"/>
    <w:rsid w:val="00591A10"/>
    <w:rsid w:val="00593BCC"/>
    <w:rsid w:val="00600F76"/>
    <w:rsid w:val="00615D66"/>
    <w:rsid w:val="00635408"/>
    <w:rsid w:val="0066006A"/>
    <w:rsid w:val="00694B2C"/>
    <w:rsid w:val="006955A4"/>
    <w:rsid w:val="006C3BBE"/>
    <w:rsid w:val="006F7849"/>
    <w:rsid w:val="007D057B"/>
    <w:rsid w:val="007D78DC"/>
    <w:rsid w:val="007E0376"/>
    <w:rsid w:val="0084003B"/>
    <w:rsid w:val="00870B08"/>
    <w:rsid w:val="009232BE"/>
    <w:rsid w:val="0092550C"/>
    <w:rsid w:val="0094728A"/>
    <w:rsid w:val="009A7030"/>
    <w:rsid w:val="009F1BF1"/>
    <w:rsid w:val="00A152B6"/>
    <w:rsid w:val="00A36E44"/>
    <w:rsid w:val="00A91A65"/>
    <w:rsid w:val="00A957F5"/>
    <w:rsid w:val="00B57091"/>
    <w:rsid w:val="00B95276"/>
    <w:rsid w:val="00D87B05"/>
    <w:rsid w:val="00D93CC1"/>
    <w:rsid w:val="00E13F4C"/>
    <w:rsid w:val="00F05B3A"/>
    <w:rsid w:val="00F240C1"/>
    <w:rsid w:val="00F832EE"/>
    <w:rsid w:val="00FA25F8"/>
    <w:rsid w:val="00FD141B"/>
    <w:rsid w:val="00FD62AE"/>
    <w:rsid w:val="0FD824D4"/>
    <w:rsid w:val="120D40DA"/>
    <w:rsid w:val="1BA809D0"/>
    <w:rsid w:val="238D1C99"/>
    <w:rsid w:val="2441154A"/>
    <w:rsid w:val="255911D5"/>
    <w:rsid w:val="36170BCF"/>
    <w:rsid w:val="41FF0A9A"/>
    <w:rsid w:val="4B810772"/>
    <w:rsid w:val="596463B6"/>
    <w:rsid w:val="612B3D23"/>
    <w:rsid w:val="642B46CA"/>
    <w:rsid w:val="747070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1007</Words>
  <Characters>1027</Characters>
  <Lines>8</Lines>
  <Paragraphs>2</Paragraphs>
  <TotalTime>0</TotalTime>
  <ScaleCrop>false</ScaleCrop>
  <LinksUpToDate>false</LinksUpToDate>
  <CharactersWithSpaces>1138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浅浅</cp:lastModifiedBy>
  <dcterms:modified xsi:type="dcterms:W3CDTF">2024-08-29T05:03:13Z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C449279F44F344F593799950EE60DB25_13</vt:lpwstr>
  </property>
</Properties>
</file>