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F6C974">
      <w:pPr>
        <w:jc w:val="center"/>
        <w:rPr>
          <w:rFonts w:hint="default" w:ascii="黑体" w:hAnsi="黑体" w:eastAsia="黑体" w:cs="黑体"/>
          <w:sz w:val="32"/>
          <w:szCs w:val="32"/>
          <w:lang w:val="en-US" w:eastAsia="zh-Hans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                                                                </w:t>
      </w:r>
      <w:r>
        <w:rPr>
          <w:rFonts w:hint="eastAsia" w:asciiTheme="minorEastAsia" w:hAnsiTheme="minorEastAsia" w:cstheme="minorEastAsia"/>
          <w:sz w:val="24"/>
        </w:rPr>
        <w:t>202</w:t>
      </w:r>
      <w:r>
        <w:rPr>
          <w:rFonts w:asciiTheme="minorEastAsia" w:hAnsiTheme="minorEastAsia" w:cstheme="minorEastAsia"/>
          <w:sz w:val="24"/>
        </w:rPr>
        <w:t>4.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9.4</w:t>
      </w:r>
    </w:p>
    <w:p w14:paraId="48432F32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</w:t>
      </w:r>
      <w:r>
        <w:rPr>
          <w:rFonts w:hint="eastAsia"/>
          <w:lang w:val="en-US" w:eastAsia="zh-CN"/>
        </w:rPr>
        <w:t>四</w:t>
      </w:r>
      <w:r>
        <w:rPr>
          <w:rFonts w:hint="eastAsia"/>
        </w:rPr>
        <w:t>班全体幼儿</w:t>
      </w:r>
    </w:p>
    <w:p w14:paraId="54767258"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  <w:lang w:val="en-US" w:eastAsia="zh-CN"/>
        </w:rPr>
        <w:t>王婷、高睿</w:t>
      </w:r>
    </w:p>
    <w:p w14:paraId="5F0D8A5C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tbl>
      <w:tblPr>
        <w:tblStyle w:val="3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803"/>
        <w:gridCol w:w="1838"/>
        <w:gridCol w:w="1669"/>
        <w:gridCol w:w="1312"/>
      </w:tblGrid>
      <w:tr w14:paraId="04CB29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 w14:paraId="2581D6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011FCE7F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803" w:type="dxa"/>
          </w:tcPr>
          <w:p w14:paraId="3C4183A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838" w:type="dxa"/>
          </w:tcPr>
          <w:p w14:paraId="38655DC3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669" w:type="dxa"/>
          </w:tcPr>
          <w:p w14:paraId="23CAE5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312" w:type="dxa"/>
          </w:tcPr>
          <w:p w14:paraId="39E4422A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F5437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0461C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bottom"/>
          </w:tcPr>
          <w:p w14:paraId="2027EB4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祝嘉沁</w:t>
            </w:r>
          </w:p>
        </w:tc>
        <w:tc>
          <w:tcPr>
            <w:tcW w:w="1803" w:type="dxa"/>
            <w:shd w:val="clear"/>
            <w:vAlign w:val="top"/>
          </w:tcPr>
          <w:p w14:paraId="367AEB46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shd w:val="clear"/>
            <w:vAlign w:val="top"/>
          </w:tcPr>
          <w:p w14:paraId="24A0BCE7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shd w:val="clear"/>
            <w:vAlign w:val="top"/>
          </w:tcPr>
          <w:p w14:paraId="457BAB41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3465C570">
            <w:pPr>
              <w:jc w:val="center"/>
              <w:rPr>
                <w:lang w:eastAsia="zh-Hans"/>
              </w:rPr>
            </w:pPr>
          </w:p>
        </w:tc>
      </w:tr>
      <w:tr w14:paraId="36DBE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CF32C1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bottom"/>
          </w:tcPr>
          <w:p w14:paraId="37EF146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刘语辰</w:t>
            </w:r>
          </w:p>
        </w:tc>
        <w:tc>
          <w:tcPr>
            <w:tcW w:w="1803" w:type="dxa"/>
          </w:tcPr>
          <w:p w14:paraId="69EF31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183F53B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</w:tcPr>
          <w:p w14:paraId="507A387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D5098A">
            <w:pPr>
              <w:jc w:val="center"/>
              <w:rPr>
                <w:lang w:eastAsia="zh-Hans"/>
              </w:rPr>
            </w:pPr>
          </w:p>
        </w:tc>
      </w:tr>
      <w:tr w14:paraId="4F4BC6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DD10A7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bottom"/>
          </w:tcPr>
          <w:p w14:paraId="478BA5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刘若熙</w:t>
            </w:r>
          </w:p>
        </w:tc>
        <w:tc>
          <w:tcPr>
            <w:tcW w:w="1803" w:type="dxa"/>
          </w:tcPr>
          <w:p w14:paraId="53597F7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838" w:type="dxa"/>
          </w:tcPr>
          <w:p w14:paraId="2B7BA8C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</w:tcPr>
          <w:p w14:paraId="4206F5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003DD41">
            <w:pPr>
              <w:jc w:val="center"/>
              <w:rPr>
                <w:lang w:eastAsia="zh-Hans"/>
              </w:rPr>
            </w:pPr>
          </w:p>
        </w:tc>
      </w:tr>
      <w:tr w14:paraId="73FEF7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90081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bottom"/>
          </w:tcPr>
          <w:p w14:paraId="1364A6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吴锦奕</w:t>
            </w:r>
          </w:p>
        </w:tc>
        <w:tc>
          <w:tcPr>
            <w:tcW w:w="1803" w:type="dxa"/>
          </w:tcPr>
          <w:p w14:paraId="174996E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7D2EC64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</w:tcPr>
          <w:p w14:paraId="0678772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567F7D83">
            <w:pPr>
              <w:jc w:val="center"/>
              <w:rPr>
                <w:lang w:eastAsia="zh-Hans"/>
              </w:rPr>
            </w:pPr>
          </w:p>
        </w:tc>
      </w:tr>
      <w:tr w14:paraId="16524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776A02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bottom"/>
          </w:tcPr>
          <w:p w14:paraId="3CEA3F0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谌昱昕</w:t>
            </w:r>
          </w:p>
        </w:tc>
        <w:tc>
          <w:tcPr>
            <w:tcW w:w="1803" w:type="dxa"/>
          </w:tcPr>
          <w:p w14:paraId="017FA62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838" w:type="dxa"/>
          </w:tcPr>
          <w:p w14:paraId="19155CF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</w:tcPr>
          <w:p w14:paraId="639C37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1601DC">
            <w:pPr>
              <w:jc w:val="center"/>
              <w:rPr>
                <w:lang w:eastAsia="zh-Hans"/>
              </w:rPr>
            </w:pPr>
          </w:p>
        </w:tc>
      </w:tr>
      <w:tr w14:paraId="51E6D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E9E69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bottom"/>
          </w:tcPr>
          <w:p w14:paraId="4E4406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汤语桐</w:t>
            </w:r>
          </w:p>
        </w:tc>
        <w:tc>
          <w:tcPr>
            <w:tcW w:w="1803" w:type="dxa"/>
          </w:tcPr>
          <w:p w14:paraId="22BAA3B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6D283C7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BA45A8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B32AB6A">
            <w:pPr>
              <w:jc w:val="center"/>
              <w:rPr>
                <w:lang w:eastAsia="zh-Hans"/>
              </w:rPr>
            </w:pPr>
          </w:p>
        </w:tc>
      </w:tr>
      <w:tr w14:paraId="5D835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1F4624D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bottom"/>
          </w:tcPr>
          <w:p w14:paraId="6100387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薛宇程</w:t>
            </w:r>
          </w:p>
        </w:tc>
        <w:tc>
          <w:tcPr>
            <w:tcW w:w="1803" w:type="dxa"/>
          </w:tcPr>
          <w:p w14:paraId="608286A4">
            <w:pPr>
              <w:jc w:val="center"/>
            </w:pPr>
            <w:r>
              <w:rPr>
                <w:rFonts w:hint="eastAsia"/>
              </w:rPr>
              <w:t>△</w:t>
            </w:r>
          </w:p>
        </w:tc>
        <w:tc>
          <w:tcPr>
            <w:tcW w:w="1838" w:type="dxa"/>
          </w:tcPr>
          <w:p w14:paraId="0A742C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25EA6B6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D277369">
            <w:pPr>
              <w:jc w:val="center"/>
              <w:rPr>
                <w:lang w:eastAsia="zh-Hans"/>
              </w:rPr>
            </w:pPr>
          </w:p>
        </w:tc>
      </w:tr>
      <w:tr w14:paraId="0CFE19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683" w:type="dxa"/>
            <w:vAlign w:val="center"/>
          </w:tcPr>
          <w:p w14:paraId="136AC30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bottom"/>
          </w:tcPr>
          <w:p w14:paraId="01C8D04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翁鸿泽</w:t>
            </w:r>
          </w:p>
        </w:tc>
        <w:tc>
          <w:tcPr>
            <w:tcW w:w="1803" w:type="dxa"/>
          </w:tcPr>
          <w:p w14:paraId="0FEA89B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33B0D54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</w:tcPr>
          <w:p w14:paraId="21F2889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06FD2FD">
            <w:pPr>
              <w:jc w:val="center"/>
              <w:rPr>
                <w:lang w:eastAsia="zh-Hans"/>
              </w:rPr>
            </w:pPr>
          </w:p>
        </w:tc>
      </w:tr>
      <w:tr w14:paraId="3FC70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83" w:type="dxa"/>
            <w:vAlign w:val="center"/>
          </w:tcPr>
          <w:p w14:paraId="0B287C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bottom"/>
          </w:tcPr>
          <w:p w14:paraId="2B2C53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顾奕凯</w:t>
            </w:r>
          </w:p>
        </w:tc>
        <w:tc>
          <w:tcPr>
            <w:tcW w:w="1803" w:type="dxa"/>
          </w:tcPr>
          <w:p w14:paraId="5E816A4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25D704F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44E5D25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FC33B4E">
            <w:pPr>
              <w:jc w:val="center"/>
              <w:rPr>
                <w:lang w:eastAsia="zh-Hans"/>
              </w:rPr>
            </w:pPr>
          </w:p>
        </w:tc>
      </w:tr>
      <w:tr w14:paraId="6BE69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190EB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bottom"/>
          </w:tcPr>
          <w:p w14:paraId="3F9A245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刘瑞麟</w:t>
            </w:r>
          </w:p>
        </w:tc>
        <w:tc>
          <w:tcPr>
            <w:tcW w:w="1803" w:type="dxa"/>
          </w:tcPr>
          <w:p w14:paraId="1770EA0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61CF193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6107F4F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4D0C89">
            <w:pPr>
              <w:jc w:val="center"/>
              <w:rPr>
                <w:lang w:eastAsia="zh-Hans"/>
              </w:rPr>
            </w:pPr>
          </w:p>
        </w:tc>
      </w:tr>
      <w:tr w14:paraId="08729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683" w:type="dxa"/>
            <w:vAlign w:val="center"/>
          </w:tcPr>
          <w:p w14:paraId="08A3F9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bottom"/>
          </w:tcPr>
          <w:p w14:paraId="159F76C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代霄</w:t>
            </w:r>
          </w:p>
        </w:tc>
        <w:tc>
          <w:tcPr>
            <w:tcW w:w="1803" w:type="dxa"/>
          </w:tcPr>
          <w:p w14:paraId="219D9E6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838" w:type="dxa"/>
          </w:tcPr>
          <w:p w14:paraId="36D24F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D352E7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C4399DD">
            <w:pPr>
              <w:jc w:val="center"/>
              <w:rPr>
                <w:lang w:eastAsia="zh-Hans"/>
              </w:rPr>
            </w:pPr>
          </w:p>
        </w:tc>
      </w:tr>
      <w:tr w14:paraId="2001EC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EA26A8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bottom"/>
          </w:tcPr>
          <w:p w14:paraId="27DD9F0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冯育泽</w:t>
            </w:r>
          </w:p>
        </w:tc>
        <w:tc>
          <w:tcPr>
            <w:tcW w:w="1803" w:type="dxa"/>
          </w:tcPr>
          <w:p w14:paraId="7C2B7FA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2BCDF46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1725E44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3B2DE2B">
            <w:pPr>
              <w:jc w:val="center"/>
              <w:rPr>
                <w:lang w:eastAsia="zh-Hans"/>
              </w:rPr>
            </w:pPr>
          </w:p>
        </w:tc>
      </w:tr>
      <w:tr w14:paraId="06D08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83" w:type="dxa"/>
            <w:vAlign w:val="center"/>
          </w:tcPr>
          <w:p w14:paraId="04E6D59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bottom"/>
          </w:tcPr>
          <w:p w14:paraId="269B9B4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吴沐萱</w:t>
            </w:r>
          </w:p>
        </w:tc>
        <w:tc>
          <w:tcPr>
            <w:tcW w:w="1803" w:type="dxa"/>
          </w:tcPr>
          <w:p w14:paraId="3AA1B65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68DCC12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77EAF30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B7AF332">
            <w:pPr>
              <w:jc w:val="center"/>
              <w:rPr>
                <w:lang w:eastAsia="zh-Hans"/>
              </w:rPr>
            </w:pPr>
          </w:p>
        </w:tc>
      </w:tr>
      <w:tr w14:paraId="6A4F7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88680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bottom"/>
          </w:tcPr>
          <w:p w14:paraId="740C2F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孙堇禾</w:t>
            </w:r>
          </w:p>
        </w:tc>
        <w:tc>
          <w:tcPr>
            <w:tcW w:w="1803" w:type="dxa"/>
          </w:tcPr>
          <w:p w14:paraId="128F180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169AC11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49EEF17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6EB32997">
            <w:pPr>
              <w:jc w:val="center"/>
              <w:rPr>
                <w:lang w:eastAsia="zh-Hans"/>
              </w:rPr>
            </w:pPr>
          </w:p>
        </w:tc>
      </w:tr>
      <w:tr w14:paraId="30B597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5783A6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bottom"/>
          </w:tcPr>
          <w:p w14:paraId="70659AB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陆博渊</w:t>
            </w:r>
          </w:p>
        </w:tc>
        <w:tc>
          <w:tcPr>
            <w:tcW w:w="1803" w:type="dxa"/>
          </w:tcPr>
          <w:p w14:paraId="04ED771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838" w:type="dxa"/>
          </w:tcPr>
          <w:p w14:paraId="24FF472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7059CF8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7A5903">
            <w:pPr>
              <w:jc w:val="center"/>
              <w:rPr>
                <w:lang w:eastAsia="zh-Hans"/>
              </w:rPr>
            </w:pPr>
          </w:p>
        </w:tc>
      </w:tr>
      <w:tr w14:paraId="30440C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41740BC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bottom"/>
          </w:tcPr>
          <w:p w14:paraId="1BF3D67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宋陈凯</w:t>
            </w:r>
          </w:p>
        </w:tc>
        <w:tc>
          <w:tcPr>
            <w:tcW w:w="1803" w:type="dxa"/>
          </w:tcPr>
          <w:p w14:paraId="7478380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430B1ED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</w:tcPr>
          <w:p w14:paraId="1CAC03E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E1E021F">
            <w:pPr>
              <w:jc w:val="center"/>
              <w:rPr>
                <w:lang w:eastAsia="zh-Hans"/>
              </w:rPr>
            </w:pPr>
          </w:p>
        </w:tc>
      </w:tr>
      <w:tr w14:paraId="160759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AF786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bottom"/>
          </w:tcPr>
          <w:p w14:paraId="0FAB88C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韩雨彤</w:t>
            </w:r>
          </w:p>
        </w:tc>
        <w:tc>
          <w:tcPr>
            <w:tcW w:w="1803" w:type="dxa"/>
          </w:tcPr>
          <w:p w14:paraId="42ABD17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5490073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471B74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90E0A9">
            <w:pPr>
              <w:jc w:val="center"/>
              <w:rPr>
                <w:lang w:eastAsia="zh-Hans"/>
              </w:rPr>
            </w:pPr>
          </w:p>
        </w:tc>
      </w:tr>
      <w:tr w14:paraId="5E3293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31101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bottom"/>
          </w:tcPr>
          <w:p w14:paraId="2E6265E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黄宇骞</w:t>
            </w:r>
          </w:p>
        </w:tc>
        <w:tc>
          <w:tcPr>
            <w:tcW w:w="1803" w:type="dxa"/>
          </w:tcPr>
          <w:p w14:paraId="0FEB42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4F7178E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4F38BEA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EF6694D">
            <w:pPr>
              <w:jc w:val="center"/>
              <w:rPr>
                <w:lang w:eastAsia="zh-Hans"/>
              </w:rPr>
            </w:pPr>
          </w:p>
        </w:tc>
      </w:tr>
      <w:tr w14:paraId="32E7D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83" w:type="dxa"/>
            <w:vAlign w:val="center"/>
          </w:tcPr>
          <w:p w14:paraId="553E53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bottom"/>
          </w:tcPr>
          <w:p w14:paraId="531BC95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高蝶珺</w:t>
            </w:r>
          </w:p>
        </w:tc>
        <w:tc>
          <w:tcPr>
            <w:tcW w:w="1803" w:type="dxa"/>
          </w:tcPr>
          <w:p w14:paraId="6C07033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64141AB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7250E8E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045970">
            <w:pPr>
              <w:jc w:val="center"/>
              <w:rPr>
                <w:lang w:eastAsia="zh-Hans"/>
              </w:rPr>
            </w:pPr>
          </w:p>
        </w:tc>
      </w:tr>
      <w:tr w14:paraId="4E087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3E73B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bottom"/>
          </w:tcPr>
          <w:p w14:paraId="6AE8EE0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吴沐泽</w:t>
            </w:r>
          </w:p>
        </w:tc>
        <w:tc>
          <w:tcPr>
            <w:tcW w:w="1803" w:type="dxa"/>
          </w:tcPr>
          <w:p w14:paraId="0501044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130EAB7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4D464C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532BAFEA">
            <w:pPr>
              <w:jc w:val="center"/>
              <w:rPr>
                <w:lang w:eastAsia="zh-Hans"/>
              </w:rPr>
            </w:pPr>
          </w:p>
        </w:tc>
      </w:tr>
      <w:tr w14:paraId="74A2B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65525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bottom"/>
          </w:tcPr>
          <w:p w14:paraId="7B7BC7F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万弘一</w:t>
            </w:r>
          </w:p>
        </w:tc>
        <w:tc>
          <w:tcPr>
            <w:tcW w:w="1803" w:type="dxa"/>
          </w:tcPr>
          <w:p w14:paraId="56B2C01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22812F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50F775C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6EC5B0">
            <w:pPr>
              <w:jc w:val="center"/>
              <w:rPr>
                <w:lang w:eastAsia="zh-Hans"/>
              </w:rPr>
            </w:pPr>
          </w:p>
        </w:tc>
      </w:tr>
      <w:tr w14:paraId="437B7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2083FF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bottom"/>
          </w:tcPr>
          <w:p w14:paraId="318A8A2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张艺彤</w:t>
            </w:r>
          </w:p>
        </w:tc>
        <w:tc>
          <w:tcPr>
            <w:tcW w:w="1803" w:type="dxa"/>
          </w:tcPr>
          <w:p w14:paraId="2AE3909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772F3CE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</w:tcPr>
          <w:p w14:paraId="6A3F9B3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337E27">
            <w:pPr>
              <w:jc w:val="center"/>
              <w:rPr>
                <w:lang w:eastAsia="zh-Hans"/>
              </w:rPr>
            </w:pPr>
          </w:p>
        </w:tc>
      </w:tr>
      <w:tr w14:paraId="4F530C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2645A2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bottom"/>
          </w:tcPr>
          <w:p w14:paraId="0EE3419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李泓硕</w:t>
            </w:r>
          </w:p>
        </w:tc>
        <w:tc>
          <w:tcPr>
            <w:tcW w:w="1803" w:type="dxa"/>
          </w:tcPr>
          <w:p w14:paraId="3F590DC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5671B0A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</w:tcPr>
          <w:p w14:paraId="6291F29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14139BF7">
            <w:pPr>
              <w:jc w:val="center"/>
              <w:rPr>
                <w:lang w:eastAsia="zh-Hans"/>
              </w:rPr>
            </w:pPr>
          </w:p>
        </w:tc>
      </w:tr>
      <w:tr w14:paraId="561F2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E19F6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bottom"/>
          </w:tcPr>
          <w:p w14:paraId="53AD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张心瑶</w:t>
            </w:r>
          </w:p>
        </w:tc>
        <w:tc>
          <w:tcPr>
            <w:tcW w:w="1803" w:type="dxa"/>
          </w:tcPr>
          <w:p w14:paraId="407CFC5B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</w:tcPr>
          <w:p w14:paraId="15E9FB0A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</w:tcPr>
          <w:p w14:paraId="4C506927"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43DED1B0">
            <w:pPr>
              <w:jc w:val="center"/>
              <w:rPr>
                <w:lang w:eastAsia="zh-Hans"/>
              </w:rPr>
            </w:pPr>
          </w:p>
        </w:tc>
      </w:tr>
    </w:tbl>
    <w:p w14:paraId="7C58F3DD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7B90547A">
      <w:pPr>
        <w:ind w:firstLine="420" w:firstLineChars="200"/>
      </w:pPr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6B05BB70"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41ADDB75">
      <w:pPr>
        <w:ind w:firstLine="420" w:firstLineChars="200"/>
        <w:rPr>
          <w:rFonts w:hint="eastAsia"/>
          <w:b/>
          <w:bCs/>
        </w:rPr>
      </w:pPr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4DD6C5BF">
      <w:pPr>
        <w:rPr>
          <w:b/>
          <w:bCs/>
        </w:rPr>
      </w:pPr>
      <w:r>
        <w:rPr>
          <w:rFonts w:hint="eastAsia"/>
          <w:b/>
          <w:bCs/>
        </w:rPr>
        <w:t>评价与分析：</w:t>
      </w:r>
    </w:p>
    <w:p w14:paraId="436D1C0F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/>
        </w:rPr>
        <w:t>今日</w:t>
      </w:r>
      <w:r>
        <w:rPr>
          <w:rFonts w:hint="eastAsia"/>
          <w:lang w:val="en-US" w:eastAsia="zh-CN"/>
        </w:rPr>
        <w:t>我们小四班</w:t>
      </w:r>
      <w:r>
        <w:rPr>
          <w:rFonts w:hint="eastAsia"/>
        </w:rPr>
        <w:t>来园2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人，</w:t>
      </w:r>
      <w:r>
        <w:rPr>
          <w:rFonts w:hint="eastAsia"/>
          <w:lang w:val="en-US" w:eastAsia="zh-CN"/>
        </w:rPr>
        <w:t>1位小朋友事假</w:t>
      </w:r>
      <w:r>
        <w:rPr>
          <w:rFonts w:hint="eastAsia"/>
        </w:rPr>
        <w:t>。</w:t>
      </w:r>
      <w:r>
        <w:rPr>
          <w:rFonts w:ascii="宋体" w:hAnsi="宋体" w:eastAsia="宋体" w:cs="宋体"/>
          <w:szCs w:val="21"/>
        </w:rPr>
        <w:t>通过我们老师的观察记录，可以发现宝贝们</w:t>
      </w:r>
      <w:r>
        <w:rPr>
          <w:rFonts w:hint="eastAsia" w:ascii="宋体" w:hAnsi="宋体" w:eastAsia="宋体" w:cs="宋体"/>
          <w:szCs w:val="21"/>
          <w:lang w:val="en-US" w:eastAsia="zh-CN"/>
        </w:rPr>
        <w:t>早上情绪还有些不稳定。今天午餐时小朋友们大部分都可以自己吃了，很多小朋友都吃完了饭。同时宝贝们午睡情况还不错，期待明天有新的进步！</w:t>
      </w:r>
    </w:p>
    <w:p w14:paraId="4BDA45F6">
      <w:pPr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情绪：</w:t>
      </w:r>
    </w:p>
    <w:p w14:paraId="0FBAD865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入园情绪：大部分的孩子在入园时的情绪是比较稳定的，</w:t>
      </w:r>
      <w:r>
        <w:rPr>
          <w:rFonts w:hint="eastAsia" w:ascii="宋体" w:hAnsi="宋体" w:eastAsia="宋体" w:cs="宋体"/>
          <w:szCs w:val="21"/>
          <w:lang w:val="en-US" w:eastAsia="zh-CN"/>
        </w:rPr>
        <w:t>个别孩子在入园时出现哭闹的情况，但进园后就基本调整过来了</w:t>
      </w:r>
      <w:r>
        <w:rPr>
          <w:rFonts w:hint="eastAsia" w:ascii="宋体" w:hAnsi="宋体" w:eastAsia="宋体" w:cs="宋体"/>
          <w:szCs w:val="21"/>
        </w:rPr>
        <w:t>。</w:t>
      </w:r>
    </w:p>
    <w:p w14:paraId="0E0C4EFF">
      <w:pPr>
        <w:spacing w:line="360" w:lineRule="exact"/>
        <w:ind w:firstLine="420" w:firstLineChars="200"/>
        <w:rPr>
          <w:rFonts w:hint="default"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szCs w:val="21"/>
        </w:rPr>
        <w:t>园内情绪：</w:t>
      </w:r>
      <w:r>
        <w:rPr>
          <w:rFonts w:hint="eastAsia" w:ascii="宋体" w:hAnsi="宋体" w:eastAsia="宋体" w:cs="宋体"/>
          <w:szCs w:val="21"/>
          <w:lang w:val="en-US" w:eastAsia="zh-CN"/>
        </w:rPr>
        <w:t>上午的</w:t>
      </w:r>
      <w:r>
        <w:rPr>
          <w:rFonts w:hint="eastAsia" w:ascii="宋体" w:hAnsi="宋体" w:eastAsia="宋体" w:cs="宋体"/>
          <w:szCs w:val="21"/>
        </w:rPr>
        <w:t>游戏</w:t>
      </w:r>
      <w:r>
        <w:rPr>
          <w:rFonts w:hint="eastAsia" w:ascii="宋体" w:hAnsi="宋体" w:eastAsia="宋体" w:cs="宋体"/>
          <w:szCs w:val="21"/>
          <w:lang w:val="en-US" w:eastAsia="zh-CN"/>
        </w:rPr>
        <w:t>开始前</w:t>
      </w:r>
      <w:r>
        <w:rPr>
          <w:rFonts w:hint="eastAsia" w:ascii="宋体" w:hAnsi="宋体" w:eastAsia="宋体" w:cs="宋体"/>
          <w:szCs w:val="21"/>
        </w:rPr>
        <w:t>，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1"/>
          <w:szCs w:val="21"/>
          <w:u w:val="single"/>
          <w:lang w:val="en-US" w:eastAsia="zh-CN" w:bidi="ar"/>
        </w:rPr>
        <w:t>谌昱昕、代霄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1"/>
          <w:szCs w:val="21"/>
          <w:u w:val="single"/>
          <w:lang w:val="en-US" w:eastAsia="zh-CN" w:bidi="ar"/>
        </w:rPr>
        <w:t>、薛宇程、陆博渊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1"/>
          <w:szCs w:val="21"/>
          <w:u w:val="single"/>
          <w:lang w:val="en-US" w:eastAsia="zh-CN" w:bidi="ar"/>
        </w:rPr>
        <w:t>、刘若熙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出现了哭闹的情况，</w:t>
      </w:r>
      <w:r>
        <w:rPr>
          <w:rFonts w:hint="eastAsia" w:ascii="宋体" w:hAnsi="宋体" w:eastAsia="宋体" w:cs="宋体"/>
          <w:szCs w:val="21"/>
        </w:rPr>
        <w:t>在老师陪同后</w:t>
      </w:r>
      <w:r>
        <w:rPr>
          <w:rFonts w:hint="eastAsia" w:ascii="宋体" w:hAnsi="宋体" w:eastAsia="宋体" w:cs="宋体"/>
          <w:szCs w:val="21"/>
          <w:lang w:val="en-US" w:eastAsia="zh-CN"/>
        </w:rPr>
        <w:t>慢慢</w:t>
      </w:r>
      <w:r>
        <w:rPr>
          <w:rFonts w:hint="eastAsia" w:ascii="宋体" w:hAnsi="宋体" w:eastAsia="宋体" w:cs="宋体"/>
          <w:szCs w:val="21"/>
        </w:rPr>
        <w:t>好转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</w:rPr>
        <w:t>愿意</w:t>
      </w:r>
      <w:r>
        <w:rPr>
          <w:rFonts w:hint="eastAsia" w:ascii="宋体" w:hAnsi="宋体" w:eastAsia="宋体" w:cs="宋体"/>
          <w:szCs w:val="21"/>
          <w:lang w:val="en-US" w:eastAsia="zh-CN"/>
        </w:rPr>
        <w:t>主动</w:t>
      </w:r>
      <w:r>
        <w:rPr>
          <w:rFonts w:hint="eastAsia" w:ascii="宋体" w:hAnsi="宋体" w:eastAsia="宋体" w:cs="宋体"/>
          <w:szCs w:val="21"/>
        </w:rPr>
        <w:t>去选择自己喜欢的游戏。</w:t>
      </w:r>
      <w:r>
        <w:rPr>
          <w:rFonts w:hint="eastAsia" w:ascii="宋体" w:hAnsi="宋体" w:eastAsia="宋体" w:cs="宋体"/>
          <w:szCs w:val="21"/>
          <w:lang w:val="en-US" w:eastAsia="zh-CN"/>
        </w:rPr>
        <w:t>上午集体活动前小朋友们的情绪都稳定了，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4041140</wp:posOffset>
            </wp:positionH>
            <wp:positionV relativeFrom="paragraph">
              <wp:posOffset>-73660</wp:posOffset>
            </wp:positionV>
            <wp:extent cx="1789430" cy="2386330"/>
            <wp:effectExtent l="0" t="0" r="8890" b="6350"/>
            <wp:wrapSquare wrapText="bothSides"/>
            <wp:docPr id="1" name="图片 1" descr="IMG_20240904_132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40904_1325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8943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val="en-US" w:eastAsia="zh-CN"/>
        </w:rPr>
        <w:t>积极地参与了活动。午饭时个别小朋友因为不愿意自己吃饭所以都坐在那里等老师喂食。午睡时间</w:t>
      </w:r>
      <w:r>
        <w:rPr>
          <w:rFonts w:hint="eastAsia"/>
          <w:u w:val="single"/>
        </w:rPr>
        <w:t>薛宇程</w:t>
      </w:r>
      <w:r>
        <w:rPr>
          <w:rFonts w:hint="eastAsia"/>
          <w:u w:val="none"/>
          <w:lang w:val="en-US" w:eastAsia="zh-CN"/>
        </w:rPr>
        <w:t>有情绪不愿意睡觉，最后在老师的陪护下睡着了。</w:t>
      </w:r>
      <w:r>
        <w:rPr>
          <w:rFonts w:hint="eastAsia" w:ascii="宋体" w:hAnsi="宋体" w:eastAsia="宋体" w:cs="宋体"/>
          <w:szCs w:val="21"/>
          <w:lang w:val="en-US" w:eastAsia="zh-CN"/>
        </w:rPr>
        <w:t>下午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游戏开始后大部分</w:t>
      </w:r>
      <w:r>
        <w:rPr>
          <w:rFonts w:hint="eastAsia" w:ascii="宋体" w:hAnsi="宋体" w:eastAsia="宋体" w:cs="宋体"/>
          <w:szCs w:val="21"/>
        </w:rPr>
        <w:t>小朋友</w:t>
      </w:r>
      <w:r>
        <w:rPr>
          <w:rFonts w:hint="eastAsia" w:ascii="宋体" w:hAnsi="宋体" w:eastAsia="宋体" w:cs="宋体"/>
          <w:szCs w:val="21"/>
          <w:lang w:val="en-US" w:eastAsia="zh-CN"/>
        </w:rPr>
        <w:t>的</w:t>
      </w:r>
      <w:r>
        <w:rPr>
          <w:rFonts w:hint="eastAsia" w:ascii="宋体" w:hAnsi="宋体" w:eastAsia="宋体" w:cs="宋体"/>
          <w:szCs w:val="21"/>
        </w:rPr>
        <w:t>情绪都</w:t>
      </w:r>
      <w:r>
        <w:rPr>
          <w:rFonts w:hint="eastAsia" w:ascii="宋体" w:hAnsi="宋体" w:eastAsia="宋体" w:cs="宋体"/>
          <w:szCs w:val="21"/>
          <w:lang w:val="en-US" w:eastAsia="zh-CN"/>
        </w:rPr>
        <w:t>很</w:t>
      </w:r>
      <w:r>
        <w:rPr>
          <w:rFonts w:hint="eastAsia" w:ascii="宋体" w:hAnsi="宋体" w:eastAsia="宋体" w:cs="宋体"/>
          <w:szCs w:val="21"/>
        </w:rPr>
        <w:t>稳定</w:t>
      </w:r>
      <w:r>
        <w:rPr>
          <w:rFonts w:hint="eastAsia" w:ascii="宋体" w:hAnsi="宋体" w:eastAsia="宋体" w:cs="宋体"/>
          <w:szCs w:val="21"/>
          <w:lang w:eastAsia="zh-CN"/>
        </w:rPr>
        <w:t>了</w:t>
      </w:r>
      <w:r>
        <w:rPr>
          <w:rFonts w:hint="eastAsia" w:ascii="宋体" w:hAnsi="宋体" w:eastAsia="宋体" w:cs="宋体"/>
          <w:szCs w:val="21"/>
          <w:lang w:val="en-US" w:eastAsia="zh-CN"/>
        </w:rPr>
        <w:t>。</w:t>
      </w:r>
    </w:p>
    <w:p w14:paraId="574F4804">
      <w:pPr>
        <w:ind w:firstLine="482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游戏：</w:t>
      </w:r>
    </w:p>
    <w:p w14:paraId="67571B03">
      <w:pPr>
        <w:spacing w:line="360" w:lineRule="exact"/>
        <w:ind w:firstLine="420" w:firstLineChars="200"/>
        <w:rPr>
          <w:lang w:eastAsia="zh-Hans"/>
        </w:rPr>
      </w:pPr>
      <w:r>
        <w:rPr>
          <w:rFonts w:hint="eastAsia" w:ascii="宋体" w:hAnsi="宋体" w:eastAsia="宋体" w:cs="宋体"/>
          <w:szCs w:val="21"/>
        </w:rPr>
        <w:t>今天游戏中，</w:t>
      </w:r>
      <w:r>
        <w:rPr>
          <w:rFonts w:hint="eastAsia" w:ascii="宋体" w:hAnsi="宋体" w:eastAsia="宋体" w:cs="宋体"/>
          <w:szCs w:val="21"/>
          <w:lang w:val="en-US" w:eastAsia="zh-CN"/>
        </w:rPr>
        <w:t>有的宝贝在玩亿童玩具，有的宝贝在玩磁力片，有的宝贝在图书角看书，有的宝贝在玩链接游戏，有的宝贝在玩娃娃家！</w:t>
      </w:r>
    </w:p>
    <w:p w14:paraId="1870265C">
      <w:pPr>
        <w:rPr>
          <w:lang w:eastAsia="zh-Hans"/>
        </w:rPr>
      </w:pPr>
    </w:p>
    <w:p w14:paraId="7724A61E">
      <w:pPr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集体活动</w:t>
      </w: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t>：</w:t>
      </w:r>
    </w:p>
    <w:p w14:paraId="512D5AF4">
      <w:pPr>
        <w:ind w:firstLine="482"/>
        <w:jc w:val="center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数学</w:t>
      </w:r>
      <w:r>
        <w:rPr>
          <w:rFonts w:hint="eastAsia" w:asciiTheme="majorEastAsia" w:hAnsiTheme="majorEastAsia" w:eastAsiaTheme="majorEastAsia"/>
          <w:b/>
          <w:bCs/>
          <w:sz w:val="24"/>
        </w:rPr>
        <w:t>：</w:t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1和许多</w:t>
      </w:r>
    </w:p>
    <w:p w14:paraId="7BBC8E05">
      <w:pPr>
        <w:spacing w:line="360" w:lineRule="exact"/>
        <w:ind w:firstLine="480" w:firstLineChars="200"/>
        <w:rPr>
          <w:rFonts w:hint="eastAsia" w:ascii="宋体" w:hAnsi="宋体" w:cs="宋体"/>
          <w:bCs/>
          <w:szCs w:val="21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45720</wp:posOffset>
            </wp:positionV>
            <wp:extent cx="3422015" cy="2280285"/>
            <wp:effectExtent l="0" t="0" r="6985" b="5715"/>
            <wp:wrapSquare wrapText="bothSides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2015" cy="2280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Cs/>
          <w:szCs w:val="21"/>
        </w:rPr>
        <w:t>本次内容属于概念教学。概念教学的重点既是知识技能的掌握，也是数学思维的渗透。认识1和许多是幼儿认识数的开始，因此这一认识过程及相应方法的掌握，对幼儿的数学学习非常重要。1个和1个合起来是许多，许多可以分成1个1个。本次活动先让幼儿从游戏情境中发现1和许多，然后在自己的操作中感知一和许多的关系。</w:t>
      </w:r>
    </w:p>
    <w:p w14:paraId="37387810">
      <w:pPr>
        <w:ind w:firstLine="420" w:firstLineChars="200"/>
        <w:rPr>
          <w:rFonts w:hint="eastAsia" w:ascii="Calibri" w:hAnsi="Calibri"/>
          <w:szCs w:val="22"/>
        </w:rPr>
      </w:pPr>
      <w:r>
        <w:rPr>
          <w:rFonts w:hint="eastAsia" w:ascii="宋体" w:hAnsi="宋体" w:cs="宋体"/>
          <w:bCs/>
          <w:szCs w:val="21"/>
        </w:rPr>
        <w:t>小班的孩子们对数概念没有明确认识，其思维能力还处于启蒙阶段，只能凭直觉知道哪个多哪个少，当物体的数量多到数不清时，大部分幼儿不会用许多来表示</w:t>
      </w:r>
      <w:r>
        <w:rPr>
          <w:rFonts w:hint="eastAsia" w:ascii="Calibri" w:hAnsi="Calibri"/>
          <w:szCs w:val="22"/>
        </w:rPr>
        <w:t>。</w:t>
      </w:r>
    </w:p>
    <w:p w14:paraId="7A620A0F">
      <w:pPr>
        <w:ind w:firstLine="420" w:firstLineChars="200"/>
        <w:rPr>
          <w:rFonts w:hint="eastAsia" w:ascii="Calibri" w:hAnsi="Calibri"/>
          <w:szCs w:val="22"/>
        </w:rPr>
      </w:pPr>
    </w:p>
    <w:p w14:paraId="71E90628">
      <w:pPr>
        <w:rPr>
          <w:rFonts w:hint="eastAsia" w:ascii="Calibri" w:hAnsi="Calibri"/>
          <w:szCs w:val="22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761EBF9">
      <w:pPr>
        <w:ind w:firstLine="480" w:firstLineChars="200"/>
        <w:rPr>
          <w:rFonts w:hint="eastAsia" w:eastAsiaTheme="minorEastAsia"/>
          <w:b/>
          <w:bCs/>
          <w:lang w:eastAsia="zh-CN"/>
        </w:rPr>
      </w:pPr>
      <w:r>
        <w:rPr>
          <w:rFonts w:hint="eastAsia" w:asciiTheme="majorEastAsia" w:hAnsiTheme="majorEastAsia" w:eastAsiaTheme="majorEastAsia"/>
          <w:sz w:val="24"/>
        </w:rPr>
        <w:t>1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午餐情况：</w:t>
      </w:r>
      <w:r>
        <w:rPr>
          <w:rFonts w:hint="eastAsia"/>
          <w:b/>
          <w:bCs/>
        </w:rPr>
        <w:t xml:space="preserve"> </w:t>
      </w:r>
    </w:p>
    <w:p w14:paraId="22A674EB">
      <w:pPr>
        <w:spacing w:line="360" w:lineRule="exact"/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3623310</wp:posOffset>
            </wp:positionH>
            <wp:positionV relativeFrom="paragraph">
              <wp:posOffset>1333500</wp:posOffset>
            </wp:positionV>
            <wp:extent cx="1316990" cy="988060"/>
            <wp:effectExtent l="0" t="0" r="8890" b="2540"/>
            <wp:wrapSquare wrapText="bothSides"/>
            <wp:docPr id="5" name="图片 5" descr="IMG_20240904_092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0904_0921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98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cs="宋体" w:eastAsiaTheme="minorEastAsia"/>
          <w:b/>
          <w:bCs/>
          <w:kern w:val="0"/>
          <w:sz w:val="22"/>
          <w:szCs w:val="22"/>
          <w:u w:val="single"/>
          <w:lang w:val="en-US" w:eastAsia="zh-CN"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50165</wp:posOffset>
            </wp:positionV>
            <wp:extent cx="1723390" cy="2298700"/>
            <wp:effectExtent l="0" t="0" r="13970" b="2540"/>
            <wp:wrapSquare wrapText="bothSides"/>
            <wp:docPr id="3" name="图片 3" descr="IMG_20240904_132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0904_1326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cs="宋体" w:eastAsiaTheme="minorEastAsia"/>
          <w:b/>
          <w:bCs/>
          <w:kern w:val="0"/>
          <w:sz w:val="22"/>
          <w:szCs w:val="22"/>
          <w:u w:val="single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22860</wp:posOffset>
            </wp:positionV>
            <wp:extent cx="1736725" cy="2316480"/>
            <wp:effectExtent l="0" t="0" r="635" b="0"/>
            <wp:wrapSquare wrapText="bothSides"/>
            <wp:docPr id="2" name="图片 2" descr="IMG_20240904_132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0904_1326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36725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今天上午的点心是小蛋糕和牛奶，孩子们都可以自己把小面包吃完，很棒哦！</w:t>
      </w:r>
      <w:r>
        <w:rPr>
          <w:rFonts w:hint="eastAsia"/>
        </w:rPr>
        <w:t>今天的午饭吃的是</w:t>
      </w:r>
      <w:r>
        <w:rPr>
          <w:rFonts w:hint="eastAsia"/>
          <w:lang w:val="en-US" w:eastAsia="zh-CN"/>
        </w:rPr>
        <w:t>扬州炒饭</w:t>
      </w:r>
      <w:r>
        <w:rPr>
          <w:rFonts w:hint="eastAsia"/>
        </w:rPr>
        <w:t>，喝的是</w:t>
      </w:r>
      <w:r>
        <w:rPr>
          <w:rFonts w:hint="eastAsia"/>
          <w:lang w:val="en-US" w:eastAsia="zh-CN"/>
        </w:rPr>
        <w:t>莲藕百叶鸭</w:t>
      </w:r>
      <w:r>
        <w:rPr>
          <w:rFonts w:hint="eastAsia"/>
        </w:rPr>
        <w:t>汤，水果是</w:t>
      </w:r>
      <w:r>
        <w:rPr>
          <w:rFonts w:hint="eastAsia"/>
          <w:lang w:val="en-US" w:eastAsia="zh-CN"/>
        </w:rPr>
        <w:t>橘子和梨</w:t>
      </w:r>
      <w:r>
        <w:rPr>
          <w:rFonts w:hint="eastAsia"/>
        </w:rPr>
        <w:t>。</w:t>
      </w:r>
      <w:r>
        <w:rPr>
          <w:rFonts w:hint="eastAsia"/>
          <w:lang w:val="en-US" w:eastAsia="zh-CN"/>
        </w:rPr>
        <w:t>小部分</w:t>
      </w:r>
      <w:r>
        <w:rPr>
          <w:rFonts w:hint="eastAsia"/>
        </w:rPr>
        <w:t>的孩子是能够自主进餐，</w:t>
      </w:r>
      <w:r>
        <w:rPr>
          <w:rFonts w:hint="eastAsia"/>
          <w:lang w:val="en-US" w:eastAsia="zh-CN"/>
        </w:rPr>
        <w:t>大部分孩子有等待老师</w:t>
      </w:r>
      <w:bookmarkStart w:id="0" w:name="_GoBack"/>
      <w:bookmarkEnd w:id="0"/>
      <w:r>
        <w:rPr>
          <w:rFonts w:hint="eastAsia"/>
          <w:lang w:val="en-US" w:eastAsia="zh-CN"/>
        </w:rPr>
        <w:t>喂食的情况</w:t>
      </w:r>
      <w:r>
        <w:rPr>
          <w:rFonts w:hint="eastAsia"/>
        </w:rPr>
        <w:t>。</w:t>
      </w:r>
      <w:r>
        <w:rPr>
          <w:rFonts w:hint="eastAsia"/>
          <w:lang w:val="en-US" w:eastAsia="zh-CN"/>
        </w:rPr>
        <w:t>部分</w:t>
      </w:r>
      <w:r>
        <w:rPr>
          <w:rFonts w:hint="eastAsia"/>
        </w:rPr>
        <w:t>孩子</w:t>
      </w:r>
      <w:r>
        <w:rPr>
          <w:rFonts w:hint="eastAsia"/>
          <w:lang w:val="en-US" w:eastAsia="zh-CN"/>
        </w:rPr>
        <w:t>有边吃边玩的习惯，桌面上掉米粒的情况严重</w:t>
      </w:r>
      <w:r>
        <w:rPr>
          <w:rFonts w:hint="eastAsia"/>
        </w:rPr>
        <w:t>。</w:t>
      </w:r>
      <w:r>
        <w:rPr>
          <w:rFonts w:hint="eastAsia"/>
          <w:lang w:val="en-US" w:eastAsia="zh-CN"/>
        </w:rPr>
        <w:t>我们在接下来的课程中会安排关于进餐的活动，期待孩子们的进步。</w:t>
      </w:r>
    </w:p>
    <w:p w14:paraId="29847CA2">
      <w:pPr>
        <w:ind w:firstLine="480" w:firstLineChars="200"/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</w:p>
    <w:p w14:paraId="66E01D75">
      <w:pPr>
        <w:spacing w:line="360" w:lineRule="exact"/>
        <w:ind w:firstLine="420" w:firstLineChars="200"/>
        <w:rPr>
          <w:rFonts w:hint="default" w:ascii="宋体" w:hAnsi="宋体" w:cs="宋体" w:eastAsiaTheme="minorEastAsia"/>
          <w:b/>
          <w:bCs/>
          <w:kern w:val="0"/>
          <w:sz w:val="22"/>
          <w:szCs w:val="22"/>
          <w:u w:val="single"/>
          <w:lang w:val="en-US" w:eastAsia="zh-CN" w:bidi="ar"/>
        </w:rPr>
      </w:pPr>
      <w:r>
        <w:rPr>
          <w:rFonts w:hint="eastAsia"/>
        </w:rPr>
        <w:t>午睡时，</w:t>
      </w:r>
      <w:r>
        <w:rPr>
          <w:rFonts w:hint="eastAsia"/>
          <w:lang w:val="en-US" w:eastAsia="zh-CN"/>
        </w:rPr>
        <w:t>大部分孩子能自己入睡，</w:t>
      </w:r>
      <w:r>
        <w:rPr>
          <w:rFonts w:hint="eastAsia"/>
          <w:u w:val="single"/>
        </w:rPr>
        <w:t>谌昱昕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吴锦奕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顾奕凯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翁鸿泽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刘若熙</w:t>
      </w:r>
      <w:r>
        <w:rPr>
          <w:rFonts w:hint="eastAsia"/>
          <w:lang w:val="en-US" w:eastAsia="zh-CN"/>
        </w:rPr>
        <w:t>等宝贝还需要老师的陪护。</w:t>
      </w:r>
    </w:p>
    <w:p w14:paraId="777088F8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/>
        </w:rPr>
        <w:t xml:space="preserve">     </w:t>
      </w: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7804EFF0">
      <w:pPr>
        <w:ind w:firstLine="420" w:firstLineChars="200"/>
        <w:rPr>
          <w:rFonts w:hint="eastAsia" w:eastAsiaTheme="minorEastAsia"/>
          <w:lang w:val="en-US" w:eastAsia="zh-CN"/>
        </w:rPr>
      </w:pPr>
      <w:r>
        <w:rPr>
          <w:rFonts w:hint="eastAsia"/>
        </w:rPr>
        <w:t>1.</w:t>
      </w:r>
      <w:r>
        <w:rPr>
          <w:rFonts w:hint="eastAsia"/>
          <w:lang w:val="en-US" w:eastAsia="zh-CN"/>
        </w:rPr>
        <w:t>个别宝贝的</w:t>
      </w:r>
      <w:r>
        <w:rPr>
          <w:rFonts w:hint="eastAsia"/>
        </w:rPr>
        <w:t>入睡</w:t>
      </w:r>
      <w:r>
        <w:rPr>
          <w:rFonts w:hint="eastAsia"/>
          <w:lang w:val="en-US" w:eastAsia="zh-CN"/>
        </w:rPr>
        <w:t>时间</w:t>
      </w:r>
      <w:r>
        <w:rPr>
          <w:rFonts w:hint="eastAsia"/>
        </w:rPr>
        <w:t>比较晚，</w:t>
      </w:r>
      <w:r>
        <w:rPr>
          <w:rFonts w:hint="eastAsia"/>
          <w:lang w:val="en-US" w:eastAsia="zh-CN"/>
        </w:rPr>
        <w:t>请大家根据幼儿园的入园午睡时间</w:t>
      </w:r>
      <w:r>
        <w:rPr>
          <w:rFonts w:hint="eastAsia"/>
        </w:rPr>
        <w:t>调整孩子的</w:t>
      </w:r>
      <w:r>
        <w:rPr>
          <w:rFonts w:hint="eastAsia"/>
          <w:lang w:val="en-US" w:eastAsia="zh-CN"/>
        </w:rPr>
        <w:t>日常</w:t>
      </w:r>
      <w:r>
        <w:rPr>
          <w:rFonts w:hint="eastAsia"/>
        </w:rPr>
        <w:t>作息时间哦！</w:t>
      </w:r>
      <w:r>
        <w:rPr>
          <w:rFonts w:hint="eastAsia"/>
          <w:lang w:val="en-US" w:eastAsia="zh-CN"/>
        </w:rPr>
        <w:t xml:space="preserve"> </w:t>
      </w:r>
    </w:p>
    <w:p w14:paraId="637F3130"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</w:t>
      </w:r>
      <w:r>
        <w:t>.</w:t>
      </w:r>
      <w:r>
        <w:rPr>
          <w:rFonts w:hint="eastAsia"/>
          <w:lang w:val="en-US" w:eastAsia="zh-CN"/>
        </w:rPr>
        <w:t>我班宝宝的入园时间为8:10分，为了帮助孩子顺利度过入园适应期，请家长在规定时间内入园，切勿过早或者过晚来园。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RmZTljZWI3NTllOGNhYTRmZDlmMzQxMDMwOWU5NzUifQ=="/>
  </w:docVars>
  <w:rsids>
    <w:rsidRoot w:val="62FF13F0"/>
    <w:rsid w:val="00007403"/>
    <w:rsid w:val="00051730"/>
    <w:rsid w:val="003F213E"/>
    <w:rsid w:val="00FA6806"/>
    <w:rsid w:val="0160084E"/>
    <w:rsid w:val="02894026"/>
    <w:rsid w:val="0B0B2F5B"/>
    <w:rsid w:val="0D6E7A5C"/>
    <w:rsid w:val="0DB5782C"/>
    <w:rsid w:val="0F9303EC"/>
    <w:rsid w:val="12AA7B7B"/>
    <w:rsid w:val="146E6986"/>
    <w:rsid w:val="1820443C"/>
    <w:rsid w:val="1BA20DA5"/>
    <w:rsid w:val="1BD42F0F"/>
    <w:rsid w:val="2096010F"/>
    <w:rsid w:val="20DE6C42"/>
    <w:rsid w:val="210146C8"/>
    <w:rsid w:val="2221772E"/>
    <w:rsid w:val="299407E6"/>
    <w:rsid w:val="2D97159C"/>
    <w:rsid w:val="2E3D31FA"/>
    <w:rsid w:val="2F130A19"/>
    <w:rsid w:val="2F4910A0"/>
    <w:rsid w:val="31C37EBA"/>
    <w:rsid w:val="360F1920"/>
    <w:rsid w:val="3F7E3672"/>
    <w:rsid w:val="46192347"/>
    <w:rsid w:val="4A6022F2"/>
    <w:rsid w:val="507C1E50"/>
    <w:rsid w:val="517A75BA"/>
    <w:rsid w:val="560F1802"/>
    <w:rsid w:val="57C33EC0"/>
    <w:rsid w:val="5A4E660B"/>
    <w:rsid w:val="60F46C9F"/>
    <w:rsid w:val="62FF13F0"/>
    <w:rsid w:val="6672542F"/>
    <w:rsid w:val="68525518"/>
    <w:rsid w:val="69200ABD"/>
    <w:rsid w:val="6E1C105D"/>
    <w:rsid w:val="6FC24592"/>
    <w:rsid w:val="769413F2"/>
    <w:rsid w:val="776B3F01"/>
    <w:rsid w:val="781D27B2"/>
    <w:rsid w:val="7CD14323"/>
    <w:rsid w:val="7EC67F40"/>
    <w:rsid w:val="7EED7801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1280</Words>
  <Characters>1310</Characters>
  <Lines>12</Lines>
  <Paragraphs>3</Paragraphs>
  <TotalTime>19</TotalTime>
  <ScaleCrop>false</ScaleCrop>
  <LinksUpToDate>false</LinksUpToDate>
  <CharactersWithSpaces>1383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2022-08-31T08:51:00Z</cp:lastPrinted>
  <dcterms:modified xsi:type="dcterms:W3CDTF">2024-09-04T05:36:27Z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407A68642C90468F9A086DA32E862601_13</vt:lpwstr>
  </property>
</Properties>
</file>