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47BFA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(9.4）</w:t>
      </w:r>
    </w:p>
    <w:p w14:paraId="3FC9BC99"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4B3243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实到29人。</w:t>
      </w:r>
    </w:p>
    <w:tbl>
      <w:tblPr>
        <w:tblStyle w:val="12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 w14:paraId="15A336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2000" w:type="dxa"/>
            <w:vAlign w:val="center"/>
          </w:tcPr>
          <w:p w14:paraId="17D10F39">
            <w:pPr>
              <w:pStyle w:val="6"/>
              <w:spacing w:before="0" w:beforeAutospacing="0" w:after="0" w:afterAutospacing="0"/>
              <w:jc w:val="center"/>
              <w:rPr>
                <w:rStyle w:val="10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2640" w:type="dxa"/>
            <w:vAlign w:val="center"/>
          </w:tcPr>
          <w:p w14:paraId="1BA8574E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  <w:tc>
          <w:tcPr>
            <w:tcW w:w="2640" w:type="dxa"/>
            <w:vAlign w:val="center"/>
          </w:tcPr>
          <w:p w14:paraId="256F0E02">
            <w:pPr>
              <w:adjustRightInd w:val="0"/>
              <w:snapToGrid w:val="0"/>
              <w:spacing w:after="0"/>
              <w:jc w:val="center"/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2640" w:type="dxa"/>
            <w:vAlign w:val="center"/>
          </w:tcPr>
          <w:p w14:paraId="698132F0">
            <w:pPr>
              <w:adjustRightInd w:val="0"/>
              <w:snapToGrid w:val="0"/>
              <w:spacing w:after="0"/>
              <w:jc w:val="center"/>
              <w:rPr>
                <w:rStyle w:val="10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</w:tr>
      <w:tr w14:paraId="40F01B3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 w14:paraId="26040B8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2640" w:type="dxa"/>
            <w:vAlign w:val="center"/>
          </w:tcPr>
          <w:p w14:paraId="392D2D5C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 w14:paraId="561CF73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2640" w:type="dxa"/>
            <w:vAlign w:val="center"/>
          </w:tcPr>
          <w:p w14:paraId="74C03EE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73660</wp:posOffset>
                      </wp:positionV>
                      <wp:extent cx="106680" cy="114300"/>
                      <wp:effectExtent l="10160" t="15240" r="16510" b="22860"/>
                      <wp:wrapNone/>
                      <wp:docPr id="9" name="流程图: 摘录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8.8pt;margin-top:5.8pt;height:9pt;width:8.4pt;z-index:251664384;v-text-anchor:middle;mso-width-relative:page;mso-height-relative:page;" filled="f" stroked="t" coordsize="21600,21600" o:gfxdata="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PjlDI2AAAAAkBAAAPAAAAAAAAAAEA&#10;IAAAACIAAABkcnMvZG93bnJldi54bWxQSwECFAAUAAAACACHTuJA+qxs0IECAADh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17C8FCB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 w14:paraId="4823421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2640" w:type="dxa"/>
            <w:vAlign w:val="center"/>
          </w:tcPr>
          <w:p w14:paraId="7378B8D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76835</wp:posOffset>
                      </wp:positionV>
                      <wp:extent cx="106680" cy="114300"/>
                      <wp:effectExtent l="10160" t="15240" r="16510" b="22860"/>
                      <wp:wrapNone/>
                      <wp:docPr id="5" name="流程图: 摘录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1pt;margin-top:6.05pt;height:9pt;width:8.4pt;z-index:251660288;v-text-anchor:middle;mso-width-relative:page;mso-height-relative:page;" filled="f" stroked="t" coordsize="21600,21600" o:gfxdata="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aKkRLXAAAACQEAAA8AAAAAAAAAAQAg&#10;AAAAIgAAAGRycy9kb3ducmV2LnhtbFBLAQIUABQAAAAIAIdO4kBbC9LP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640" w:type="dxa"/>
            <w:vAlign w:val="center"/>
          </w:tcPr>
          <w:p w14:paraId="542755C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2640" w:type="dxa"/>
            <w:vAlign w:val="center"/>
          </w:tcPr>
          <w:p w14:paraId="47D998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3CD9E9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 w14:paraId="2E97F3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2640" w:type="dxa"/>
            <w:vAlign w:val="center"/>
          </w:tcPr>
          <w:p w14:paraId="4FDB69A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640" w:type="dxa"/>
            <w:vAlign w:val="center"/>
          </w:tcPr>
          <w:p w14:paraId="23952B7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2640" w:type="dxa"/>
            <w:vAlign w:val="center"/>
          </w:tcPr>
          <w:p w14:paraId="240AC29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153CD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 w14:paraId="76FA293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2640" w:type="dxa"/>
            <w:vAlign w:val="center"/>
          </w:tcPr>
          <w:p w14:paraId="4A9382BC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56515</wp:posOffset>
                      </wp:positionV>
                      <wp:extent cx="106680" cy="114300"/>
                      <wp:effectExtent l="10160" t="15240" r="16510" b="2286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4pt;margin-top:4.45pt;height:9pt;width:8.4pt;z-index:251659264;v-text-anchor:middle;mso-width-relative:page;mso-height-relative:page;" filled="f" stroked="t" coordsize="21600,21600" o:gfxdata="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HE/7j9cAAAAIAQAADwAAAAAAAAABACAA&#10;AAAiAAAAZHJzL2Rvd25yZXYueG1sUEsBAhQAFAAAAAgAh07iQPtrl3OAAgAA4QQAAA4AAAAAAAAA&#10;AQAgAAAAJgEAAGRycy9lMm9Eb2MueG1sUEsFBgAAAAAGAAYAWQEAABg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640" w:type="dxa"/>
            <w:vAlign w:val="center"/>
          </w:tcPr>
          <w:p w14:paraId="4508889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2640" w:type="dxa"/>
            <w:vAlign w:val="center"/>
          </w:tcPr>
          <w:p w14:paraId="5CA1922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3601F5E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 w14:paraId="5EDBADD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2640" w:type="dxa"/>
            <w:vAlign w:val="center"/>
          </w:tcPr>
          <w:p w14:paraId="1FCF439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66040</wp:posOffset>
                      </wp:positionV>
                      <wp:extent cx="106680" cy="114300"/>
                      <wp:effectExtent l="10160" t="15240" r="16510" b="22860"/>
                      <wp:wrapNone/>
                      <wp:docPr id="6" name="流程图: 摘录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8.7pt;margin-top:5.2pt;height:9pt;width:8.4pt;z-index:251661312;v-text-anchor:middle;mso-width-relative:page;mso-height-relative:page;" filled="f" stroked="t" coordsize="21600,21600" o:gfxdata="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PJupA2AAAAAkBAAAPAAAAAAAAAAEA&#10;IAAAACIAAABkcnMvZG93bnJldi54bWxQSwECFAAUAAAACACHTuJAI+PhvoECAADh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640" w:type="dxa"/>
            <w:vAlign w:val="center"/>
          </w:tcPr>
          <w:p w14:paraId="190268A1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2640" w:type="dxa"/>
            <w:vAlign w:val="center"/>
          </w:tcPr>
          <w:p w14:paraId="39F9ED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C42827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 w14:paraId="647C437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2640" w:type="dxa"/>
            <w:vAlign w:val="center"/>
          </w:tcPr>
          <w:p w14:paraId="527B74C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 w14:paraId="1C3DD92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2640" w:type="dxa"/>
            <w:vAlign w:val="center"/>
          </w:tcPr>
          <w:p w14:paraId="4E4DCCE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76200</wp:posOffset>
                      </wp:positionV>
                      <wp:extent cx="106680" cy="114300"/>
                      <wp:effectExtent l="10160" t="15240" r="16510" b="22860"/>
                      <wp:wrapNone/>
                      <wp:docPr id="10" name="流程图: 摘录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7pt;margin-top:6pt;height:9pt;width:8.4pt;z-index:251665408;v-text-anchor:middle;mso-width-relative:page;mso-height-relative:page;" filled="f" stroked="t" coordsize="21600,21600" o:gfxdata="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H5Wo9DXAAAACQEAAA8AAAAAAAAAAQAg&#10;AAAAIgAAAGRycy9kb3ducmV2LnhtbFBLAQIUABQAAAAIAIdO4kAtqAOmgQIAAOM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11BEF4F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 w14:paraId="7F84C92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2640" w:type="dxa"/>
            <w:vAlign w:val="center"/>
          </w:tcPr>
          <w:p w14:paraId="6817DE31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 w14:paraId="656C8C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2640" w:type="dxa"/>
            <w:vAlign w:val="center"/>
          </w:tcPr>
          <w:p w14:paraId="3D29CCF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433D33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 w14:paraId="2A315F3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2640" w:type="dxa"/>
            <w:vAlign w:val="center"/>
          </w:tcPr>
          <w:p w14:paraId="6000356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 w14:paraId="78AA7A6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2640" w:type="dxa"/>
            <w:vAlign w:val="center"/>
          </w:tcPr>
          <w:p w14:paraId="625DC85B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1F915D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 w14:paraId="1A76A95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2640" w:type="dxa"/>
            <w:vAlign w:val="center"/>
          </w:tcPr>
          <w:p w14:paraId="3809D36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√ </w:t>
            </w:r>
          </w:p>
        </w:tc>
        <w:tc>
          <w:tcPr>
            <w:tcW w:w="2640" w:type="dxa"/>
            <w:vAlign w:val="center"/>
          </w:tcPr>
          <w:p w14:paraId="1CA0F9C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2640" w:type="dxa"/>
            <w:vAlign w:val="center"/>
          </w:tcPr>
          <w:p w14:paraId="4508FD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019073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000" w:type="dxa"/>
            <w:vAlign w:val="center"/>
          </w:tcPr>
          <w:p w14:paraId="5C62C1F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2640" w:type="dxa"/>
            <w:vAlign w:val="center"/>
          </w:tcPr>
          <w:p w14:paraId="5E0FA779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55245</wp:posOffset>
                      </wp:positionV>
                      <wp:extent cx="106680" cy="114300"/>
                      <wp:effectExtent l="10160" t="15240" r="16510" b="22860"/>
                      <wp:wrapNone/>
                      <wp:docPr id="7" name="流程图: 摘录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6.5pt;margin-top:4.35pt;height:9pt;width:8.4pt;z-index:251662336;v-text-anchor:middle;mso-width-relative:page;mso-height-relative:page;" filled="f" stroked="t" coordsize="21600,21600" o:gfxdata="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yxQTHXAAAACAEAAA8AAAAAAAAAAQAg&#10;AAAAIgAAAGRycy9kb3ducmV2LnhtbFBLAQIUABQAAAAIAIdO4kALu/CR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640" w:type="dxa"/>
            <w:vAlign w:val="center"/>
          </w:tcPr>
          <w:p w14:paraId="79A8E7F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2640" w:type="dxa"/>
            <w:vAlign w:val="center"/>
          </w:tcPr>
          <w:p w14:paraId="3AD0B1A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196318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 w14:paraId="25B2109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2640" w:type="dxa"/>
            <w:vAlign w:val="center"/>
          </w:tcPr>
          <w:p w14:paraId="5BCC5C4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 w14:paraId="1CDFD0F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2640" w:type="dxa"/>
            <w:vAlign w:val="center"/>
          </w:tcPr>
          <w:p w14:paraId="5638BB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41275</wp:posOffset>
                      </wp:positionV>
                      <wp:extent cx="106680" cy="114300"/>
                      <wp:effectExtent l="10160" t="15240" r="16510" b="22860"/>
                      <wp:wrapNone/>
                      <wp:docPr id="11" name="流程图: 摘录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15pt;margin-top:3.25pt;height:9pt;width:8.4pt;z-index:251666432;v-text-anchor:middle;mso-width-relative:page;mso-height-relative:page;" filled="f" stroked="t" coordsize="21600,21600" o:gfxdata="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g84XL2AAAAAgBAAAPAAAAAAAAAAEA&#10;IAAAACIAAABkcnMvZG93bnJldi54bWxQSwECFAAUAAAACACHTuJAAQm7NI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4577DBD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 w14:paraId="349CD98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2640" w:type="dxa"/>
            <w:vAlign w:val="center"/>
          </w:tcPr>
          <w:p w14:paraId="04E4899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68580</wp:posOffset>
                      </wp:positionV>
                      <wp:extent cx="106680" cy="114300"/>
                      <wp:effectExtent l="10160" t="15240" r="16510" b="22860"/>
                      <wp:wrapNone/>
                      <wp:docPr id="8" name="流程图: 摘录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6pt;margin-top:5.4pt;height:9pt;width:8.4pt;z-index:251663360;v-text-anchor:middle;mso-width-relative:page;mso-height-relative:page;" filled="f" stroked="t" coordsize="21600,21600" o:gfxdata="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IINpQ1gAAAAkBAAAPAAAAAAAAAAEAIAAA&#10;ACIAAABkcnMvZG93bnJldi54bWxQSwECFAAUAAAACACHTuJA0vR9/4ACAADhBAAADgAAAAAAAAAB&#10;ACAAAAAlAQAAZHJzL2Uyb0RvYy54bWxQSwUGAAAAAAYABgBZAQAAFw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640" w:type="dxa"/>
            <w:vAlign w:val="center"/>
          </w:tcPr>
          <w:p w14:paraId="6204387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2640" w:type="dxa"/>
            <w:vAlign w:val="center"/>
          </w:tcPr>
          <w:p w14:paraId="2601113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E76217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 w14:paraId="5EF6B80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2640" w:type="dxa"/>
            <w:vAlign w:val="center"/>
          </w:tcPr>
          <w:p w14:paraId="4F9D03D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 w14:paraId="775A947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2640" w:type="dxa"/>
            <w:vAlign w:val="center"/>
          </w:tcPr>
          <w:p w14:paraId="160EC241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43AFEB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2000" w:type="dxa"/>
            <w:vAlign w:val="center"/>
          </w:tcPr>
          <w:p w14:paraId="0A3B70D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2640" w:type="dxa"/>
            <w:vAlign w:val="center"/>
          </w:tcPr>
          <w:p w14:paraId="138BF631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 w14:paraId="34A281D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2640" w:type="dxa"/>
            <w:vAlign w:val="center"/>
          </w:tcPr>
          <w:p w14:paraId="13BC281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3A2292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00" w:type="dxa"/>
            <w:vAlign w:val="center"/>
          </w:tcPr>
          <w:p w14:paraId="372808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2640" w:type="dxa"/>
            <w:vAlign w:val="center"/>
          </w:tcPr>
          <w:p w14:paraId="641132D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2640" w:type="dxa"/>
            <w:vAlign w:val="center"/>
          </w:tcPr>
          <w:p w14:paraId="4A5FDA4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2640" w:type="dxa"/>
            <w:vAlign w:val="center"/>
          </w:tcPr>
          <w:p w14:paraId="05D442E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09B5E029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7BE5D424">
      <w:pPr>
        <w:numPr>
          <w:ilvl w:val="0"/>
          <w:numId w:val="1"/>
        </w:numPr>
        <w:spacing w:line="360" w:lineRule="exact"/>
        <w:ind w:firstLine="482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户外游戏</w:t>
      </w:r>
      <w:r>
        <w:rPr>
          <w:rFonts w:hint="eastAsia" w:ascii="宋体" w:hAnsi="宋体"/>
          <w:szCs w:val="21"/>
        </w:rPr>
        <w:t xml:space="preserve"> </w:t>
      </w:r>
    </w:p>
    <w:p w14:paraId="4DBFAA2F">
      <w:pPr>
        <w:numPr>
          <w:numId w:val="0"/>
        </w:numPr>
        <w:bidi w:val="0"/>
        <w:ind w:leftChars="200"/>
        <w:rPr>
          <w:rFonts w:hint="default"/>
        </w:rPr>
      </w:pPr>
      <w:r>
        <w:rPr>
          <w:rFonts w:hint="eastAsia"/>
          <w:lang w:val="en-US" w:eastAsia="zh-CN"/>
        </w:rPr>
        <w:t>1.</w:t>
      </w:r>
      <w:r>
        <w:t>锻炼身体</w:t>
      </w:r>
      <w:r>
        <w:rPr>
          <w:rFonts w:hint="default"/>
        </w:rPr>
        <w:t>：孩子们在滑滑梯的过程中需要攀爬、滑下，这能够锻炼他们的肌肉力量和身体协调性。</w:t>
      </w:r>
    </w:p>
    <w:p w14:paraId="6970D2B3">
      <w:pPr>
        <w:numPr>
          <w:numId w:val="0"/>
        </w:numPr>
        <w:bidi w:val="0"/>
        <w:ind w:leftChars="200"/>
        <w:rPr>
          <w:rFonts w:hint="default"/>
        </w:rPr>
      </w:pPr>
      <w:r>
        <w:rPr>
          <w:rFonts w:hint="eastAsia"/>
          <w:lang w:val="en-US" w:eastAsia="zh-CN"/>
        </w:rPr>
        <w:t>2.</w:t>
      </w:r>
      <w:r>
        <w:rPr>
          <w:rFonts w:hint="default"/>
        </w:rPr>
        <w:t>促进感官发展：滑下滑梯时，孩子会体验到速度感，触觉和平衡觉在这个过程中得到刺激和发展。</w:t>
      </w:r>
      <w:r>
        <w:rPr>
          <w:rFonts w:hint="eastAsia"/>
          <w:lang w:val="en-US" w:eastAsia="zh-CN"/>
        </w:rPr>
        <w:t>3.</w:t>
      </w:r>
      <w:r>
        <w:rPr>
          <w:rFonts w:hint="default"/>
        </w:rPr>
        <w:t>增强勇气和自信：对于一些孩子来说，从滑梯上滑下可能需要一定的勇气。</w:t>
      </w:r>
    </w:p>
    <w:p w14:paraId="21F72572">
      <w:pPr>
        <w:numPr>
          <w:numId w:val="0"/>
        </w:numPr>
        <w:bidi w:val="0"/>
        <w:ind w:leftChars="200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/>
          <w:lang w:val="en-US" w:eastAsia="zh-CN"/>
        </w:rPr>
        <w:t>4.</w:t>
      </w:r>
      <w:r>
        <w:rPr>
          <w:rFonts w:hint="default"/>
        </w:rPr>
        <w:t>社交互动：滑梯往往是孩子们集体游戏的一部分，这有助于他们学习轮流等候、分享和社交技巧。</w:t>
      </w:r>
      <w:r>
        <w:rPr>
          <w:rFonts w:hint="eastAsia"/>
          <w:lang w:val="en-US" w:eastAsia="zh-CN"/>
        </w:rPr>
        <w:t>5.</w:t>
      </w:r>
      <w:r>
        <w:rPr>
          <w:rFonts w:hint="default"/>
        </w:rPr>
        <w:t>学习秩序感：在滑梯上玩耍时，孩子们需要排队等候，这有助于他们理解社会规则和秩序。</w:t>
      </w:r>
    </w:p>
    <w:tbl>
      <w:tblPr>
        <w:tblStyle w:val="8"/>
        <w:tblpPr w:leftFromText="180" w:rightFromText="180" w:vertAnchor="text" w:horzAnchor="page" w:tblpX="1067" w:tblpY="321"/>
        <w:tblOverlap w:val="never"/>
        <w:tblW w:w="99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154"/>
      </w:tblGrid>
      <w:tr w14:paraId="407FE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</w:trPr>
        <w:tc>
          <w:tcPr>
            <w:tcW w:w="3322" w:type="dxa"/>
          </w:tcPr>
          <w:p w14:paraId="3C0F6A8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59915" cy="1395095"/>
                  <wp:effectExtent l="0" t="0" r="6985" b="14605"/>
                  <wp:docPr id="2" name="图片 2" descr="3edb85c7e0e819bed72bf9bd697e42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edb85c7e0e819bed72bf9bd697e429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2E2D24D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6435" cy="1467485"/>
                  <wp:effectExtent l="0" t="0" r="5715" b="18415"/>
                  <wp:docPr id="3" name="图片 3" descr="ce712828ecf7fd368d3af78bb6103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e712828ecf7fd368d3af78bb6103fa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464532C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77085" cy="1558290"/>
                  <wp:effectExtent l="0" t="0" r="18415" b="3810"/>
                  <wp:docPr id="4" name="图片 4" descr="a73b115dd8794c4a3d43643837e3f2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73b115dd8794c4a3d43643837e3f2c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D7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</w:trPr>
        <w:tc>
          <w:tcPr>
            <w:tcW w:w="3322" w:type="dxa"/>
          </w:tcPr>
          <w:p w14:paraId="6B67CF5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59915" cy="1395095"/>
                  <wp:effectExtent l="0" t="0" r="6985" b="14605"/>
                  <wp:docPr id="12" name="图片 12" descr="0a06a46d9f8b69df52183e1f0b5bd5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0a06a46d9f8b69df52183e1f0b5bd5d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0638280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6435" cy="1467485"/>
                  <wp:effectExtent l="0" t="0" r="5715" b="18415"/>
                  <wp:docPr id="13" name="图片 13" descr="902566b3f307d22784928e9f36e4ad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02566b3f307d22784928e9f36e4adb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1D5A24D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</w:p>
        </w:tc>
      </w:tr>
    </w:tbl>
    <w:p w14:paraId="57C0E3A4">
      <w:pPr>
        <w:rPr>
          <w:rFonts w:hint="eastAsia"/>
          <w:sz w:val="24"/>
          <w:szCs w:val="24"/>
          <w:lang w:val="en-US" w:eastAsia="zh-CN"/>
        </w:rPr>
      </w:pPr>
    </w:p>
    <w:p w14:paraId="0B29D13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集体活动</w:t>
      </w:r>
    </w:p>
    <w:p w14:paraId="606C5A70">
      <w:pPr>
        <w:adjustRightInd w:val="0"/>
        <w:snapToGrid w:val="0"/>
        <w:spacing w:line="360" w:lineRule="exact"/>
        <w:ind w:firstLine="43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孩子们在家中度过了漫长而又快乐的第一个暑假，在假期中，孩子们发生了许多有趣的事情，如有的孩子和父母长辈外出旅游，有的去亲戚家做客，有的参加了兴趣班……回到了久违的幼儿园，见到了自己熟悉的小伙伴，孩子们之间有许多的话要说。本次活动给孩子们搭建了一个相互交流的平台，孩子们围绕“假期趣事”话题展开交流，分享了解自己与同伴的假期生活，共同分享快乐。</w:t>
      </w:r>
    </w:p>
    <w:p w14:paraId="44545FCF">
      <w:pPr>
        <w:adjustRightInd w:val="0"/>
        <w:snapToGrid w:val="0"/>
        <w:spacing w:line="360" w:lineRule="exact"/>
        <w:ind w:firstLine="435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大部分孩子在假期中语言表达能力较以前有了一定的提高，对于自己感兴趣的话题，大部分孩子都能积极参与并围绕话题展开交流，都能用简短却完整的语句表达自己的想法，但是也仍旧有个别幼儿不知道“从何谈起”，语言组织能力弱，表达不完整、清楚。同时经过一个暑假无拘无束的生活，打破了以往有规律的生活，孩子们的常规比较散漫，倾听习惯不是很好，小部分幼儿能有意识地听与自己有关的信息，并以此提出自己的想法，但仍有部分幼儿不能注意听他人讲话。</w:t>
      </w:r>
    </w:p>
    <w:tbl>
      <w:tblPr>
        <w:tblStyle w:val="8"/>
        <w:tblpPr w:leftFromText="180" w:rightFromText="180" w:vertAnchor="text" w:horzAnchor="page" w:tblpX="1067" w:tblpY="321"/>
        <w:tblOverlap w:val="never"/>
        <w:tblW w:w="99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154"/>
      </w:tblGrid>
      <w:tr w14:paraId="795BB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</w:trPr>
        <w:tc>
          <w:tcPr>
            <w:tcW w:w="3322" w:type="dxa"/>
          </w:tcPr>
          <w:p w14:paraId="41CAFF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14" name="图片 14" descr="IMG_2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8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4D9AB76C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6435" cy="1467485"/>
                  <wp:effectExtent l="0" t="0" r="5715" b="18415"/>
                  <wp:docPr id="15" name="图片 15" descr="62a4aaea0a3fe2505d168e971a3497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2a4aaea0a3fe2505d168e971a34979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3815A4F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</w:p>
        </w:tc>
      </w:tr>
    </w:tbl>
    <w:p w14:paraId="0E7CC3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default" w:eastAsia="宋体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四、区域游戏</w:t>
      </w:r>
    </w:p>
    <w:tbl>
      <w:tblPr>
        <w:tblStyle w:val="8"/>
        <w:tblpPr w:leftFromText="180" w:rightFromText="180" w:vertAnchor="text" w:horzAnchor="page" w:tblpX="1067" w:tblpY="321"/>
        <w:tblOverlap w:val="never"/>
        <w:tblW w:w="99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154"/>
      </w:tblGrid>
      <w:tr w14:paraId="52A79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</w:trPr>
        <w:tc>
          <w:tcPr>
            <w:tcW w:w="3322" w:type="dxa"/>
          </w:tcPr>
          <w:p w14:paraId="16B7A67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18" name="图片 18" descr="IMG_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8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20BE72AF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19" name="图片 19" descr="IMG_2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8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61BA5C6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0" name="图片 20" descr="IMG_2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8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732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</w:trPr>
        <w:tc>
          <w:tcPr>
            <w:tcW w:w="3322" w:type="dxa"/>
          </w:tcPr>
          <w:p w14:paraId="283CE77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1" name="图片 21" descr="IMG_2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7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0999C19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22" name="图片 22" descr="IMG_2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8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6F3F6AB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IMG_2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79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2D4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2D7F83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2CCE85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四、温馨提示</w:t>
      </w:r>
    </w:p>
    <w:p w14:paraId="43633F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1.本周请小朋友把快乐家园、画袋、马克笔带来幼儿园。</w:t>
      </w:r>
    </w:p>
    <w:p w14:paraId="447896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2.园服尺寸需要修改的请尽快进行填写。</w:t>
      </w:r>
      <w:bookmarkStart w:id="0" w:name="_GoBack"/>
      <w:bookmarkEnd w:id="0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C7E2A2">
    <w:pPr>
      <w:pStyle w:val="3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4A8C4C"/>
    <w:multiLevelType w:val="singleLevel"/>
    <w:tmpl w:val="1C4A8C4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lMDdhNDYyNmUyNjJlM2MyYTBhZmM4NThlYTVhZWQifQ=="/>
  </w:docVars>
  <w:rsids>
    <w:rsidRoot w:val="00000000"/>
    <w:rsid w:val="004E0863"/>
    <w:rsid w:val="005D2B8E"/>
    <w:rsid w:val="00F17D62"/>
    <w:rsid w:val="012A0AEB"/>
    <w:rsid w:val="01376432"/>
    <w:rsid w:val="02620BB9"/>
    <w:rsid w:val="034F2928"/>
    <w:rsid w:val="035B5D33"/>
    <w:rsid w:val="03E272F9"/>
    <w:rsid w:val="040E27E3"/>
    <w:rsid w:val="042375CB"/>
    <w:rsid w:val="05895625"/>
    <w:rsid w:val="05D7427F"/>
    <w:rsid w:val="05EB118E"/>
    <w:rsid w:val="064E7DD3"/>
    <w:rsid w:val="06580216"/>
    <w:rsid w:val="06894F71"/>
    <w:rsid w:val="07B3777F"/>
    <w:rsid w:val="07B82F8E"/>
    <w:rsid w:val="08031F33"/>
    <w:rsid w:val="082734F6"/>
    <w:rsid w:val="08643223"/>
    <w:rsid w:val="088B4C44"/>
    <w:rsid w:val="08932DD8"/>
    <w:rsid w:val="089332B7"/>
    <w:rsid w:val="08D00291"/>
    <w:rsid w:val="094A6938"/>
    <w:rsid w:val="095C37CB"/>
    <w:rsid w:val="09A137B2"/>
    <w:rsid w:val="0A1E5B7A"/>
    <w:rsid w:val="0A80214B"/>
    <w:rsid w:val="0B5730A8"/>
    <w:rsid w:val="0BCD4D32"/>
    <w:rsid w:val="0C784E0D"/>
    <w:rsid w:val="0C8573BB"/>
    <w:rsid w:val="0C877601"/>
    <w:rsid w:val="0CAC2B9A"/>
    <w:rsid w:val="0CC76AC0"/>
    <w:rsid w:val="0CED42B7"/>
    <w:rsid w:val="0D8F5F42"/>
    <w:rsid w:val="0DA36A33"/>
    <w:rsid w:val="0DCC1243"/>
    <w:rsid w:val="0DE8642E"/>
    <w:rsid w:val="0DEC2864"/>
    <w:rsid w:val="0E253069"/>
    <w:rsid w:val="0E6E67F1"/>
    <w:rsid w:val="0EB208AB"/>
    <w:rsid w:val="0EBC576F"/>
    <w:rsid w:val="0EDE243D"/>
    <w:rsid w:val="0F081A5B"/>
    <w:rsid w:val="0FFA4596"/>
    <w:rsid w:val="100B7BD7"/>
    <w:rsid w:val="10671A11"/>
    <w:rsid w:val="108C6F6A"/>
    <w:rsid w:val="10955C72"/>
    <w:rsid w:val="109B7847"/>
    <w:rsid w:val="10AE7AA4"/>
    <w:rsid w:val="10BE733F"/>
    <w:rsid w:val="10CC5E19"/>
    <w:rsid w:val="11892409"/>
    <w:rsid w:val="11C345E8"/>
    <w:rsid w:val="121D1E44"/>
    <w:rsid w:val="12546E8B"/>
    <w:rsid w:val="12905D43"/>
    <w:rsid w:val="13325A1D"/>
    <w:rsid w:val="135A5288"/>
    <w:rsid w:val="13616A49"/>
    <w:rsid w:val="13B866E2"/>
    <w:rsid w:val="13F2430D"/>
    <w:rsid w:val="147D7DD3"/>
    <w:rsid w:val="14CD17A6"/>
    <w:rsid w:val="14F90946"/>
    <w:rsid w:val="151627A4"/>
    <w:rsid w:val="15334BBD"/>
    <w:rsid w:val="154430C2"/>
    <w:rsid w:val="154A7BC0"/>
    <w:rsid w:val="154E1EAC"/>
    <w:rsid w:val="15A5440E"/>
    <w:rsid w:val="16144696"/>
    <w:rsid w:val="16F72C63"/>
    <w:rsid w:val="171012CF"/>
    <w:rsid w:val="176C2270"/>
    <w:rsid w:val="17A54DB5"/>
    <w:rsid w:val="17CF4677"/>
    <w:rsid w:val="17FC2D0C"/>
    <w:rsid w:val="1809321E"/>
    <w:rsid w:val="18422604"/>
    <w:rsid w:val="18B828C6"/>
    <w:rsid w:val="18F64569"/>
    <w:rsid w:val="19133362"/>
    <w:rsid w:val="19320A2F"/>
    <w:rsid w:val="19B05F0A"/>
    <w:rsid w:val="1A073B05"/>
    <w:rsid w:val="1A0D196A"/>
    <w:rsid w:val="1A7867B1"/>
    <w:rsid w:val="1A9B7BCF"/>
    <w:rsid w:val="1AEC4CFD"/>
    <w:rsid w:val="1B140288"/>
    <w:rsid w:val="1B185E4F"/>
    <w:rsid w:val="1B4D19EC"/>
    <w:rsid w:val="1B6664E8"/>
    <w:rsid w:val="1B823CCD"/>
    <w:rsid w:val="1BED0AD9"/>
    <w:rsid w:val="1C18105F"/>
    <w:rsid w:val="1C3C14D5"/>
    <w:rsid w:val="1C5B1EE6"/>
    <w:rsid w:val="1C756EBE"/>
    <w:rsid w:val="1CA371B0"/>
    <w:rsid w:val="1CBA48E9"/>
    <w:rsid w:val="1CEC79F6"/>
    <w:rsid w:val="1CFD77EA"/>
    <w:rsid w:val="1D0F70BC"/>
    <w:rsid w:val="1D1E1074"/>
    <w:rsid w:val="1E25078D"/>
    <w:rsid w:val="1E9811D0"/>
    <w:rsid w:val="1EA60BAD"/>
    <w:rsid w:val="1F5E2616"/>
    <w:rsid w:val="1F8359DC"/>
    <w:rsid w:val="1F8E0DC4"/>
    <w:rsid w:val="2063251F"/>
    <w:rsid w:val="206876FD"/>
    <w:rsid w:val="209A28CD"/>
    <w:rsid w:val="20BF58DF"/>
    <w:rsid w:val="20E6069B"/>
    <w:rsid w:val="21486EDD"/>
    <w:rsid w:val="21753196"/>
    <w:rsid w:val="21C30312"/>
    <w:rsid w:val="22590C76"/>
    <w:rsid w:val="227320AD"/>
    <w:rsid w:val="229816E8"/>
    <w:rsid w:val="22DF7166"/>
    <w:rsid w:val="22F8166B"/>
    <w:rsid w:val="23474F72"/>
    <w:rsid w:val="237176C2"/>
    <w:rsid w:val="2396000D"/>
    <w:rsid w:val="23BF6AEF"/>
    <w:rsid w:val="23C31521"/>
    <w:rsid w:val="240D7AF2"/>
    <w:rsid w:val="24F84776"/>
    <w:rsid w:val="25DA3E7C"/>
    <w:rsid w:val="25F80802"/>
    <w:rsid w:val="262670C1"/>
    <w:rsid w:val="26613549"/>
    <w:rsid w:val="266F79A1"/>
    <w:rsid w:val="269009DE"/>
    <w:rsid w:val="26A56D29"/>
    <w:rsid w:val="26CC5EBA"/>
    <w:rsid w:val="276E6F72"/>
    <w:rsid w:val="28642123"/>
    <w:rsid w:val="289103E0"/>
    <w:rsid w:val="29304623"/>
    <w:rsid w:val="2A2D464E"/>
    <w:rsid w:val="2A2E29C2"/>
    <w:rsid w:val="2A3824CA"/>
    <w:rsid w:val="2A856BE0"/>
    <w:rsid w:val="2AD33B24"/>
    <w:rsid w:val="2AE31A25"/>
    <w:rsid w:val="2AE9314E"/>
    <w:rsid w:val="2AFB0311"/>
    <w:rsid w:val="2BAA0794"/>
    <w:rsid w:val="2C271FB0"/>
    <w:rsid w:val="2C993C8D"/>
    <w:rsid w:val="2CF577ED"/>
    <w:rsid w:val="2D105F7D"/>
    <w:rsid w:val="2D1F4090"/>
    <w:rsid w:val="2D3B229C"/>
    <w:rsid w:val="2D3D185B"/>
    <w:rsid w:val="2D616C31"/>
    <w:rsid w:val="2D6F75A0"/>
    <w:rsid w:val="2DB03B16"/>
    <w:rsid w:val="2DD72FA3"/>
    <w:rsid w:val="2E511548"/>
    <w:rsid w:val="2F191EB9"/>
    <w:rsid w:val="2F556728"/>
    <w:rsid w:val="2F6B1E69"/>
    <w:rsid w:val="2F7D37F9"/>
    <w:rsid w:val="2FDF17FB"/>
    <w:rsid w:val="3012441E"/>
    <w:rsid w:val="301B0697"/>
    <w:rsid w:val="30706128"/>
    <w:rsid w:val="307F314F"/>
    <w:rsid w:val="31713275"/>
    <w:rsid w:val="31E54412"/>
    <w:rsid w:val="320329AC"/>
    <w:rsid w:val="32402554"/>
    <w:rsid w:val="326C2F20"/>
    <w:rsid w:val="327F0285"/>
    <w:rsid w:val="3284589B"/>
    <w:rsid w:val="330F07D0"/>
    <w:rsid w:val="3352191B"/>
    <w:rsid w:val="337E0127"/>
    <w:rsid w:val="33A33D1D"/>
    <w:rsid w:val="34542261"/>
    <w:rsid w:val="34841ADF"/>
    <w:rsid w:val="349A2847"/>
    <w:rsid w:val="350E3F95"/>
    <w:rsid w:val="35507CB7"/>
    <w:rsid w:val="35862904"/>
    <w:rsid w:val="3589436C"/>
    <w:rsid w:val="35BC70FA"/>
    <w:rsid w:val="35C50B18"/>
    <w:rsid w:val="36392E40"/>
    <w:rsid w:val="366B14E7"/>
    <w:rsid w:val="36707250"/>
    <w:rsid w:val="36963F19"/>
    <w:rsid w:val="369B1405"/>
    <w:rsid w:val="36BB67AA"/>
    <w:rsid w:val="36DF3716"/>
    <w:rsid w:val="36FA4EBE"/>
    <w:rsid w:val="372A47A8"/>
    <w:rsid w:val="373B05AC"/>
    <w:rsid w:val="37B22EAA"/>
    <w:rsid w:val="381C405F"/>
    <w:rsid w:val="384D0607"/>
    <w:rsid w:val="38657F1D"/>
    <w:rsid w:val="3955445B"/>
    <w:rsid w:val="39882C57"/>
    <w:rsid w:val="39B61F94"/>
    <w:rsid w:val="39CE2748"/>
    <w:rsid w:val="3A0451BC"/>
    <w:rsid w:val="3A125E82"/>
    <w:rsid w:val="3A4A1D7B"/>
    <w:rsid w:val="3A6502A6"/>
    <w:rsid w:val="3B570C6C"/>
    <w:rsid w:val="3B606A3F"/>
    <w:rsid w:val="3BAB407F"/>
    <w:rsid w:val="3BB56AC5"/>
    <w:rsid w:val="3BE06D49"/>
    <w:rsid w:val="3C1C75EB"/>
    <w:rsid w:val="3C5B2DBF"/>
    <w:rsid w:val="3D103792"/>
    <w:rsid w:val="3D262870"/>
    <w:rsid w:val="3D7B4078"/>
    <w:rsid w:val="3DA93425"/>
    <w:rsid w:val="3DB16F47"/>
    <w:rsid w:val="3DC07D0F"/>
    <w:rsid w:val="3E3D44EB"/>
    <w:rsid w:val="3EE31B9B"/>
    <w:rsid w:val="3EED2A1A"/>
    <w:rsid w:val="3F091E79"/>
    <w:rsid w:val="3FBC281F"/>
    <w:rsid w:val="3FCF24B7"/>
    <w:rsid w:val="3FDA11F0"/>
    <w:rsid w:val="40142EAD"/>
    <w:rsid w:val="4073554E"/>
    <w:rsid w:val="4139221D"/>
    <w:rsid w:val="41660E9B"/>
    <w:rsid w:val="41963ACC"/>
    <w:rsid w:val="421745A5"/>
    <w:rsid w:val="4259696B"/>
    <w:rsid w:val="429A4C67"/>
    <w:rsid w:val="42D41759"/>
    <w:rsid w:val="42E31DDA"/>
    <w:rsid w:val="439F595A"/>
    <w:rsid w:val="43A538C3"/>
    <w:rsid w:val="44103433"/>
    <w:rsid w:val="44986B81"/>
    <w:rsid w:val="44A23C0B"/>
    <w:rsid w:val="453F2EAB"/>
    <w:rsid w:val="458E1779"/>
    <w:rsid w:val="45A658B0"/>
    <w:rsid w:val="46390051"/>
    <w:rsid w:val="463C76D0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9171E8"/>
    <w:rsid w:val="49AC55AE"/>
    <w:rsid w:val="4A2A0D24"/>
    <w:rsid w:val="4A6B1BCE"/>
    <w:rsid w:val="4A9B32CD"/>
    <w:rsid w:val="4ADF590D"/>
    <w:rsid w:val="4B3C0651"/>
    <w:rsid w:val="4B904E59"/>
    <w:rsid w:val="4BAC34CF"/>
    <w:rsid w:val="4BB77DEB"/>
    <w:rsid w:val="4BE90D9B"/>
    <w:rsid w:val="4BED77A1"/>
    <w:rsid w:val="4C1F6DE0"/>
    <w:rsid w:val="4C2A705C"/>
    <w:rsid w:val="4CB726ED"/>
    <w:rsid w:val="4CF8421B"/>
    <w:rsid w:val="4DE33ACB"/>
    <w:rsid w:val="4E0B1E1F"/>
    <w:rsid w:val="4E0D2791"/>
    <w:rsid w:val="4E301A1A"/>
    <w:rsid w:val="4E3C4330"/>
    <w:rsid w:val="4F244236"/>
    <w:rsid w:val="4F3966E5"/>
    <w:rsid w:val="4F4026F2"/>
    <w:rsid w:val="4FA63CB9"/>
    <w:rsid w:val="4FAA6413"/>
    <w:rsid w:val="4FEE5BF5"/>
    <w:rsid w:val="5087610F"/>
    <w:rsid w:val="50C406FD"/>
    <w:rsid w:val="50CD10D5"/>
    <w:rsid w:val="5100038B"/>
    <w:rsid w:val="5107796B"/>
    <w:rsid w:val="5111795B"/>
    <w:rsid w:val="518A40F8"/>
    <w:rsid w:val="51A907D1"/>
    <w:rsid w:val="51CD21C0"/>
    <w:rsid w:val="51EF5462"/>
    <w:rsid w:val="521865D3"/>
    <w:rsid w:val="526042A3"/>
    <w:rsid w:val="528F3D30"/>
    <w:rsid w:val="52C55120"/>
    <w:rsid w:val="52D2176E"/>
    <w:rsid w:val="53EB7175"/>
    <w:rsid w:val="53F20F9C"/>
    <w:rsid w:val="53FE2659"/>
    <w:rsid w:val="5414502C"/>
    <w:rsid w:val="544113E6"/>
    <w:rsid w:val="544E56C1"/>
    <w:rsid w:val="546B7C3C"/>
    <w:rsid w:val="54EB3478"/>
    <w:rsid w:val="554D3EED"/>
    <w:rsid w:val="559F5CCC"/>
    <w:rsid w:val="55AE579C"/>
    <w:rsid w:val="55FB6CA3"/>
    <w:rsid w:val="560725C1"/>
    <w:rsid w:val="563665FD"/>
    <w:rsid w:val="563C5553"/>
    <w:rsid w:val="56F05B4A"/>
    <w:rsid w:val="56F40992"/>
    <w:rsid w:val="56F4563C"/>
    <w:rsid w:val="572A4A40"/>
    <w:rsid w:val="577D0987"/>
    <w:rsid w:val="578D726C"/>
    <w:rsid w:val="579E601C"/>
    <w:rsid w:val="57CD2D02"/>
    <w:rsid w:val="580F1F63"/>
    <w:rsid w:val="58D137B7"/>
    <w:rsid w:val="58E22664"/>
    <w:rsid w:val="58F9403E"/>
    <w:rsid w:val="595A7416"/>
    <w:rsid w:val="59812CE5"/>
    <w:rsid w:val="59BC7AA1"/>
    <w:rsid w:val="59C63691"/>
    <w:rsid w:val="59C759D8"/>
    <w:rsid w:val="5A0233C6"/>
    <w:rsid w:val="5A686486"/>
    <w:rsid w:val="5B2A3CDB"/>
    <w:rsid w:val="5B5163B3"/>
    <w:rsid w:val="5B891F3F"/>
    <w:rsid w:val="5B8A0A45"/>
    <w:rsid w:val="5BC07095"/>
    <w:rsid w:val="5C0A0310"/>
    <w:rsid w:val="5C1D6295"/>
    <w:rsid w:val="5C273FD2"/>
    <w:rsid w:val="5C2A25AC"/>
    <w:rsid w:val="5C2C3389"/>
    <w:rsid w:val="5CDD6B6F"/>
    <w:rsid w:val="5D9D6190"/>
    <w:rsid w:val="5DA86032"/>
    <w:rsid w:val="5DCF1811"/>
    <w:rsid w:val="5E195A99"/>
    <w:rsid w:val="5E9D6409"/>
    <w:rsid w:val="5F1A08ED"/>
    <w:rsid w:val="5F3C1128"/>
    <w:rsid w:val="5F474D78"/>
    <w:rsid w:val="5FAB70EA"/>
    <w:rsid w:val="5FAD5A78"/>
    <w:rsid w:val="600141CF"/>
    <w:rsid w:val="609B79A5"/>
    <w:rsid w:val="60C03DEE"/>
    <w:rsid w:val="60DB1B18"/>
    <w:rsid w:val="61817531"/>
    <w:rsid w:val="6183303E"/>
    <w:rsid w:val="62261C95"/>
    <w:rsid w:val="62A26A41"/>
    <w:rsid w:val="62D8753A"/>
    <w:rsid w:val="634E1E06"/>
    <w:rsid w:val="637E2D0B"/>
    <w:rsid w:val="63973C00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76E37"/>
    <w:rsid w:val="68D20407"/>
    <w:rsid w:val="68ED0399"/>
    <w:rsid w:val="68F93BE6"/>
    <w:rsid w:val="69D456B3"/>
    <w:rsid w:val="6B033FEB"/>
    <w:rsid w:val="6B1018D7"/>
    <w:rsid w:val="6B153436"/>
    <w:rsid w:val="6B1A281A"/>
    <w:rsid w:val="6C376527"/>
    <w:rsid w:val="6C631F97"/>
    <w:rsid w:val="6CB33BA2"/>
    <w:rsid w:val="6D203E37"/>
    <w:rsid w:val="6D6F4477"/>
    <w:rsid w:val="6DD32BCA"/>
    <w:rsid w:val="6DE74955"/>
    <w:rsid w:val="6DF57DB5"/>
    <w:rsid w:val="6E32438E"/>
    <w:rsid w:val="6E4D6652"/>
    <w:rsid w:val="6F397F45"/>
    <w:rsid w:val="6F5E29F5"/>
    <w:rsid w:val="6F7B4BDC"/>
    <w:rsid w:val="6FA7614A"/>
    <w:rsid w:val="70310109"/>
    <w:rsid w:val="709A3F00"/>
    <w:rsid w:val="70FC67DE"/>
    <w:rsid w:val="71281E95"/>
    <w:rsid w:val="71477B07"/>
    <w:rsid w:val="71947777"/>
    <w:rsid w:val="71A42FBB"/>
    <w:rsid w:val="71DD72B7"/>
    <w:rsid w:val="722647FD"/>
    <w:rsid w:val="72620A4E"/>
    <w:rsid w:val="727442DD"/>
    <w:rsid w:val="72D11FC9"/>
    <w:rsid w:val="72D2277B"/>
    <w:rsid w:val="72DB18FF"/>
    <w:rsid w:val="730E64E0"/>
    <w:rsid w:val="7321710C"/>
    <w:rsid w:val="73574ADB"/>
    <w:rsid w:val="739428FE"/>
    <w:rsid w:val="73C9393E"/>
    <w:rsid w:val="73F2304F"/>
    <w:rsid w:val="740A6D83"/>
    <w:rsid w:val="74221C16"/>
    <w:rsid w:val="74614F7E"/>
    <w:rsid w:val="74A52E74"/>
    <w:rsid w:val="74AC5FB0"/>
    <w:rsid w:val="74BB4070"/>
    <w:rsid w:val="74F457F1"/>
    <w:rsid w:val="759F1B12"/>
    <w:rsid w:val="75A12046"/>
    <w:rsid w:val="75A72E01"/>
    <w:rsid w:val="767F1B04"/>
    <w:rsid w:val="76826E55"/>
    <w:rsid w:val="76C14FF3"/>
    <w:rsid w:val="76DF0815"/>
    <w:rsid w:val="770214F4"/>
    <w:rsid w:val="77471DB0"/>
    <w:rsid w:val="77545989"/>
    <w:rsid w:val="77643B8B"/>
    <w:rsid w:val="77C802B8"/>
    <w:rsid w:val="78016613"/>
    <w:rsid w:val="785F3876"/>
    <w:rsid w:val="78782D79"/>
    <w:rsid w:val="78A05677"/>
    <w:rsid w:val="794F00D5"/>
    <w:rsid w:val="79511291"/>
    <w:rsid w:val="79AE4579"/>
    <w:rsid w:val="7A543372"/>
    <w:rsid w:val="7A787181"/>
    <w:rsid w:val="7AEF4E49"/>
    <w:rsid w:val="7B3F5288"/>
    <w:rsid w:val="7BD06A28"/>
    <w:rsid w:val="7BF45FB1"/>
    <w:rsid w:val="7CF14EA8"/>
    <w:rsid w:val="7D155799"/>
    <w:rsid w:val="7D932B60"/>
    <w:rsid w:val="7DD27B12"/>
    <w:rsid w:val="7DE9671E"/>
    <w:rsid w:val="7E2A2289"/>
    <w:rsid w:val="7E337971"/>
    <w:rsid w:val="7E480287"/>
    <w:rsid w:val="7E663681"/>
    <w:rsid w:val="7ED3411D"/>
    <w:rsid w:val="7FB073D5"/>
    <w:rsid w:val="7FBB179D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22"/>
    <w:rPr>
      <w:b/>
    </w:rPr>
  </w:style>
  <w:style w:type="character" w:styleId="11">
    <w:name w:val="Hyperlink"/>
    <w:autoRedefine/>
    <w:qFormat/>
    <w:uiPriority w:val="0"/>
    <w:rPr>
      <w:color w:val="0000FF"/>
      <w:u w:val="single"/>
    </w:rPr>
  </w:style>
  <w:style w:type="table" w:customStyle="1" w:styleId="12">
    <w:name w:val="普通表格 11"/>
    <w:basedOn w:val="7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798</Words>
  <Characters>809</Characters>
  <Lines>0</Lines>
  <Paragraphs>0</Paragraphs>
  <TotalTime>10</TotalTime>
  <ScaleCrop>false</ScaleCrop>
  <LinksUpToDate>false</LinksUpToDate>
  <CharactersWithSpaces>814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无与伦比的2B、ゝ</cp:lastModifiedBy>
  <cp:lastPrinted>2024-04-09T23:47:00Z</cp:lastPrinted>
  <dcterms:modified xsi:type="dcterms:W3CDTF">2024-09-04T05:42:41Z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385B37C6E35E449FBF073921D699FF5E_13</vt:lpwstr>
  </property>
</Properties>
</file>