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4.9.4</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五</w:t>
      </w:r>
      <w:r>
        <w:rPr>
          <w:rFonts w:hint="eastAsia"/>
          <w:sz w:val="24"/>
          <w:szCs w:val="21"/>
          <w:lang w:val="en-US" w:eastAsia="zh-Hans"/>
        </w:rPr>
        <w:t>，</w:t>
      </w:r>
      <w:r>
        <w:rPr>
          <w:rFonts w:hint="eastAsia"/>
          <w:sz w:val="24"/>
          <w:szCs w:val="21"/>
          <w:lang w:val="en-US" w:eastAsia="zh-CN"/>
        </w:rPr>
        <w:t>晴。在</w:t>
      </w:r>
      <w:r>
        <w:rPr>
          <w:rFonts w:hint="eastAsia"/>
          <w:sz w:val="24"/>
          <w:szCs w:val="21"/>
          <w:lang w:val="en-US" w:eastAsia="zh-Hans"/>
        </w:rPr>
        <w:t>园</w:t>
      </w:r>
      <w:r>
        <w:rPr>
          <w:rFonts w:hint="eastAsia"/>
          <w:sz w:val="24"/>
          <w:szCs w:val="21"/>
          <w:lang w:val="en-US" w:eastAsia="zh-CN"/>
        </w:rPr>
        <w:t>25</w:t>
      </w:r>
      <w:r>
        <w:rPr>
          <w:rFonts w:hint="eastAsia"/>
          <w:sz w:val="24"/>
          <w:szCs w:val="21"/>
          <w:lang w:val="en-US" w:eastAsia="zh-Hans"/>
        </w:rPr>
        <w:t>人</w:t>
      </w:r>
      <w:r>
        <w:rPr>
          <w:rFonts w:hint="eastAsia"/>
          <w:sz w:val="24"/>
          <w:szCs w:val="21"/>
          <w:lang w:val="en-US" w:eastAsia="zh-CN"/>
        </w:rPr>
        <w:t>，全勤哦。</w:t>
      </w:r>
    </w:p>
    <w:p w14:paraId="2C2E9A35">
      <w:pPr>
        <w:ind w:firstLine="480" w:firstLineChars="200"/>
        <w:jc w:val="left"/>
        <w:rPr>
          <w:rFonts w:hint="eastAsia"/>
          <w:sz w:val="24"/>
          <w:szCs w:val="21"/>
          <w:lang w:val="en-US" w:eastAsia="zh-CN"/>
        </w:rPr>
      </w:pPr>
      <w:r>
        <w:rPr>
          <w:rFonts w:hint="eastAsia"/>
          <w:sz w:val="24"/>
          <w:szCs w:val="21"/>
          <w:lang w:val="en-US" w:eastAsia="zh-CN"/>
        </w:rPr>
        <w:t>来园的宝宝们能热情的和老师打招呼，还能绕好水杯带，放好自己的物品。</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今天的点心是：鲜牛奶、小蛋糕。来园的小朋友们能全部吃完喝完，不浪费哦。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6"/>
        <w:gridCol w:w="357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085975" cy="1564640"/>
                  <wp:effectExtent l="0" t="0" r="22225" b="10160"/>
                  <wp:docPr id="3" name="图片 3" descr="7693376828fa89d1287eaf8cc1f46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93376828fa89d1287eaf8cc1f46f86"/>
                          <pic:cNvPicPr>
                            <a:picLocks noChangeAspect="1"/>
                          </pic:cNvPicPr>
                        </pic:nvPicPr>
                        <pic:blipFill>
                          <a:blip r:embed="rId6"/>
                          <a:stretch>
                            <a:fillRect/>
                          </a:stretch>
                        </pic:blipFill>
                        <pic:spPr>
                          <a:xfrm>
                            <a:off x="0" y="0"/>
                            <a:ext cx="2085975" cy="156464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 name="图片 1" descr="2b414f4af79cebe08555e9de164fe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414f4af79cebe08555e9de164fed8d"/>
                          <pic:cNvPicPr>
                            <a:picLocks noChangeAspect="1"/>
                          </pic:cNvPicPr>
                        </pic:nvPicPr>
                        <pic:blipFill>
                          <a:blip r:embed="rId7"/>
                          <a:stretch>
                            <a:fillRect/>
                          </a:stretch>
                        </pic:blipFill>
                        <pic:spPr>
                          <a:xfrm>
                            <a:off x="0" y="0"/>
                            <a:ext cx="2112645" cy="158496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 name="图片 2" descr="067e4623964c8f1e0964990ed651b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7e4623964c8f1e0964990ed651b7ff"/>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瞧，我们的水杯车多整齐呀！</w:t>
            </w:r>
          </w:p>
        </w:tc>
        <w:tc>
          <w:tcPr>
            <w:tcW w:w="3536" w:type="dxa"/>
          </w:tcPr>
          <w:p w14:paraId="7EC541B5">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吃点心之前要洗干净小手哦！</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哇哦，美味的小蛋糕，好好吃呀！</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5" name="图片 5" descr="eb8e177b561490d00b6b1ffc50f19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8e177b561490d00b6b1ffc50f19e14"/>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99310" cy="1574800"/>
                  <wp:effectExtent l="0" t="0" r="8890" b="0"/>
                  <wp:docPr id="6" name="图片 6" descr="760144933d8e9912e62cb89fe2c4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0144933d8e9912e62cb89fe2c442e0"/>
                          <pic:cNvPicPr>
                            <a:picLocks noChangeAspect="1"/>
                          </pic:cNvPicPr>
                        </pic:nvPicPr>
                        <pic:blipFill>
                          <a:blip r:embed="rId10"/>
                          <a:stretch>
                            <a:fillRect/>
                          </a:stretch>
                        </pic:blipFill>
                        <pic:spPr>
                          <a:xfrm>
                            <a:off x="0" y="0"/>
                            <a:ext cx="2099310" cy="157480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7" name="图片 7" descr="388f4683fc9c7463241d9a4249842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8f4683fc9c7463241d9a424984248d"/>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4E8EFC38">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图书区：</w:t>
            </w:r>
          </w:p>
          <w:p w14:paraId="251130A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嘉义和艺艺各自在安静的看书，随后他们又一起去玩故事剧场了，两个人在讲彩虹色的花。</w:t>
            </w:r>
          </w:p>
        </w:tc>
        <w:tc>
          <w:tcPr>
            <w:tcW w:w="3536" w:type="dxa"/>
          </w:tcPr>
          <w:p w14:paraId="411CAC13">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127C6EC0">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前段时间的奥运会，孩子们依旧兴致高涨呢，在区域中他们用各种材料制作奥运五环。</w:t>
            </w:r>
          </w:p>
        </w:tc>
        <w:tc>
          <w:tcPr>
            <w:tcW w:w="3536" w:type="dxa"/>
          </w:tcPr>
          <w:p w14:paraId="1D04634B">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66E0B1E7">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旭晨在玩数字小车的游戏呢，每个小车代表着一个数字，他把小车进行连接，再摆放积木。</w:t>
            </w:r>
          </w:p>
        </w:tc>
      </w:tr>
    </w:tbl>
    <w:p w14:paraId="129F50B5">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3A800882">
      <w:pPr>
        <w:ind w:firstLine="480" w:firstLineChars="200"/>
        <w:jc w:val="left"/>
        <w:rPr>
          <w:rFonts w:hint="eastAsia" w:cs="宋体"/>
          <w:sz w:val="24"/>
          <w:szCs w:val="24"/>
          <w:lang w:val="en-US" w:eastAsia="zh-CN"/>
        </w:rPr>
      </w:pPr>
      <w:r>
        <w:rPr>
          <w:rFonts w:hint="eastAsia" w:cs="宋体"/>
          <w:sz w:val="24"/>
          <w:szCs w:val="24"/>
          <w:lang w:val="en-US" w:eastAsia="zh-CN"/>
        </w:rPr>
        <w:t>外面天气很好，我们来到了跑道上跑步、骑小车，来看看孩子们的运动瞬间吧。</w:t>
      </w:r>
    </w:p>
    <w:p w14:paraId="0C2EB418">
      <w:pPr>
        <w:ind w:firstLine="480" w:firstLineChars="200"/>
        <w:jc w:val="left"/>
        <w:rPr>
          <w:rFonts w:hint="default"/>
          <w:b/>
          <w:bCs/>
          <w:sz w:val="32"/>
          <w:szCs w:val="24"/>
          <w:lang w:val="en-US" w:eastAsia="zh-Hans"/>
        </w:rPr>
      </w:pPr>
      <w:r>
        <w:rPr>
          <w:rFonts w:hint="eastAsia" w:cs="宋体"/>
          <w:sz w:val="24"/>
          <w:szCs w:val="24"/>
          <w:lang w:val="en-US" w:eastAsia="zh-CN"/>
        </w:rPr>
        <w:t>小朋友们累了能主动喝水休息，热了会自己擦汗，有很强的自我服务意识哦！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44CEBC34">
        <w:trPr>
          <w:jc w:val="center"/>
        </w:trPr>
        <w:tc>
          <w:tcPr>
            <w:tcW w:w="3576" w:type="dxa"/>
            <w:vAlign w:val="center"/>
          </w:tcPr>
          <w:p w14:paraId="6DD732A4">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10" name="图片 10" descr="0ad55f6085163c00752ef5a2d496d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d55f6085163c00752ef5a2d496de1d"/>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275C148C">
            <w:pPr>
              <w:keepNext w:val="0"/>
              <w:keepLines w:val="0"/>
              <w:pageBreakBefore w:val="0"/>
              <w:widowControl w:val="0"/>
              <w:tabs>
                <w:tab w:val="left" w:pos="1015"/>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8" name="图片 8" descr="2028318f46d22a788ced509aa0f6a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8318f46d22a788ced509aa0f6ab7e"/>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538C5145">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9" name="图片 9" descr="d8d1fce27291cbb0601fd70c55885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8d1fce27291cbb0601fd70c55885dbf"/>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D9FF2CE">
        <w:trPr>
          <w:jc w:val="center"/>
        </w:trPr>
        <w:tc>
          <w:tcPr>
            <w:tcW w:w="3576" w:type="dxa"/>
            <w:vAlign w:val="center"/>
          </w:tcPr>
          <w:p w14:paraId="55C96CF2">
            <w:pPr>
              <w:bidi w:val="0"/>
              <w:jc w:val="left"/>
              <w:rPr>
                <w:rFonts w:hint="default" w:ascii="宋体" w:hAnsi="宋体" w:eastAsia="宋体" w:cs="宋体"/>
                <w:b w:val="0"/>
                <w:bCs w:val="0"/>
                <w:sz w:val="24"/>
                <w:szCs w:val="24"/>
                <w:lang w:val="en-US" w:eastAsia="zh-CN" w:bidi="ar-SA"/>
              </w:rPr>
            </w:pPr>
            <w:r>
              <w:rPr>
                <w:rFonts w:hint="eastAsia" w:cs="宋体"/>
                <w:b w:val="0"/>
                <w:bCs w:val="0"/>
                <w:sz w:val="24"/>
                <w:szCs w:val="24"/>
                <w:lang w:val="en-US" w:eastAsia="zh-CN" w:bidi="ar-SA"/>
              </w:rPr>
              <w:t>我是第一名！快来追我呀！</w:t>
            </w:r>
          </w:p>
        </w:tc>
        <w:tc>
          <w:tcPr>
            <w:tcW w:w="3536" w:type="dxa"/>
            <w:vAlign w:val="center"/>
          </w:tcPr>
          <w:p w14:paraId="45E2D98A">
            <w:pPr>
              <w:keepNext w:val="0"/>
              <w:keepLines w:val="0"/>
              <w:pageBreakBefore w:val="0"/>
              <w:widowControl w:val="0"/>
              <w:tabs>
                <w:tab w:val="left" w:pos="1015"/>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骑小车能锻炼我们的小脚哦！</w:t>
            </w:r>
          </w:p>
        </w:tc>
        <w:tc>
          <w:tcPr>
            <w:tcW w:w="3536" w:type="dxa"/>
            <w:vAlign w:val="center"/>
          </w:tcPr>
          <w:p w14:paraId="3494B30B">
            <w:pPr>
              <w:keepNext w:val="0"/>
              <w:keepLines w:val="0"/>
              <w:pageBreakBefore w:val="0"/>
              <w:widowControl w:val="0"/>
              <w:tabs>
                <w:tab w:val="left" w:pos="1364"/>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和好朋友一起骑小车真开心呀！</w:t>
            </w:r>
          </w:p>
        </w:tc>
      </w:tr>
    </w:tbl>
    <w:p w14:paraId="51ED98BD">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14:paraId="17FAF521">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综合：暑假趣事</w:t>
      </w:r>
    </w:p>
    <w:p w14:paraId="4AD19C27">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这是一节偏向于知识性的综合活动。奥运会是全世界瞩目的运动会，运动员们合作、拼搏的精神让全世界的人动容。本节活动采用经验分享法，让孩子讲述自己所知道的奥运会，并乐意倾听同伴讲述，增加对奥运会的起源、五环的意义、运动项目或运动员们的了解。</w:t>
      </w:r>
    </w:p>
    <w:p w14:paraId="254A1E2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中班幼儿对于奥运会的基本信息还是比较陌生。我班幼儿只能用较简单的语言讲述一些奥运会，如是运动会、五环等等，需要老师进一步帮助孩子整理信息。同时在活动中通过幼儿的讲述让其他幼儿也能够了解更多的奥运信息，从而激发对体育活动的兴趣。</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212FE280">
        <w:trPr>
          <w:jc w:val="center"/>
        </w:trPr>
        <w:tc>
          <w:tcPr>
            <w:tcW w:w="3576" w:type="dxa"/>
            <w:vAlign w:val="center"/>
          </w:tcPr>
          <w:p w14:paraId="27E14800">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11" name="图片 11" descr="ebb24eda4a263117c174306b6e68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bb24eda4a263117c174306b6e688785"/>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36" w:type="dxa"/>
            <w:vAlign w:val="center"/>
          </w:tcPr>
          <w:p w14:paraId="2731DCE0">
            <w:pPr>
              <w:keepNext w:val="0"/>
              <w:keepLines w:val="0"/>
              <w:pageBreakBefore w:val="0"/>
              <w:widowControl w:val="0"/>
              <w:tabs>
                <w:tab w:val="left" w:pos="1015"/>
              </w:tabs>
              <w:kinsoku/>
              <w:wordWrap/>
              <w:overflowPunct/>
              <w:topLinePunct w:val="0"/>
              <w:autoSpaceDE w:val="0"/>
              <w:autoSpaceDN w:val="0"/>
              <w:bidi w:val="0"/>
              <w:adjustRightInd/>
              <w:snapToGrid/>
              <w:jc w:val="both"/>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2" name="图片 12" descr="bb4117cc816c43603dba5a2337fda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b4117cc816c43603dba5a2337fda654"/>
                          <pic:cNvPicPr>
                            <a:picLocks noChangeAspect="1"/>
                          </pic:cNvPicPr>
                        </pic:nvPicPr>
                        <pic:blipFill>
                          <a:blip r:embed="rId16"/>
                          <a:stretch>
                            <a:fillRect/>
                          </a:stretch>
                        </pic:blipFill>
                        <pic:spPr>
                          <a:xfrm>
                            <a:off x="0" y="0"/>
                            <a:ext cx="2085975" cy="1564640"/>
                          </a:xfrm>
                          <a:prstGeom prst="rect">
                            <a:avLst/>
                          </a:prstGeom>
                        </pic:spPr>
                      </pic:pic>
                    </a:graphicData>
                  </a:graphic>
                </wp:inline>
              </w:drawing>
            </w:r>
          </w:p>
        </w:tc>
        <w:tc>
          <w:tcPr>
            <w:tcW w:w="3536" w:type="dxa"/>
            <w:vAlign w:val="center"/>
          </w:tcPr>
          <w:p w14:paraId="123E6049">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3" name="图片 13" descr="58b2012e4be1092421edb3ce30a47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8b2012e4be1092421edb3ce30a472c0"/>
                          <pic:cNvPicPr>
                            <a:picLocks noChangeAspect="1"/>
                          </pic:cNvPicPr>
                        </pic:nvPicPr>
                        <pic:blipFill>
                          <a:blip r:embed="rId17"/>
                          <a:stretch>
                            <a:fillRect/>
                          </a:stretch>
                        </pic:blipFill>
                        <pic:spPr>
                          <a:xfrm>
                            <a:off x="0" y="0"/>
                            <a:ext cx="2085975" cy="1564640"/>
                          </a:xfrm>
                          <a:prstGeom prst="rect">
                            <a:avLst/>
                          </a:prstGeom>
                        </pic:spPr>
                      </pic:pic>
                    </a:graphicData>
                  </a:graphic>
                </wp:inline>
              </w:drawing>
            </w:r>
          </w:p>
        </w:tc>
      </w:tr>
      <w:tr w14:paraId="3DF1D89A">
        <w:trPr>
          <w:jc w:val="center"/>
        </w:trPr>
        <w:tc>
          <w:tcPr>
            <w:tcW w:w="3576" w:type="dxa"/>
            <w:vAlign w:val="center"/>
          </w:tcPr>
          <w:p w14:paraId="77A396C7">
            <w:pPr>
              <w:bidi w:val="0"/>
              <w:jc w:val="left"/>
              <w:rPr>
                <w:rFonts w:hint="default" w:ascii="宋体" w:hAnsi="宋体" w:eastAsia="宋体" w:cs="宋体"/>
                <w:b w:val="0"/>
                <w:bCs w:val="0"/>
                <w:sz w:val="24"/>
                <w:szCs w:val="24"/>
                <w:lang w:val="en-US" w:eastAsia="zh-CN" w:bidi="ar-SA"/>
              </w:rPr>
            </w:pPr>
            <w:r>
              <w:rPr>
                <w:rFonts w:hint="eastAsia" w:cs="宋体"/>
                <w:b w:val="0"/>
                <w:bCs w:val="0"/>
                <w:sz w:val="24"/>
                <w:szCs w:val="24"/>
                <w:lang w:val="en-US" w:eastAsia="zh-CN" w:bidi="ar-SA"/>
              </w:rPr>
              <w:t>我和妈妈一起看了羽毛球比赛，这是“王梁”组合。</w:t>
            </w:r>
          </w:p>
        </w:tc>
        <w:tc>
          <w:tcPr>
            <w:tcW w:w="3536" w:type="dxa"/>
            <w:vAlign w:val="center"/>
          </w:tcPr>
          <w:p w14:paraId="0B0265B3">
            <w:pPr>
              <w:keepNext w:val="0"/>
              <w:keepLines w:val="0"/>
              <w:pageBreakBefore w:val="0"/>
              <w:widowControl w:val="0"/>
              <w:tabs>
                <w:tab w:val="left" w:pos="1015"/>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我认识好多奥运冠军，有网球女王郑钦文，有游泳冠军潘展乐。</w:t>
            </w:r>
          </w:p>
        </w:tc>
        <w:tc>
          <w:tcPr>
            <w:tcW w:w="3536" w:type="dxa"/>
            <w:vAlign w:val="center"/>
          </w:tcPr>
          <w:p w14:paraId="310BEAE2">
            <w:pPr>
              <w:keepNext w:val="0"/>
              <w:keepLines w:val="0"/>
              <w:pageBreakBefore w:val="0"/>
              <w:widowControl w:val="0"/>
              <w:tabs>
                <w:tab w:val="left" w:pos="1364"/>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全红婵跳水没有水花，我知道这个叫“水花消失术”。</w:t>
            </w:r>
          </w:p>
        </w:tc>
      </w:tr>
    </w:tbl>
    <w:p w14:paraId="1B643D2D">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：花色炒饭（鸡蛋、胡萝卜丁、黄瓜丁、香菇丁、肉沫）</w:t>
      </w:r>
      <w:r>
        <w:rPr>
          <w:rFonts w:hint="eastAsia"/>
          <w:sz w:val="24"/>
          <w:szCs w:val="24"/>
          <w:lang w:eastAsia="zh-CN"/>
        </w:rPr>
        <w:t>、</w:t>
      </w:r>
      <w:r>
        <w:rPr>
          <w:rFonts w:hint="default"/>
          <w:sz w:val="24"/>
          <w:szCs w:val="24"/>
          <w:lang w:eastAsia="zh-Hans"/>
        </w:rPr>
        <w:t>莲藕百叶草鸡汤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水果是：橙子、梨子。下午的点心是：五彩疙瘩汤。</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52272608">
        <w:trPr>
          <w:jc w:val="center"/>
        </w:trPr>
        <w:tc>
          <w:tcPr>
            <w:tcW w:w="3614" w:type="dxa"/>
          </w:tcPr>
          <w:p w14:paraId="36456821">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15" name="图片 15" descr="d7ed87262275743dbb5c6215da045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ed87262275743dbb5c6215da0450bc"/>
                          <pic:cNvPicPr>
                            <a:picLocks noChangeAspect="1"/>
                          </pic:cNvPicPr>
                        </pic:nvPicPr>
                        <pic:blipFill>
                          <a:blip r:embed="rId18"/>
                          <a:stretch>
                            <a:fillRect/>
                          </a:stretch>
                        </pic:blipFill>
                        <pic:spPr>
                          <a:xfrm>
                            <a:off x="0" y="0"/>
                            <a:ext cx="2139950" cy="1605280"/>
                          </a:xfrm>
                          <a:prstGeom prst="rect">
                            <a:avLst/>
                          </a:prstGeom>
                        </pic:spPr>
                      </pic:pic>
                    </a:graphicData>
                  </a:graphic>
                </wp:inline>
              </w:drawing>
            </w:r>
          </w:p>
        </w:tc>
        <w:tc>
          <w:tcPr>
            <w:tcW w:w="3534" w:type="dxa"/>
            <w:vAlign w:val="center"/>
          </w:tcPr>
          <w:p w14:paraId="08043AA2">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4" name="图片 14" descr="30146e22038ed104220eba62676d4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146e22038ed104220eba62676d4d1c"/>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34" w:type="dxa"/>
            <w:vAlign w:val="center"/>
          </w:tcPr>
          <w:p w14:paraId="4D29EF5A">
            <w:pPr>
              <w:tabs>
                <w:tab w:val="left" w:pos="1056"/>
              </w:tabs>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6" name="图片 16" descr="eb41fe0330dbba1639b41b0a05b35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b41fe0330dbba1639b41b0a05b3575d"/>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r w14:paraId="1712AD56">
        <w:trPr>
          <w:jc w:val="center"/>
        </w:trPr>
        <w:tc>
          <w:tcPr>
            <w:tcW w:w="3614" w:type="dxa"/>
          </w:tcPr>
          <w:p w14:paraId="7F1F672C">
            <w:pPr>
              <w:jc w:val="both"/>
              <w:rPr>
                <w:rFonts w:hint="default"/>
                <w:sz w:val="24"/>
                <w:szCs w:val="24"/>
                <w:vertAlign w:val="baseline"/>
                <w:lang w:val="en-US" w:eastAsia="zh-CN"/>
              </w:rPr>
            </w:pPr>
            <w:r>
              <w:rPr>
                <w:rFonts w:hint="eastAsia"/>
                <w:sz w:val="24"/>
                <w:szCs w:val="24"/>
                <w:vertAlign w:val="baseline"/>
                <w:lang w:val="en-US" w:eastAsia="zh-CN"/>
              </w:rPr>
              <w:t>今天是蛋炒饭，我要吃光光</w:t>
            </w:r>
          </w:p>
        </w:tc>
        <w:tc>
          <w:tcPr>
            <w:tcW w:w="3534" w:type="dxa"/>
            <w:vAlign w:val="center"/>
          </w:tcPr>
          <w:p w14:paraId="7AB0A40E">
            <w:pPr>
              <w:jc w:val="both"/>
              <w:rPr>
                <w:rFonts w:hint="default"/>
                <w:sz w:val="24"/>
                <w:szCs w:val="24"/>
                <w:vertAlign w:val="baseline"/>
                <w:lang w:val="en-US" w:eastAsia="zh-CN"/>
              </w:rPr>
            </w:pPr>
            <w:r>
              <w:rPr>
                <w:rFonts w:hint="eastAsia"/>
                <w:sz w:val="24"/>
                <w:szCs w:val="24"/>
                <w:vertAlign w:val="baseline"/>
                <w:lang w:val="en-US" w:eastAsia="zh-CN"/>
              </w:rPr>
              <w:t>蛋炒饭里有蔬菜有肉沫，真美味</w:t>
            </w:r>
          </w:p>
        </w:tc>
        <w:tc>
          <w:tcPr>
            <w:tcW w:w="3534" w:type="dxa"/>
            <w:vAlign w:val="center"/>
          </w:tcPr>
          <w:p w14:paraId="7B0AC97C">
            <w:pPr>
              <w:jc w:val="left"/>
              <w:rPr>
                <w:rFonts w:hint="default"/>
                <w:sz w:val="24"/>
                <w:szCs w:val="24"/>
                <w:vertAlign w:val="baseline"/>
                <w:lang w:val="en-US" w:eastAsia="zh-CN"/>
              </w:rPr>
            </w:pPr>
            <w:r>
              <w:rPr>
                <w:rFonts w:hint="eastAsia"/>
                <w:sz w:val="24"/>
                <w:szCs w:val="24"/>
                <w:vertAlign w:val="baseline"/>
                <w:lang w:val="en-US" w:eastAsia="zh-CN"/>
              </w:rPr>
              <w:t>我们吃饭时也能坐姿端正哦！</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bookmarkStart w:id="0" w:name="_GoBack"/>
      <w:bookmarkEnd w:id="0"/>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气温较高，家长们请给孩子准备两条汗巾以备更换。</w:t>
            </w:r>
          </w:p>
          <w:p w14:paraId="7BA00C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w:t>
            </w:r>
          </w:p>
          <w:p w14:paraId="10871D9F">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3.幼儿园服的尺码如有修改请及时告知老师。</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98F983"/>
    <w:rsid w:val="1B7539C6"/>
    <w:rsid w:val="1EFF901C"/>
    <w:rsid w:val="1F8FF713"/>
    <w:rsid w:val="1FF281E2"/>
    <w:rsid w:val="1FFF114A"/>
    <w:rsid w:val="27CF04A2"/>
    <w:rsid w:val="2BBFE424"/>
    <w:rsid w:val="2D3B67E2"/>
    <w:rsid w:val="2EBB0379"/>
    <w:rsid w:val="375F7F86"/>
    <w:rsid w:val="37F27023"/>
    <w:rsid w:val="37FD9689"/>
    <w:rsid w:val="38F6A452"/>
    <w:rsid w:val="39FF6210"/>
    <w:rsid w:val="3A3F3B3D"/>
    <w:rsid w:val="3AFF67BF"/>
    <w:rsid w:val="3B6B32A6"/>
    <w:rsid w:val="3F6BCAA9"/>
    <w:rsid w:val="3F6FF9EC"/>
    <w:rsid w:val="3FE650F5"/>
    <w:rsid w:val="3FFC8F59"/>
    <w:rsid w:val="45FF7E1B"/>
    <w:rsid w:val="4BADF61A"/>
    <w:rsid w:val="4DEFE9B0"/>
    <w:rsid w:val="4E5EC1EB"/>
    <w:rsid w:val="4ED473C4"/>
    <w:rsid w:val="4F7D0D8A"/>
    <w:rsid w:val="53EB1BC8"/>
    <w:rsid w:val="56EC284B"/>
    <w:rsid w:val="59FB3503"/>
    <w:rsid w:val="5B9F61C9"/>
    <w:rsid w:val="5BD90020"/>
    <w:rsid w:val="5BF17506"/>
    <w:rsid w:val="5BFF9D50"/>
    <w:rsid w:val="5EFD1627"/>
    <w:rsid w:val="5EFF583E"/>
    <w:rsid w:val="5FFBD84B"/>
    <w:rsid w:val="6677B9CC"/>
    <w:rsid w:val="67EB6B06"/>
    <w:rsid w:val="67F6C430"/>
    <w:rsid w:val="6895CA39"/>
    <w:rsid w:val="697F31B9"/>
    <w:rsid w:val="6BD195C3"/>
    <w:rsid w:val="6CCE7EBF"/>
    <w:rsid w:val="6D662813"/>
    <w:rsid w:val="6DFE745B"/>
    <w:rsid w:val="6DFF5255"/>
    <w:rsid w:val="6ECFF829"/>
    <w:rsid w:val="6F3417CA"/>
    <w:rsid w:val="6FDAC165"/>
    <w:rsid w:val="6FF56D56"/>
    <w:rsid w:val="74474687"/>
    <w:rsid w:val="74FE47F0"/>
    <w:rsid w:val="75BBC415"/>
    <w:rsid w:val="76FE334E"/>
    <w:rsid w:val="777A500B"/>
    <w:rsid w:val="777F2213"/>
    <w:rsid w:val="77F738A3"/>
    <w:rsid w:val="78373093"/>
    <w:rsid w:val="78B702E2"/>
    <w:rsid w:val="79CBF59E"/>
    <w:rsid w:val="79FF0D97"/>
    <w:rsid w:val="7A7FDB76"/>
    <w:rsid w:val="7ADA1C0E"/>
    <w:rsid w:val="7AFDD5C3"/>
    <w:rsid w:val="7B7FAEF1"/>
    <w:rsid w:val="7BEFA413"/>
    <w:rsid w:val="7BFAE8BB"/>
    <w:rsid w:val="7D7FAC62"/>
    <w:rsid w:val="7DDDC314"/>
    <w:rsid w:val="7DDFD81B"/>
    <w:rsid w:val="7DF7F7F2"/>
    <w:rsid w:val="7DFE6B92"/>
    <w:rsid w:val="7EFD57D7"/>
    <w:rsid w:val="7F1215DD"/>
    <w:rsid w:val="7F7B215F"/>
    <w:rsid w:val="7F7F3E68"/>
    <w:rsid w:val="7FBF081F"/>
    <w:rsid w:val="7FFB6D6A"/>
    <w:rsid w:val="7FFD606C"/>
    <w:rsid w:val="7FFDCD99"/>
    <w:rsid w:val="7FFEE1DB"/>
    <w:rsid w:val="7FFFB79F"/>
    <w:rsid w:val="7FFFE370"/>
    <w:rsid w:val="8F672CA3"/>
    <w:rsid w:val="957F8B3A"/>
    <w:rsid w:val="9AFF92CC"/>
    <w:rsid w:val="9DDF1A7F"/>
    <w:rsid w:val="A6DA7201"/>
    <w:rsid w:val="AB7FCCCD"/>
    <w:rsid w:val="ACFB7A0C"/>
    <w:rsid w:val="AEFEAD0E"/>
    <w:rsid w:val="AFFBF952"/>
    <w:rsid w:val="B3FF9006"/>
    <w:rsid w:val="B4FF26DA"/>
    <w:rsid w:val="B7D70ABB"/>
    <w:rsid w:val="B7FFD803"/>
    <w:rsid w:val="BB74B724"/>
    <w:rsid w:val="BBDF3458"/>
    <w:rsid w:val="BDF31AA2"/>
    <w:rsid w:val="BED5B95D"/>
    <w:rsid w:val="BEFB0DA4"/>
    <w:rsid w:val="BEFBE067"/>
    <w:rsid w:val="BF7722CC"/>
    <w:rsid w:val="BFDF89DB"/>
    <w:rsid w:val="BFE60563"/>
    <w:rsid w:val="BFFCBF85"/>
    <w:rsid w:val="BFFFB462"/>
    <w:rsid w:val="C2FFD3BF"/>
    <w:rsid w:val="C3BE9F17"/>
    <w:rsid w:val="C4FFE6E5"/>
    <w:rsid w:val="CBBDC3A6"/>
    <w:rsid w:val="CE771A16"/>
    <w:rsid w:val="CE9E07A3"/>
    <w:rsid w:val="CEFFE0EC"/>
    <w:rsid w:val="CF4FE9ED"/>
    <w:rsid w:val="CFECBA67"/>
    <w:rsid w:val="D3E4C717"/>
    <w:rsid w:val="D3F79132"/>
    <w:rsid w:val="D77EEC78"/>
    <w:rsid w:val="D7AC4FDB"/>
    <w:rsid w:val="D7B7686D"/>
    <w:rsid w:val="DBFC5C5F"/>
    <w:rsid w:val="DD6F394F"/>
    <w:rsid w:val="DEE7C002"/>
    <w:rsid w:val="DF579677"/>
    <w:rsid w:val="DFBA2839"/>
    <w:rsid w:val="DFEB5928"/>
    <w:rsid w:val="E32E7166"/>
    <w:rsid w:val="E5B60045"/>
    <w:rsid w:val="E6F9FE4E"/>
    <w:rsid w:val="E91FE1B6"/>
    <w:rsid w:val="EBFF7E62"/>
    <w:rsid w:val="EDFD26FA"/>
    <w:rsid w:val="EE7D9E77"/>
    <w:rsid w:val="EEDE5E7B"/>
    <w:rsid w:val="EF7F9A00"/>
    <w:rsid w:val="EF9ABC2C"/>
    <w:rsid w:val="EFE34DA6"/>
    <w:rsid w:val="EFFC7867"/>
    <w:rsid w:val="EFFD86A4"/>
    <w:rsid w:val="EFFE0802"/>
    <w:rsid w:val="F1DE2B2E"/>
    <w:rsid w:val="F3E534DE"/>
    <w:rsid w:val="F5FF9410"/>
    <w:rsid w:val="F6D9CCB2"/>
    <w:rsid w:val="F70FA3DC"/>
    <w:rsid w:val="F7DD9969"/>
    <w:rsid w:val="F93DB988"/>
    <w:rsid w:val="FB7F38E6"/>
    <w:rsid w:val="FBBFB69F"/>
    <w:rsid w:val="FBC68648"/>
    <w:rsid w:val="FBE86FF9"/>
    <w:rsid w:val="FBFE58F4"/>
    <w:rsid w:val="FC9AED91"/>
    <w:rsid w:val="FCFFB785"/>
    <w:rsid w:val="FD7FEE4B"/>
    <w:rsid w:val="FDDEEBF8"/>
    <w:rsid w:val="FED7835B"/>
    <w:rsid w:val="FEDC7A91"/>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28</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2022-10-25T04:14:00Z</dcterms:created>
  <dc:creator>背单词</dc:creator>
  <cp:lastModifiedBy>无与伦比的2B、ゝ</cp:lastModifiedBy>
  <dcterms:modified xsi:type="dcterms:W3CDTF">2024-09-04T13:16:45Z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EE63C5428B20DC333DEDD766AC7A713D_43</vt:lpwstr>
  </property>
</Properties>
</file>