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一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9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一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晴</w:t>
      </w:r>
      <w:bookmarkStart w:id="0" w:name="_GoBack"/>
      <w:bookmarkEnd w:id="0"/>
    </w:p>
    <w:p w14:paraId="2AA221B6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75CC5824">
      <w:pPr>
        <w:numPr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出勤：今日来园23人</w:t>
      </w:r>
    </w:p>
    <w:p w14:paraId="21D2CC84">
      <w:pPr>
        <w:numPr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 今天早晨，张静彤、谢芃煜早早地就来到了幼儿园。两人一起在娃娃家里玩得很开心。左佑早上见到老师还会主动问好。</w:t>
      </w:r>
    </w:p>
    <w:p w14:paraId="3FBF2030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951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1833"/>
        <w:gridCol w:w="1920"/>
        <w:gridCol w:w="1920"/>
        <w:gridCol w:w="1920"/>
        <w:gridCol w:w="1921"/>
      </w:tblGrid>
      <w:tr w14:paraId="294FD2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831" w:type="dxa"/>
          </w:tcPr>
          <w:p w14:paraId="33463C3E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04900" cy="828675"/>
                  <wp:effectExtent l="0" t="0" r="0" b="9525"/>
                  <wp:docPr id="1" name="图片 1" descr="IMG_20240902_083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902_08372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2A11CD3E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42365" cy="856615"/>
                  <wp:effectExtent l="0" t="0" r="635" b="6985"/>
                  <wp:docPr id="2" name="图片 2" descr="IMG_20240902_084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902_08424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34B6F33E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21105" cy="916305"/>
                  <wp:effectExtent l="0" t="0" r="10795" b="10795"/>
                  <wp:docPr id="3" name="图片 3" descr="IMG_20240902_083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902_0838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5" cy="91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20300E08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24280" cy="917575"/>
                  <wp:effectExtent l="0" t="0" r="7620" b="9525"/>
                  <wp:docPr id="7" name="图片 7" descr="29aeea7ac4bb11297d6ba913cc6e1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9aeea7ac4bb11297d6ba913cc6e1c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80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5AE3BD2C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24280" cy="917575"/>
                  <wp:effectExtent l="0" t="0" r="7620" b="9525"/>
                  <wp:docPr id="13" name="图片 13" descr="bc0437d1b86d19d6c2f24b08a1ac8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bc0437d1b86d19d6c2f24b08a1ac86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80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87E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831" w:type="dxa"/>
          </w:tcPr>
          <w:p w14:paraId="4B2FCD03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61415" cy="871220"/>
                  <wp:effectExtent l="0" t="0" r="6985" b="5080"/>
                  <wp:docPr id="4" name="图片 4" descr="IMG_20240902_083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902_0838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415" cy="87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5EC4C51C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42365" cy="856615"/>
                  <wp:effectExtent l="0" t="0" r="635" b="6985"/>
                  <wp:docPr id="5" name="图片 5" descr="IMG_20240902_083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902_0838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4D40CD83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10615" cy="833120"/>
                  <wp:effectExtent l="0" t="0" r="6985" b="5080"/>
                  <wp:docPr id="6" name="图片 6" descr="IMG_20240902_083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902_08380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83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4C303EBF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24280" cy="917575"/>
                  <wp:effectExtent l="0" t="0" r="7620" b="9525"/>
                  <wp:docPr id="8" name="图片 8" descr="a1d924526a7471dc249407753b003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a1d924526a7471dc249407753b003c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80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53A5CD79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709D3E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831" w:type="dxa"/>
          </w:tcPr>
          <w:p w14:paraId="7675E9EC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58875" cy="869315"/>
                  <wp:effectExtent l="0" t="0" r="9525" b="6985"/>
                  <wp:docPr id="10" name="图片 10" descr="4e6e25572c9d57498753971d0b9b7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4e6e25572c9d57498753971d0b9b7d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875" cy="86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41287907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24280" cy="917575"/>
                  <wp:effectExtent l="0" t="0" r="7620" b="9525"/>
                  <wp:docPr id="9" name="图片 9" descr="e29852ca17ccf1ea8317eb8ed4628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e29852ca17ccf1ea8317eb8ed46287a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80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5EF6A610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58875" cy="869315"/>
                  <wp:effectExtent l="0" t="0" r="9525" b="6985"/>
                  <wp:docPr id="11" name="图片 11" descr="5453c140f9de2585f3eb6781cbc3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5453c140f9de2585f3eb6781cbc36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875" cy="86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2BF5632D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24280" cy="917575"/>
                  <wp:effectExtent l="0" t="0" r="7620" b="9525"/>
                  <wp:docPr id="12" name="图片 12" descr="e308849efa93e3ce0be3144df3001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e308849efa93e3ce0be3144df30014e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80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</w:tcPr>
          <w:p w14:paraId="07DC6AB0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151B7586">
      <w:pPr>
        <w:numPr>
          <w:numId w:val="0"/>
        </w:numPr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小朋友们一来到幼儿园就都选择了自己喜欢的玩具进行游戏。邓江宁、焦欣桐、李兴宸、胡嘉芯、彭屹知、黄子苏、王悦宁都能够和其他小朋友和睦共处，一起玩玩具。</w:t>
      </w:r>
    </w:p>
    <w:p w14:paraId="03A54968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早点时刻</w:t>
      </w:r>
    </w:p>
    <w:p w14:paraId="4CC2A496">
      <w:pPr>
        <w:numPr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今天洪开澈、田初阳、谢芃煜、张静彤都喝了两杯牛奶。左佑、邓江宁、陈意、彭屹知、包金萱、曹瑾依、贾栩然、唐艺芯、邵清玥、黄子苏、王悦宁都能够喝完一杯牛奶。</w:t>
      </w:r>
    </w:p>
    <w:p w14:paraId="239F195B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集体活动</w:t>
      </w:r>
    </w:p>
    <w:p w14:paraId="701ECF5D">
      <w:pPr>
        <w:ind w:firstLine="420" w:firstLineChars="200"/>
        <w:rPr>
          <w:rFonts w:hint="eastAsia"/>
          <w:szCs w:val="21"/>
        </w:rPr>
      </w:pPr>
      <w:r>
        <w:rPr>
          <w:rFonts w:hint="eastAsia"/>
          <w:szCs w:val="21"/>
          <w:lang w:val="en-US" w:eastAsia="zh-CN"/>
        </w:rPr>
        <w:t>今天我们的活动是语言：</w:t>
      </w:r>
      <w:r>
        <w:rPr>
          <w:rFonts w:hint="eastAsia"/>
          <w:szCs w:val="21"/>
        </w:rPr>
        <w:t>《点点爱上幼儿园》</w:t>
      </w:r>
      <w:r>
        <w:rPr>
          <w:rFonts w:hint="eastAsia"/>
          <w:szCs w:val="21"/>
          <w:lang w:eastAsia="zh-CN"/>
        </w:rPr>
        <w:t>。</w:t>
      </w:r>
      <w:r>
        <w:rPr>
          <w:rFonts w:hint="eastAsia"/>
          <w:szCs w:val="21"/>
          <w:lang w:val="en-US" w:eastAsia="zh-CN"/>
        </w:rPr>
        <w:t>这</w:t>
      </w:r>
      <w:r>
        <w:rPr>
          <w:rFonts w:hint="eastAsia"/>
          <w:szCs w:val="21"/>
        </w:rPr>
        <w:t>是一则简单易懂的故事。故事中小朋友和妈妈的形象容易吸引孩子的注意力，故事中重复的对话，易于幼儿倾听和理解：幼儿园是一个快乐学习、快乐游戏的地方。</w:t>
      </w:r>
    </w:p>
    <w:tbl>
      <w:tblPr>
        <w:tblStyle w:val="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1979"/>
        <w:gridCol w:w="1979"/>
        <w:gridCol w:w="1980"/>
      </w:tblGrid>
      <w:tr w14:paraId="405949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1470" w:hRule="atLeast"/>
          <w:jc w:val="center"/>
        </w:trPr>
        <w:tc>
          <w:tcPr>
            <w:tcW w:w="1979" w:type="dxa"/>
          </w:tcPr>
          <w:p w14:paraId="0E633790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958215" cy="718820"/>
                  <wp:effectExtent l="0" t="0" r="6985" b="5080"/>
                  <wp:docPr id="14" name="图片 14" descr="IMG_20240902_094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902_09404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215" cy="718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9" w:type="dxa"/>
          </w:tcPr>
          <w:p w14:paraId="517A6E76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35050" cy="776605"/>
                  <wp:effectExtent l="0" t="0" r="6350" b="10795"/>
                  <wp:docPr id="15" name="图片 15" descr="IMG_20240902_094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902_09443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050" cy="77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7010B9BB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68705" cy="802005"/>
                  <wp:effectExtent l="0" t="0" r="10795" b="10795"/>
                  <wp:docPr id="16" name="图片 16" descr="IMG_20240902_094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902_09445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705" cy="80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796EED">
      <w:pPr>
        <w:numPr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AB78BFB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午餐时刻</w:t>
      </w:r>
    </w:p>
    <w:p w14:paraId="6412D07D">
      <w:pPr>
        <w:numPr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今天的午餐是：黑米饭、土豆番茄炖牛肉、丝瓜炒鸡蛋、豌豆苗蘑菇汤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019"/>
        <w:gridCol w:w="2019"/>
        <w:gridCol w:w="2020"/>
      </w:tblGrid>
      <w:tr w14:paraId="798FED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1295" w:hRule="atLeast"/>
        </w:trPr>
        <w:tc>
          <w:tcPr>
            <w:tcW w:w="2019" w:type="dxa"/>
          </w:tcPr>
          <w:p w14:paraId="56FBBCE9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970915" cy="728345"/>
                  <wp:effectExtent l="0" t="0" r="6985" b="8255"/>
                  <wp:docPr id="17" name="图片 17" descr="IMG_20240902_110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902_11043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915" cy="72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9" w:type="dxa"/>
          </w:tcPr>
          <w:p w14:paraId="0EB80B52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017270" cy="763270"/>
                  <wp:effectExtent l="0" t="0" r="11430" b="11430"/>
                  <wp:docPr id="18" name="图片 18" descr="IMG_20240902_110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902_11044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270" cy="7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0" w:type="dxa"/>
          </w:tcPr>
          <w:p w14:paraId="67B495BD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009015" cy="756920"/>
                  <wp:effectExtent l="0" t="0" r="6985" b="5080"/>
                  <wp:docPr id="19" name="图片 19" descr="IMG_20240902_110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902_1104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15" cy="75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8C60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1295" w:hRule="atLeast"/>
        </w:trPr>
        <w:tc>
          <w:tcPr>
            <w:tcW w:w="2019" w:type="dxa"/>
          </w:tcPr>
          <w:p w14:paraId="47937BEC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009015" cy="756920"/>
                  <wp:effectExtent l="0" t="0" r="6985" b="5080"/>
                  <wp:docPr id="20" name="图片 20" descr="IMG_20240902_110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0902_11054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15" cy="75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9" w:type="dxa"/>
          </w:tcPr>
          <w:p w14:paraId="2AA3435D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026795" cy="770255"/>
                  <wp:effectExtent l="0" t="0" r="1905" b="4445"/>
                  <wp:docPr id="21" name="图片 21" descr="IMG_20240902_110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0902_11061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95" cy="77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0" w:type="dxa"/>
          </w:tcPr>
          <w:p w14:paraId="076EF91A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017270" cy="763270"/>
                  <wp:effectExtent l="0" t="0" r="11430" b="11430"/>
                  <wp:docPr id="22" name="图片 22" descr="IMG_20240902_110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0902_11063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270" cy="7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7E8C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1325" w:hRule="atLeast"/>
        </w:trPr>
        <w:tc>
          <w:tcPr>
            <w:tcW w:w="2019" w:type="dxa"/>
          </w:tcPr>
          <w:p w14:paraId="04347190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001395" cy="751205"/>
                  <wp:effectExtent l="0" t="0" r="1905" b="10795"/>
                  <wp:docPr id="23" name="图片 23" descr="IMG_20240902_110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0902_11065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395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9" w:type="dxa"/>
          </w:tcPr>
          <w:p w14:paraId="6AEEEA0F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042670" cy="782320"/>
                  <wp:effectExtent l="0" t="0" r="11430" b="5080"/>
                  <wp:docPr id="24" name="图片 24" descr="IMG_20240902_110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0902_11073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670" cy="78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0" w:type="dxa"/>
          </w:tcPr>
          <w:p w14:paraId="3FB2E917">
            <w:pPr>
              <w:numPr>
                <w:numId w:val="0"/>
              </w:numPr>
              <w:jc w:val="both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009015" cy="756920"/>
                  <wp:effectExtent l="0" t="0" r="6985" b="5080"/>
                  <wp:docPr id="25" name="图片 25" descr="IMG_20240902_110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0902_11080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15" cy="75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77149C">
      <w:pPr>
        <w:numPr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9FBAAA2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温馨提示</w:t>
      </w:r>
    </w:p>
    <w:p w14:paraId="6DA55C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1.有个别幼儿指甲出现过长的情况，请大家帮幼儿及时修剪。</w:t>
      </w:r>
    </w:p>
    <w:p w14:paraId="3DD8F9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2.请家长早上务必关注幼儿水杯里水的温度，不要出现过烫的现象，谨防烫伤。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1B866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2024-09-02T05:12:27Z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F2F506ED53FE45AB8B0B8956C4816783_11</vt:lpwstr>
  </property>
</Properties>
</file>