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小四班幼儿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 xml:space="preserve">2024.9.2    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教师教师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点心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集体活动</w:t>
      </w:r>
      <w:r>
        <w:rPr>
          <w:rFonts w:hint="eastAsia"/>
          <w:lang w:eastAsia="zh-Hans"/>
        </w:rPr>
        <w:t>的情况</w:t>
      </w:r>
    </w:p>
    <w:tbl>
      <w:tblPr>
        <w:tblStyle w:val="5"/>
        <w:tblW w:w="11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55"/>
        <w:gridCol w:w="658"/>
        <w:gridCol w:w="1656"/>
        <w:gridCol w:w="2109"/>
        <w:gridCol w:w="2547"/>
        <w:gridCol w:w="1476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8" w:hRule="atLeast"/>
        </w:trPr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情绪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●）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点心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集体活动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我会自己吃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5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进餐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午睡情况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099" w:type="dxa"/>
            <w:vMerge w:val="continue"/>
          </w:tcPr>
          <w:p>
            <w:pPr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09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47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6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赖薪宇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/>
                <w:szCs w:val="21"/>
                <w:lang w:val="en-US" w:eastAsia="zh-CN"/>
              </w:rPr>
            </w:pPr>
            <w:r>
              <w:rPr>
                <w:rFonts w:hint="eastAsia" w:ascii="宋体" w:hAnsi="华文楷体"/>
                <w:szCs w:val="21"/>
                <w:lang w:val="en-US" w:eastAsia="zh-CN"/>
              </w:rPr>
              <w:t>愿意参加集体活动，知道用餐的基本方法。</w:t>
            </w:r>
          </w:p>
        </w:tc>
        <w:tc>
          <w:tcPr>
            <w:tcW w:w="25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爱吃牛肉，不愿自己吃饭和蔬菜，喂之后吃了一半。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入睡：12:28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万锦泽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/>
                <w:szCs w:val="21"/>
                <w:lang w:val="en-US" w:eastAsia="zh-CN"/>
              </w:rPr>
            </w:pPr>
            <w:r>
              <w:rPr>
                <w:rFonts w:hint="eastAsia" w:ascii="宋体" w:hAnsi="华文楷体"/>
                <w:szCs w:val="21"/>
              </w:rPr>
              <w:t>知道正确吃饭的姿势，</w:t>
            </w:r>
            <w:r>
              <w:rPr>
                <w:rFonts w:hint="eastAsia" w:ascii="宋体" w:hAnsi="华文楷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华文楷体"/>
                <w:szCs w:val="21"/>
              </w:rPr>
              <w:t>尝试一口饭，一口菜地用餐。</w:t>
            </w:r>
          </w:p>
        </w:tc>
        <w:tc>
          <w:tcPr>
            <w:tcW w:w="2547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饭吃完，剩一点丝瓜。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入睡：12:25</w:t>
            </w:r>
          </w:p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老师哄睡</w:t>
            </w:r>
          </w:p>
        </w:tc>
        <w:tc>
          <w:tcPr>
            <w:tcW w:w="818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王亦豪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★（牛奶没喝完）</w:t>
            </w:r>
          </w:p>
        </w:tc>
        <w:tc>
          <w:tcPr>
            <w:tcW w:w="210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/>
                <w:szCs w:val="21"/>
                <w:lang w:val="en-US" w:eastAsia="zh-CN"/>
              </w:rPr>
            </w:pPr>
            <w:r>
              <w:rPr>
                <w:rFonts w:hint="eastAsia" w:ascii="宋体" w:hAnsi="华文楷体"/>
                <w:szCs w:val="21"/>
                <w:lang w:val="en-US" w:eastAsia="zh-CN"/>
              </w:rPr>
              <w:t>愿意尝试自己吃，集体活动中要认真倾听哦！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爱吃米饭，菜喂后吃完。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入睡：12:25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起床：13:40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老师哄睡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高望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华文楷体"/>
                <w:szCs w:val="21"/>
                <w:lang w:val="en-US" w:eastAsia="zh-CN"/>
              </w:rPr>
              <w:t>喜欢参加集体活动，能够参与互动。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入睡：12:41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张奕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hint="eastAsia" w:ascii="宋体" w:hAnsi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会根据自己的实际经验说，用小勺子一勺一勺的吃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入睡：12:31</w:t>
            </w:r>
          </w:p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万殊同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注意力集中，能根据提问做出回答。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愿意自己吃，剩一点点菜。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入睡：12:43</w:t>
            </w:r>
          </w:p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何蒋晔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能够坐在集体中认真倾听，在老师的引导下会回应老师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自主进餐饭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吃了一点，喂了之后吃一半菜。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入睡：12:43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张东洋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华文楷体"/>
                <w:szCs w:val="21"/>
              </w:rPr>
              <w:t>能够用简单的句子表达自己的需求和想法</w:t>
            </w:r>
            <w:r>
              <w:rPr>
                <w:rFonts w:hint="eastAsia" w:ascii="宋体" w:hAnsi="华文楷体"/>
                <w:szCs w:val="21"/>
                <w:lang w:eastAsia="zh-CN"/>
              </w:rPr>
              <w:t>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饭自己全部吃完，菜吃一半。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入睡：12:47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老师哄睡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韩承宇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★（牛奶没喝完，剩一点）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在集体活动中情绪稳定。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下午请假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任泽轩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喜欢参加集体活动，喜欢与老师互动，集体互动参与感强。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自主进餐饭吃一大半，鼓励后饭菜各剩一小半。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入睡：12:28</w:t>
            </w:r>
          </w:p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刘宸泽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对集体活动感兴趣，在老师的引导下能回答简单的问题。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自主进餐，鼓励后饭菜各剩一点。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入睡：12:25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起床：14:00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潘沐炀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喜欢参加集体活动，</w:t>
            </w:r>
            <w:r>
              <w:rPr>
                <w:rFonts w:hint="eastAsia" w:ascii="宋体" w:hAnsi="华文楷体"/>
                <w:szCs w:val="21"/>
                <w:lang w:val="en-US" w:eastAsia="zh-CN"/>
              </w:rPr>
              <w:t>知道用餐的基本方法。有良好的倾听习惯。</w:t>
            </w:r>
          </w:p>
        </w:tc>
        <w:tc>
          <w:tcPr>
            <w:tcW w:w="2547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饭自己吃完，菜剩一点点丝瓜和土豆。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入睡：12:20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冯原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在集体活动中情绪稳定。期间会不定期离开位置，提醒后回来。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入睡：12:23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郭舒耀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喜欢集体活动，会根据老师的提问回答问题，口齿清楚。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入睡：12:43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余一凡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愿意参加集体活动，有</w:t>
            </w:r>
            <w:r>
              <w:rPr>
                <w:rFonts w:hint="eastAsia" w:ascii="宋体" w:hAnsi="华文楷体"/>
                <w:szCs w:val="21"/>
              </w:rPr>
              <w:t>自己吃饭的愿望</w:t>
            </w:r>
            <w:r>
              <w:rPr>
                <w:rFonts w:hint="eastAsia" w:ascii="宋体" w:hAnsi="华文楷体"/>
                <w:szCs w:val="21"/>
                <w:lang w:eastAsia="zh-CN"/>
              </w:rPr>
              <w:t>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入睡：12:28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党佳琪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牛奶剩一点）</w:t>
            </w:r>
          </w:p>
        </w:tc>
        <w:tc>
          <w:tcPr>
            <w:tcW w:w="2109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在老师的引导下，能参与集体活动，</w:t>
            </w:r>
          </w:p>
        </w:tc>
        <w:tc>
          <w:tcPr>
            <w:tcW w:w="2547" w:type="dxa"/>
          </w:tcPr>
          <w:p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吃饭容音分心，引导下饭菜都能自己吃，菜还剩下一点丝瓜。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入睡：12:30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杨星月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在集体中认真倾听，会根据老师的提问回答问题。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入睡：12:34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毛煜祺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积极参与互动，对集体活动感兴趣。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入睡：12:30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李醇韵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思维活跃，积极参与活动，喜欢与老师、同伴互动。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入睡：12:43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刘欣然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对集体活动感兴趣，尤其是互动的环节，能大胆表达自己的想法。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入睡：12:23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朱沐菡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愿意参加集体活动，但是偶尔会和周围的小朋友讲悄悄话。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入睡：12:28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张芸汐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集体活动中情绪稳定，在老师的引导下，愿意参与到集体中来。</w:t>
            </w:r>
          </w:p>
        </w:tc>
        <w:tc>
          <w:tcPr>
            <w:tcW w:w="2547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饭全部吃完，菜剩一点丝瓜和土豆。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入睡：12:23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exact"/>
        </w:trPr>
        <w:tc>
          <w:tcPr>
            <w:tcW w:w="1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费思佳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109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喜欢参加集体活动，互动时知道根据问题回答。</w:t>
            </w:r>
          </w:p>
        </w:tc>
        <w:tc>
          <w:tcPr>
            <w:tcW w:w="2547" w:type="dxa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饭全部吃完，菜剩一点点。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入睡：12:44</w:t>
            </w:r>
            <w:bookmarkStart w:id="0" w:name="_GoBack"/>
            <w:bookmarkEnd w:id="0"/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起床：14:20</w:t>
            </w:r>
          </w:p>
        </w:tc>
        <w:tc>
          <w:tcPr>
            <w:tcW w:w="818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大便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0EF75FEA"/>
    <w:rsid w:val="13AC8E0D"/>
    <w:rsid w:val="22845AB1"/>
    <w:rsid w:val="290F179F"/>
    <w:rsid w:val="37ED3609"/>
    <w:rsid w:val="381868A0"/>
    <w:rsid w:val="41A43F0B"/>
    <w:rsid w:val="4B2F6211"/>
    <w:rsid w:val="4B5D0643"/>
    <w:rsid w:val="52694D06"/>
    <w:rsid w:val="54820147"/>
    <w:rsid w:val="5BAD8003"/>
    <w:rsid w:val="5DEFCA73"/>
    <w:rsid w:val="5F472532"/>
    <w:rsid w:val="68A22A8D"/>
    <w:rsid w:val="6FB4CAB9"/>
    <w:rsid w:val="79862F92"/>
    <w:rsid w:val="7DFFD4B0"/>
    <w:rsid w:val="7F3FDB8A"/>
    <w:rsid w:val="ADED4B4C"/>
    <w:rsid w:val="CFFFB1BC"/>
    <w:rsid w:val="F67F4D25"/>
    <w:rsid w:val="F7A3764A"/>
    <w:rsid w:val="FB2E19AD"/>
    <w:rsid w:val="FF6F5070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1210</Characters>
  <Lines>10</Lines>
  <Paragraphs>2</Paragraphs>
  <TotalTime>31</TotalTime>
  <ScaleCrop>false</ScaleCrop>
  <LinksUpToDate>false</LinksUpToDate>
  <CharactersWithSpaces>1420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2015-08-24T03:37:00Z</dcterms:created>
  <dc:creator>HP</dc:creator>
  <cp:lastModifiedBy>高睿</cp:lastModifiedBy>
  <cp:lastPrinted>2021-02-24T06:19:00Z</cp:lastPrinted>
  <dcterms:modified xsi:type="dcterms:W3CDTF">2024-09-02T17:19:47Z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2D6E410240681C7BC78CC2668B78C885_43</vt:lpwstr>
  </property>
</Properties>
</file>