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800FDA1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幼儿园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40086ABA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小二</w:t>
      </w:r>
      <w:bookmarkStart w:id="0" w:name="_GoBack"/>
      <w:bookmarkEnd w:id="0"/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5A11C8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26E3EA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506140B3"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开开心心上幼儿园（一）</w:t>
            </w:r>
          </w:p>
          <w:p w14:paraId="53353289">
            <w:pPr>
              <w:pStyle w:val="2"/>
              <w:spacing w:after="0" w:line="24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68B27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726E87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并结合适应班开展情况了解到，我班17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对幼儿园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感兴趣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，尤其是对幼儿园的沙池、滑滑梯产生了极大的兴趣。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班级中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且认识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自己的标记。从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适应班活动看出，9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幼儿能够独立进餐，12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知道“我要上幼儿园了，我要学会上厕所”。但是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班级里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5名幼儿哭闹，不愿意与老师、同伴亲近。10名幼儿晨间不能独立入园，需要老师去大门口接一下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</w:t>
            </w:r>
            <w:r>
              <w:rPr>
                <w:rFonts w:hint="eastAsia" w:ascii="宋体" w:hAnsi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引导幼儿逐步适应幼儿园生活，着重引导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尝试自己的事情自己做，如独立入园，独立进餐等。</w:t>
            </w:r>
          </w:p>
        </w:tc>
      </w:tr>
      <w:tr w14:paraId="319973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164D35">
            <w:pPr>
              <w:widowControl/>
              <w:spacing w:line="24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090465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 w14:paraId="499EAA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知道自己上幼儿园了，逐渐接受老师、同伴，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逐步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适应幼儿园的集体生活。</w:t>
            </w:r>
          </w:p>
          <w:p w14:paraId="7B3FD0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了解基本常规，能在集体中倾听老师讲话，愿意自己进餐、入睡，学会洗手、如厕等。</w:t>
            </w:r>
          </w:p>
          <w:p w14:paraId="39318C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3.熟悉幼儿园环境，了解幼儿园好玩的地方。</w:t>
            </w:r>
          </w:p>
        </w:tc>
      </w:tr>
      <w:tr w14:paraId="375B85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C28D0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BB9E023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</w:p>
          <w:p w14:paraId="53F4028F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127E8951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建构区：利用多种积木，如：雪花片、螺母积木等，建构自己喜欢的作品。</w:t>
            </w:r>
          </w:p>
          <w:p w14:paraId="0F3F71BA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我爱幼儿园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阿力会穿裤子了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绘本、布书、有声阅读等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40AEF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1D4D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29CD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 w14:paraId="540FDC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 w14:paraId="46900D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 w14:paraId="22A25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185B75E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1D3E0287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D94348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66B407BC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3D55C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我爱幼儿园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》、《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阿力会穿裤子了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》等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绘本、布书、有声阅读等</w:t>
            </w:r>
            <w:r>
              <w:rPr>
                <w:rFonts w:hint="eastAsi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D998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爱我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04CCE0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 w14:paraId="44E9EB7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陆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师关注</w:t>
            </w:r>
            <w:r>
              <w:rPr>
                <w:rFonts w:hint="eastAsia" w:ascii="宋体" w:hAnsi="宋体" w:cs="宋体"/>
                <w:b w:val="0"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儿参与区域游戏的整体情况；</w:t>
            </w:r>
          </w:p>
          <w:p w14:paraId="357B08B2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黄老师关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注娃娃家材料的使用及整理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82C7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9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350A1D2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16AD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14533FED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1359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theme="minorEastAsia"/>
                <w:b w:val="0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 w:val="0"/>
                <w:bCs/>
                <w:szCs w:val="21"/>
              </w:rPr>
              <w:t>羊角球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  <w:r>
              <w:rPr>
                <w:b w:val="0"/>
                <w:bCs/>
                <w:szCs w:val="21"/>
              </w:rPr>
              <w:t>皮球区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b w:val="0"/>
                <w:bCs/>
                <w:szCs w:val="21"/>
              </w:rPr>
              <w:t>滑滑梯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 w14:paraId="5FAD57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 w:val="0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07741A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5A68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DCE7B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A846B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5EE05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5233A0B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0B2A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61AEA12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3B166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C7A312"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7F530C3"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1.语言：点点爱上幼儿园</w:t>
            </w:r>
            <w:r>
              <w:rPr>
                <w:rFonts w:hint="eastAsia" w:cs="Times New Roman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2.综合：逛逛我的幼儿园</w:t>
            </w:r>
            <w:r>
              <w:rPr>
                <w:rFonts w:hint="eastAsia" w:asci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3.健康：我的小手真干净  </w:t>
            </w:r>
          </w:p>
          <w:p w14:paraId="6C2F3DB5">
            <w:pPr>
              <w:keepNext w:val="0"/>
              <w:keepLines w:val="0"/>
              <w:pageBreakBefore w:val="0"/>
              <w:widowControl w:val="0"/>
              <w:tabs>
                <w:tab w:val="left" w:pos="9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auto"/>
              <w:rPr>
                <w:rFonts w:hint="default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4.律动：郊游   5.数学：1和许多 </w:t>
            </w:r>
          </w:p>
          <w:p w14:paraId="2C6FA88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</w:t>
            </w:r>
            <w:r>
              <w:rPr>
                <w:rFonts w:hint="default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整理我的小椅子</w:t>
            </w:r>
          </w:p>
        </w:tc>
      </w:tr>
      <w:tr w14:paraId="280F78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D86AD0F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3540C79"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93B3C80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 w14:paraId="1D5FBAFB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F312234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 w14:paraId="0C15FBC5"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 w14:paraId="1A9EBA49"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棒棒糖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2F08433C">
      <w:pPr>
        <w:wordWrap w:val="0"/>
        <w:spacing w:line="240" w:lineRule="auto"/>
        <w:ind w:right="210"/>
        <w:jc w:val="right"/>
        <w:rPr>
          <w:rFonts w:hint="eastAsia" w:ascii="宋体" w:hAnsi="宋体" w:eastAsia="宋体" w:cs="宋体"/>
          <w:color w:val="000000" w:themeColor="text1"/>
          <w:sz w:val="2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eastAsia="zh-CN"/>
        </w:rPr>
        <w:t>陆玉峰</w:t>
      </w:r>
      <w:r>
        <w:rPr>
          <w:rFonts w:hint="eastAsia" w:ascii="宋体" w:hAnsi="宋体"/>
          <w:u w:val="single"/>
          <w:lang w:val="en-US" w:eastAsia="zh-CN"/>
        </w:rPr>
        <w:t>、黄慧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eastAsia="zh-CN"/>
        </w:rPr>
        <w:t>黄慧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1BBFFE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4OWVjZTk5YzM4ZmFlZDJlYmZkNTU5OGNjOWI5MWM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EB0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C4067"/>
    <w:rsid w:val="160E0421"/>
    <w:rsid w:val="18784278"/>
    <w:rsid w:val="190E24E6"/>
    <w:rsid w:val="19EC2827"/>
    <w:rsid w:val="1A3F0A8E"/>
    <w:rsid w:val="1ACD2659"/>
    <w:rsid w:val="1B1555F7"/>
    <w:rsid w:val="1B6F7EEE"/>
    <w:rsid w:val="1BAF4334"/>
    <w:rsid w:val="1CB472DD"/>
    <w:rsid w:val="1CC61A56"/>
    <w:rsid w:val="1D0A7BB8"/>
    <w:rsid w:val="1D2944EF"/>
    <w:rsid w:val="1DFB74DD"/>
    <w:rsid w:val="1EDA5AFC"/>
    <w:rsid w:val="20B32887"/>
    <w:rsid w:val="218714E4"/>
    <w:rsid w:val="21F4671D"/>
    <w:rsid w:val="228A52D3"/>
    <w:rsid w:val="22A55F1B"/>
    <w:rsid w:val="230E2678"/>
    <w:rsid w:val="231B5F2B"/>
    <w:rsid w:val="23484377"/>
    <w:rsid w:val="24443260"/>
    <w:rsid w:val="2504444E"/>
    <w:rsid w:val="25CF7214"/>
    <w:rsid w:val="26A76454"/>
    <w:rsid w:val="27633F67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B73B9C"/>
    <w:rsid w:val="2DC64149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8F9299C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1F01ABE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6FC565D0"/>
    <w:rsid w:val="702560E3"/>
    <w:rsid w:val="707540CE"/>
    <w:rsid w:val="70B414C3"/>
    <w:rsid w:val="720B1311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8FF06C3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1062</Words>
  <Characters>1081</Characters>
  <Lines>3</Lines>
  <Paragraphs>1</Paragraphs>
  <TotalTime>8</TotalTime>
  <ScaleCrop>false</ScaleCrop>
  <LinksUpToDate>false</LinksUpToDate>
  <CharactersWithSpaces>1111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Administrator</cp:lastModifiedBy>
  <cp:lastPrinted>2024-08-31T06:00:37Z</cp:lastPrinted>
  <dcterms:modified xsi:type="dcterms:W3CDTF">2024-08-31T06:00:51Z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FB75EB05ABD749CF81E74A655458D32D_13</vt:lpwstr>
  </property>
</Properties>
</file>