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7A27C">
      <w:pPr>
        <w:widowControl/>
        <w:adjustRightInd w:val="0"/>
        <w:snapToGrid w:val="0"/>
        <w:spacing w:line="360" w:lineRule="auto"/>
        <w:ind w:firstLine="602" w:firstLineChars="200"/>
        <w:jc w:val="center"/>
        <w:rPr>
          <w:rFonts w:hint="eastAsia" w:ascii="宋体" w:hAnsi="宋体" w:cs="Lucida Sans Unicode"/>
          <w:b/>
          <w:kern w:val="0"/>
          <w:sz w:val="30"/>
          <w:szCs w:val="30"/>
        </w:rPr>
      </w:pPr>
      <w:r>
        <w:rPr>
          <w:rFonts w:hint="eastAsia" w:ascii="宋体" w:hAnsi="宋体" w:cs="Lucida Sans Unicode"/>
          <w:b/>
          <w:kern w:val="0"/>
          <w:sz w:val="30"/>
          <w:szCs w:val="30"/>
        </w:rPr>
        <w:t>明确职责目标，用心做好后勤服务工作</w:t>
      </w:r>
    </w:p>
    <w:p w14:paraId="436A880D">
      <w:pPr>
        <w:widowControl/>
        <w:adjustRightInd w:val="0"/>
        <w:snapToGrid w:val="0"/>
        <w:spacing w:line="360" w:lineRule="auto"/>
        <w:ind w:firstLine="480" w:firstLineChars="200"/>
        <w:jc w:val="center"/>
        <w:rPr>
          <w:rFonts w:hint="default" w:ascii="宋体" w:hAnsi="宋体" w:cs="Lucida Sans Unicode"/>
          <w:b/>
          <w:kern w:val="0"/>
          <w:sz w:val="30"/>
          <w:szCs w:val="30"/>
          <w:lang w:val="en-US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---新北区孟河中心小学2024</w:t>
      </w:r>
      <w:r>
        <w:rPr>
          <w:rFonts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—</w:t>
      </w: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2025学年度第一学期总务处工作计划</w:t>
      </w:r>
    </w:p>
    <w:p w14:paraId="65EDCA96"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新的学期，为了更好地为学校的教育教学工作服务，学校后勤部门特制定以下学期工作计划。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一、指导思想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以学校总体工作部署为指针，以提供优质服务为宗旨，以提高后勤保障能力为目标，坚持服务育人理念，不断优化后勤管理，为学校的发展和师生的生活提供坚实的后勤保障。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二、工作目标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1.提高后勤服务质量，确保师生对后勤工作的满意。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2.加强校园设施设备的维护与管理，确保设施设备完好。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3.优化校园环境，保持校园整洁美观。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4.严格执行财务管理制度，合理使用经费，确保经费使用效益最大化。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三、工作措施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（一）后勤服务方面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1.加强后勤人员的培训，提高服务意识和业务水平。定期组织后勤人员学习相关政策法规和业务知识，开展服务技能竞赛等活动，不断提升后勤服务质量。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2.建立健全后勤服务反馈机制。定期收集师生对后勤服务的意见和建议，及时整改存在的问题，不断改进服务方式和方法。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（二）设施设备管理方面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1.制定详细的设施设备维护计划。定期对教学楼、办公楼、实验楼等场所的设施设备进行检查、维护和保养，确保设施设备正常运行。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2.加强对特种设备的管理。建立特种设备档案，定期进行检测和维护，确保特种设备安全运行。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3.及时维修损坏的设施设备。对师生反映的设施设备损坏问题，要及时安排人员进行维修，确保不影响教学和生活秩序。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（三）校园环境方面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1.加强校园卫生管理。合理安排保洁人员，加大校园清扫力度，保持校园环境整洁。定期对校园进行消毒，预防传染病的发生。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2.做好校园绿化工作。定期对校园内的花草树木进行修剪、浇水、施肥等养护工作，营造优美的校园环境。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3.加强校园安全管理。定期检查校园内的消防设施、电器设备等，消除安全隐患。加强对校园周边环境的治理，确保校园安全。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（四）财务管理方面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1.严格执行财务管理制度。认真做好经费预算、核算和决算工作，合理安排经费支出，确保经费使用效益最大化。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2.加强对物资采购的管理。严格按照采购程序进行物资采购，确保采购物资的质量和价格合理。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3.做好固定资产管理工作。建立健全固定资产台账，定期对固定资产进行清查和盘点，确保固定资产安全完整。</w:t>
      </w:r>
    </w:p>
    <w:p w14:paraId="3C09A1A0">
      <w:pPr>
        <w:adjustRightInd w:val="0"/>
        <w:snapToGrid w:val="0"/>
        <w:spacing w:line="360" w:lineRule="auto"/>
        <w:rPr>
          <w:rStyle w:val="9"/>
          <w:rFonts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四、具体工作：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483"/>
        <w:gridCol w:w="1426"/>
      </w:tblGrid>
      <w:tr w14:paraId="7EF8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543EF63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  <w:t>时间</w:t>
            </w:r>
          </w:p>
        </w:tc>
        <w:tc>
          <w:tcPr>
            <w:tcW w:w="5483" w:type="dxa"/>
          </w:tcPr>
          <w:p w14:paraId="33727E4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  <w:t>任务</w:t>
            </w:r>
          </w:p>
        </w:tc>
        <w:tc>
          <w:tcPr>
            <w:tcW w:w="1426" w:type="dxa"/>
          </w:tcPr>
          <w:p w14:paraId="055E06C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  <w:t>备注</w:t>
            </w:r>
          </w:p>
        </w:tc>
      </w:tr>
      <w:tr w14:paraId="21CF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186AE8D4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八月底</w:t>
            </w:r>
          </w:p>
        </w:tc>
        <w:tc>
          <w:tcPr>
            <w:tcW w:w="5483" w:type="dxa"/>
            <w:vAlign w:val="top"/>
          </w:tcPr>
          <w:p w14:paraId="789349BC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1、制订新学期后勤工作计划。</w:t>
            </w:r>
          </w:p>
          <w:p w14:paraId="16823B00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2、调剂好教材等资料</w:t>
            </w:r>
          </w:p>
          <w:p w14:paraId="743328F2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3、分发书本，学生作业本。</w:t>
            </w:r>
          </w:p>
          <w:p w14:paraId="4A9FC691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4、做好开学前校舍、消防设施、电器设备、体育器材的安全检查工作。</w:t>
            </w:r>
          </w:p>
          <w:p w14:paraId="21DE0CE1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5、确定餐费标准，食堂用餐安排</w:t>
            </w:r>
          </w:p>
          <w:p w14:paraId="7F915153"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6、召开后勤工作会议，落实学校安全工作措施。</w:t>
            </w:r>
          </w:p>
          <w:p w14:paraId="0076D7F4"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7、召开住宿教师会议，确保宿舍安全、整洁、有序。</w:t>
            </w:r>
          </w:p>
          <w:p w14:paraId="0A92DD81"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8、期初室内物品清查，维修人员及时维修，确保正常开学。</w:t>
            </w:r>
          </w:p>
          <w:p w14:paraId="0141103F">
            <w:pPr>
              <w:pStyle w:val="2"/>
              <w:spacing w:before="0" w:beforeAutospacing="0" w:after="0" w:afterAutospacing="0" w:line="360" w:lineRule="auto"/>
              <w:ind w:right="-329" w:rightChars="0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9、开学准备氛围渲染，物品发放，饮水机维护保养。</w:t>
            </w:r>
          </w:p>
        </w:tc>
        <w:tc>
          <w:tcPr>
            <w:tcW w:w="1426" w:type="dxa"/>
          </w:tcPr>
          <w:p w14:paraId="705C5B08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3992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0AE9EE60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九月</w:t>
            </w:r>
          </w:p>
        </w:tc>
        <w:tc>
          <w:tcPr>
            <w:tcW w:w="5483" w:type="dxa"/>
            <w:vAlign w:val="top"/>
          </w:tcPr>
          <w:p w14:paraId="3D3F76BA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做好学校常规后勤保障工作。</w:t>
            </w:r>
          </w:p>
          <w:p w14:paraId="0FFF5136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层层签订安全责任书。</w:t>
            </w:r>
          </w:p>
          <w:p w14:paraId="6CDCE63B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3、学校安全工作检查。</w:t>
            </w:r>
          </w:p>
          <w:p w14:paraId="3231C53C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4、安全知识讲座及紧急疏散演练。</w:t>
            </w:r>
          </w:p>
          <w:p w14:paraId="3FA9AB87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5、植物的修剪补种维护工作</w:t>
            </w:r>
          </w:p>
          <w:p w14:paraId="4CC1A7A3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6、安全课题组成立展开研究</w:t>
            </w:r>
          </w:p>
          <w:p w14:paraId="79B613C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</w:rPr>
              <w:t>7、完善平安校园网站资料，安全教育过程留痕。</w:t>
            </w:r>
          </w:p>
          <w:p w14:paraId="6438CDEF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8、国庆休假值班安排</w:t>
            </w:r>
          </w:p>
        </w:tc>
        <w:tc>
          <w:tcPr>
            <w:tcW w:w="1426" w:type="dxa"/>
          </w:tcPr>
          <w:p w14:paraId="19687ADC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246C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4FFA012D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十月</w:t>
            </w:r>
          </w:p>
        </w:tc>
        <w:tc>
          <w:tcPr>
            <w:tcW w:w="5483" w:type="dxa"/>
            <w:vAlign w:val="top"/>
          </w:tcPr>
          <w:p w14:paraId="1BDEE079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1、安全知识讲座及食品安全演练。</w:t>
            </w:r>
          </w:p>
          <w:p w14:paraId="38B31BFA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2、组织后勤人员业务学习。</w:t>
            </w:r>
          </w:p>
          <w:p w14:paraId="7CC083BB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4、学校常规后勤保障。</w:t>
            </w:r>
          </w:p>
          <w:p w14:paraId="5AEE5035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5、教辅材料结算工作。</w:t>
            </w:r>
          </w:p>
          <w:p w14:paraId="0CA144C3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6、做好全校卫生工作大检查。</w:t>
            </w:r>
          </w:p>
          <w:p w14:paraId="382FA5A8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7、消防安全检查。</w:t>
            </w:r>
          </w:p>
          <w:p w14:paraId="7902C653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26" w:type="dxa"/>
          </w:tcPr>
          <w:p w14:paraId="542B375A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056F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24D8FE0F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十一月</w:t>
            </w:r>
          </w:p>
        </w:tc>
        <w:tc>
          <w:tcPr>
            <w:tcW w:w="5483" w:type="dxa"/>
            <w:vAlign w:val="top"/>
          </w:tcPr>
          <w:p w14:paraId="55EEB52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消防安全月系列活动（119应急疏散演练等）</w:t>
            </w:r>
          </w:p>
          <w:p w14:paraId="32EBFF4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每月一次的全校安全检查</w:t>
            </w:r>
          </w:p>
          <w:p w14:paraId="16053CE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食堂工作人员会议</w:t>
            </w:r>
          </w:p>
          <w:p w14:paraId="71F7A4D2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、做好各种活动后勤保障工作。</w:t>
            </w:r>
          </w:p>
          <w:p w14:paraId="343AD55E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5、学校常规后勤检查，校园周边环境自查。</w:t>
            </w:r>
          </w:p>
          <w:p w14:paraId="32C378C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6、食堂安全专项检查。</w:t>
            </w:r>
          </w:p>
          <w:p w14:paraId="6ACA3053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7、扎实开展安全课题研究</w:t>
            </w:r>
          </w:p>
        </w:tc>
        <w:tc>
          <w:tcPr>
            <w:tcW w:w="1426" w:type="dxa"/>
          </w:tcPr>
          <w:p w14:paraId="13C54C60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4EE6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27DA8C09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十二月</w:t>
            </w:r>
          </w:p>
        </w:tc>
        <w:tc>
          <w:tcPr>
            <w:tcW w:w="5483" w:type="dxa"/>
            <w:vAlign w:val="top"/>
          </w:tcPr>
          <w:p w14:paraId="1E7AA154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1、交通安全课题研究</w:t>
            </w:r>
          </w:p>
          <w:p w14:paraId="70717646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2、每月一次安全检查</w:t>
            </w:r>
          </w:p>
          <w:p w14:paraId="3EC3BC26">
            <w:pPr>
              <w:pStyle w:val="2"/>
              <w:spacing w:before="0" w:beforeAutospacing="0" w:after="0" w:afterAutospacing="0"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</w:rPr>
              <w:t>3、食堂师生满意度测评、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组织后勤人员学习。</w:t>
            </w:r>
          </w:p>
          <w:p w14:paraId="32E337F9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4、食堂安全月检查。</w:t>
            </w:r>
          </w:p>
          <w:p w14:paraId="11C5E870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5、元旦值班安排</w:t>
            </w:r>
          </w:p>
        </w:tc>
        <w:tc>
          <w:tcPr>
            <w:tcW w:w="1426" w:type="dxa"/>
          </w:tcPr>
          <w:p w14:paraId="0E8B580F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4850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16AE1421">
            <w:pPr>
              <w:adjustRightInd w:val="0"/>
              <w:snapToGrid w:val="0"/>
              <w:spacing w:line="360" w:lineRule="exact"/>
              <w:jc w:val="center"/>
              <w:rPr>
                <w:rFonts w:hint="default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一月</w:t>
            </w:r>
          </w:p>
        </w:tc>
        <w:tc>
          <w:tcPr>
            <w:tcW w:w="5483" w:type="dxa"/>
            <w:vAlign w:val="top"/>
          </w:tcPr>
          <w:p w14:paraId="73333809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1、清理校产教具。 </w:t>
            </w:r>
          </w:p>
          <w:p w14:paraId="0230E7DD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2、做好“一费制”结算工作。</w:t>
            </w:r>
          </w:p>
          <w:p w14:paraId="19EAF4FD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3、安全大检查。</w:t>
            </w:r>
          </w:p>
          <w:p w14:paraId="40B1EE8B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4、食堂安全月检查</w:t>
            </w:r>
          </w:p>
        </w:tc>
        <w:tc>
          <w:tcPr>
            <w:tcW w:w="1426" w:type="dxa"/>
          </w:tcPr>
          <w:p w14:paraId="7E5D33BC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51B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4A355AF4">
            <w:pPr>
              <w:adjustRightInd w:val="0"/>
              <w:snapToGrid w:val="0"/>
              <w:spacing w:line="360" w:lineRule="exact"/>
              <w:jc w:val="center"/>
              <w:rPr>
                <w:rFonts w:hint="default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二月</w:t>
            </w:r>
          </w:p>
        </w:tc>
        <w:tc>
          <w:tcPr>
            <w:tcW w:w="5483" w:type="dxa"/>
            <w:vAlign w:val="top"/>
          </w:tcPr>
          <w:p w14:paraId="420334CD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1、做好寒假维修计划</w:t>
            </w:r>
          </w:p>
          <w:p w14:paraId="5AC07395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2、每月一次安全检查</w:t>
            </w:r>
          </w:p>
          <w:p w14:paraId="7B26E1D8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3、做好寒假教师值班表。</w:t>
            </w:r>
          </w:p>
          <w:p w14:paraId="3C6D6A8F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4、寒假安全教育</w:t>
            </w:r>
          </w:p>
          <w:p w14:paraId="63A48E4C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5、协助课程处做好期末表彰工作。</w:t>
            </w:r>
          </w:p>
          <w:p w14:paraId="3530123E"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6、学校后勤、安全工作总结。</w:t>
            </w:r>
            <w:bookmarkStart w:id="0" w:name="_GoBack"/>
            <w:bookmarkEnd w:id="0"/>
          </w:p>
        </w:tc>
        <w:tc>
          <w:tcPr>
            <w:tcW w:w="1426" w:type="dxa"/>
          </w:tcPr>
          <w:p w14:paraId="3B5FCA42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54BB1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0" w:firstLineChars="150"/>
        <w:jc w:val="left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 w14:paraId="2090F99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总之，在新的学期里，学校后勤部门将以更加饱满的热情和更加扎实的工作作风，为学校的发展和师生的生活提供优质的后勤保障。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828C1"/>
    <w:multiLevelType w:val="singleLevel"/>
    <w:tmpl w:val="42E828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925ECDA"/>
    <w:multiLevelType w:val="singleLevel"/>
    <w:tmpl w:val="6925EC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BjZWUyMWQ4YTlmNTFlNjM1MDQ4M2FiYjgzZGJkMjAifQ=="/>
  </w:docVars>
  <w:rsids>
    <w:rsidRoot w:val="00E822D5"/>
    <w:rsid w:val="00236306"/>
    <w:rsid w:val="00E822D5"/>
    <w:rsid w:val="01F05A82"/>
    <w:rsid w:val="08A91FD4"/>
    <w:rsid w:val="0A8F242E"/>
    <w:rsid w:val="13B53CFC"/>
    <w:rsid w:val="18585BC1"/>
    <w:rsid w:val="1B5A6741"/>
    <w:rsid w:val="1DFE24E5"/>
    <w:rsid w:val="263222D7"/>
    <w:rsid w:val="29917186"/>
    <w:rsid w:val="2EFD2F69"/>
    <w:rsid w:val="35274DEC"/>
    <w:rsid w:val="352C0556"/>
    <w:rsid w:val="37E02FDC"/>
    <w:rsid w:val="388D2DA7"/>
    <w:rsid w:val="3D6A3C59"/>
    <w:rsid w:val="408529B0"/>
    <w:rsid w:val="4253662D"/>
    <w:rsid w:val="440A1978"/>
    <w:rsid w:val="4C2869EC"/>
    <w:rsid w:val="4E927847"/>
    <w:rsid w:val="51413951"/>
    <w:rsid w:val="531D5445"/>
    <w:rsid w:val="56BD217A"/>
    <w:rsid w:val="57483019"/>
    <w:rsid w:val="57B5605D"/>
    <w:rsid w:val="587543DB"/>
    <w:rsid w:val="58AC65BC"/>
    <w:rsid w:val="5D221501"/>
    <w:rsid w:val="61A60ADB"/>
    <w:rsid w:val="63B5102A"/>
    <w:rsid w:val="6AAD1293"/>
    <w:rsid w:val="6CDC3833"/>
    <w:rsid w:val="6D7E3EF9"/>
    <w:rsid w:val="6E3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1526</Words>
  <Characters>1575</Characters>
  <Lines>16</Lines>
  <Paragraphs>4</Paragraphs>
  <TotalTime>0</TotalTime>
  <ScaleCrop>false</ScaleCrop>
  <LinksUpToDate>false</LinksUpToDate>
  <CharactersWithSpaces>1575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2023-01-08T01:41:00Z</dcterms:created>
  <dc:creator>Windows 用户</dc:creator>
  <cp:lastModifiedBy>科学豆</cp:lastModifiedBy>
  <dcterms:modified xsi:type="dcterms:W3CDTF">2024-08-26T07:35:01Z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9B0CCC03F8804E73A8EA695BA0623CD9_12</vt:lpwstr>
  </property>
</Properties>
</file>