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A31A0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2024-2025学年第一学期卓越成长营个人成长计划</w:t>
      </w:r>
    </w:p>
    <w:p w14:paraId="0BBF2D94">
      <w:pPr>
        <w:jc w:val="center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——常州市新北区汤庄桥幼儿园  黄丽</w:t>
      </w:r>
    </w:p>
    <w:p w14:paraId="77558A05">
      <w:pPr>
        <w:spacing w:line="360" w:lineRule="auto"/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前期情况分析：</w:t>
      </w:r>
    </w:p>
    <w:p w14:paraId="3F59F15E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前一年成长营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扎实的研究工作，多彩的教研活动，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伙伴间的互相交流，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专业的名师点拨，我有显性成绩的收获，更有隐性态度价值观的正向成长，这种由内而外的成长将会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如既往鼓舞激励着我前行。无论从理论层面，还是从实操层面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都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带给我的是满满的思考和收获，既有立足当下的实践操作策略，又有着眼长远发展的意识态度价值观。</w:t>
      </w:r>
    </w:p>
    <w:p w14:paraId="41CF8730">
      <w:pPr>
        <w:spacing w:line="360" w:lineRule="auto"/>
        <w:ind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在总结反思的过程中，我仍有很多薄弱之处，也是我接下来需要学习的地方，梳理如下：</w:t>
      </w:r>
    </w:p>
    <w:p w14:paraId="530E03E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1.专业理论知识较缺乏，只是平时要用到时去翻翻相关的书，总结和积累经验的能力较弱。</w:t>
      </w:r>
    </w:p>
    <w:p w14:paraId="776D54B3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/>
          <w:sz w:val="24"/>
          <w:szCs w:val="24"/>
          <w:lang w:val="en-US" w:eastAsia="zh-CN"/>
        </w:rPr>
        <w:t>职称和梯队建设上不足，需要不断积累材料，努力提升。</w:t>
      </w:r>
    </w:p>
    <w:p w14:paraId="5AAAD79F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教研组织和团队建设的能力仍需提升，同时，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在学习到各方面的经验和内容后，能够运用到自己的实际工作中，但是并不善于反思自己实践后的行为。</w:t>
      </w:r>
    </w:p>
    <w:p w14:paraId="24AE2664"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二、具体行动策略：</w:t>
      </w:r>
    </w:p>
    <w:p w14:paraId="33DA0AF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（一）专业阅读</w:t>
      </w:r>
    </w:p>
    <w:p w14:paraId="5870B1E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1.结合成长营读书内容，重点阅读相关章节，结合实践运用与反思。</w:t>
      </w:r>
    </w:p>
    <w:p w14:paraId="5E5C737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2.熟读相关常模，了解每个年龄阶段幼儿的具体发展目标与水平。</w:t>
      </w:r>
    </w:p>
    <w:p w14:paraId="19D2060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3.结合书籍多学多写，勤动笔，学会积累，以观察为载体，进行相关区域的实践运用，研究区域游戏材料，以论文或者案例的形式形成相关经验。</w:t>
      </w:r>
    </w:p>
    <w:p w14:paraId="33665AFB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（二）</w:t>
      </w:r>
      <w:r>
        <w:rPr>
          <w:rFonts w:hint="eastAsia"/>
          <w:sz w:val="24"/>
          <w:szCs w:val="24"/>
          <w:lang w:val="en-US" w:eastAsia="zh-CN"/>
        </w:rPr>
        <w:t>职称提升梯队建设</w:t>
      </w:r>
    </w:p>
    <w:p w14:paraId="77AD66CD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1.理论基础：多看书，养成阅读的习惯。</w:t>
      </w:r>
    </w:p>
    <w:p w14:paraId="501A084A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2.实践方面：</w:t>
      </w:r>
    </w:p>
    <w:p w14:paraId="3B9CA11D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（1）观察解读幼儿的能力，坚持蹲点班级，对于班级中的部分幼儿进行有连续性、有目的性的观察，加以解读。</w:t>
      </w:r>
    </w:p>
    <w:p w14:paraId="66466856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（2）结积极申报成长营各项活动，磨炼自己，积累素材。</w:t>
      </w:r>
    </w:p>
    <w:p w14:paraId="106E24C4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（3）以自己所在的园所的资源开发和利用为研究点，借助观察，钻研游戏中的材料投放，做一名智慧型的研究教师，并加大在园内的辐射作用。</w:t>
      </w:r>
    </w:p>
    <w:p w14:paraId="5C6000F8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3.在理论基础和实践活动的基础上，形成文字，多撰写有质量的教学案例和论文等，参加园所或者外面的投稿活动，多发表。</w:t>
      </w:r>
    </w:p>
    <w:p w14:paraId="7F1E00FD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（三）教科研工作</w:t>
      </w:r>
    </w:p>
    <w:p w14:paraId="57028E2B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1.积极地参与成长营的各项活动，在活动中，推动自己深入思考，提升教科研能力的同时，学习同伴，做一个会说话、会做事的人。</w:t>
      </w:r>
    </w:p>
    <w:p w14:paraId="02CE0EAD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2.借助成长平台，将研究项目与园所工作相结合，推动园所与成长营的共同发展。</w:t>
      </w:r>
    </w:p>
    <w:p w14:paraId="48C57C20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3.在实践场中，用科学的态度探究研究点，探寻一个研究项目，并积累相关的研究成果（如论文、经验梳理等）。</w:t>
      </w:r>
    </w:p>
    <w:p w14:paraId="0EDE4A6C"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（四）团队建设</w:t>
      </w:r>
    </w:p>
    <w:p w14:paraId="7908F921"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1.在领衔人的指导下，</w:t>
      </w:r>
      <w:r>
        <w:rPr>
          <w:rFonts w:hint="eastAsia"/>
          <w:sz w:val="24"/>
          <w:szCs w:val="24"/>
          <w:lang w:val="en-US" w:eastAsia="zh-CN"/>
        </w:rPr>
        <w:t>做好</w:t>
      </w:r>
      <w:r>
        <w:rPr>
          <w:rFonts w:hint="default"/>
          <w:sz w:val="24"/>
          <w:szCs w:val="24"/>
          <w:lang w:val="en-US" w:eastAsia="zh-CN"/>
        </w:rPr>
        <w:t>成长营助理的职责和具体工作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协助成长营的整体规划</w:t>
      </w:r>
      <w:r>
        <w:rPr>
          <w:rFonts w:hint="eastAsia"/>
          <w:sz w:val="24"/>
          <w:szCs w:val="24"/>
          <w:lang w:val="en-US" w:eastAsia="zh-CN"/>
        </w:rPr>
        <w:t>，尝试优化</w:t>
      </w:r>
      <w:r>
        <w:rPr>
          <w:rFonts w:hint="default"/>
          <w:sz w:val="24"/>
          <w:szCs w:val="24"/>
          <w:lang w:val="en-US" w:eastAsia="zh-CN"/>
        </w:rPr>
        <w:t>具体成长营日常工作的策划、联系和落实，以及活动现场调控、宣传策划</w:t>
      </w:r>
      <w:r>
        <w:rPr>
          <w:rFonts w:hint="eastAsia"/>
          <w:sz w:val="24"/>
          <w:szCs w:val="24"/>
          <w:lang w:val="en-US" w:eastAsia="zh-CN"/>
        </w:rPr>
        <w:t>能力</w:t>
      </w:r>
      <w:r>
        <w:rPr>
          <w:rFonts w:hint="default"/>
          <w:sz w:val="24"/>
          <w:szCs w:val="24"/>
          <w:lang w:val="en-US" w:eastAsia="zh-CN"/>
        </w:rPr>
        <w:t>等</w:t>
      </w:r>
      <w:r>
        <w:rPr>
          <w:rFonts w:hint="eastAsia"/>
          <w:sz w:val="24"/>
          <w:szCs w:val="24"/>
          <w:lang w:val="en-US" w:eastAsia="zh-CN"/>
        </w:rPr>
        <w:t>，</w:t>
      </w:r>
      <w:r>
        <w:rPr>
          <w:rFonts w:hint="default"/>
          <w:sz w:val="24"/>
          <w:szCs w:val="24"/>
          <w:lang w:val="en-US" w:eastAsia="zh-CN"/>
        </w:rPr>
        <w:t>积累过程资料，并做好成员的考核工作。</w:t>
      </w:r>
    </w:p>
    <w:p w14:paraId="210B5410"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  <w:lang w:val="en-US" w:eastAsia="zh-CN"/>
        </w:rPr>
        <w:t>提升</w:t>
      </w:r>
      <w:r>
        <w:rPr>
          <w:rFonts w:hint="default"/>
          <w:sz w:val="24"/>
          <w:szCs w:val="24"/>
          <w:lang w:val="en-US" w:eastAsia="zh-CN"/>
        </w:rPr>
        <w:t>团队协作能力，具体方式为改变以往自己</w:t>
      </w:r>
      <w:r>
        <w:rPr>
          <w:rFonts w:hint="eastAsia"/>
          <w:sz w:val="24"/>
          <w:szCs w:val="24"/>
          <w:lang w:val="en-US" w:eastAsia="zh-CN"/>
        </w:rPr>
        <w:t>单干</w:t>
      </w:r>
      <w:r>
        <w:rPr>
          <w:rFonts w:hint="default"/>
          <w:sz w:val="24"/>
          <w:szCs w:val="24"/>
          <w:lang w:val="en-US" w:eastAsia="zh-CN"/>
        </w:rPr>
        <w:t>的习惯，</w:t>
      </w:r>
      <w:r>
        <w:rPr>
          <w:rFonts w:hint="eastAsia"/>
          <w:sz w:val="24"/>
          <w:szCs w:val="24"/>
          <w:lang w:val="en-US" w:eastAsia="zh-CN"/>
        </w:rPr>
        <w:t>无论是在成长营还是在园所，</w:t>
      </w:r>
      <w:bookmarkStart w:id="0" w:name="_GoBack"/>
      <w:bookmarkEnd w:id="0"/>
      <w:r>
        <w:rPr>
          <w:rFonts w:hint="default"/>
          <w:sz w:val="24"/>
          <w:szCs w:val="24"/>
          <w:lang w:val="en-US" w:eastAsia="zh-CN"/>
        </w:rPr>
        <w:t>学会统筹安排，会用人，用好人，结合每人的优势用好团队每个人，</w:t>
      </w:r>
      <w:r>
        <w:rPr>
          <w:rFonts w:hint="eastAsia"/>
          <w:sz w:val="24"/>
          <w:szCs w:val="24"/>
          <w:lang w:val="en-US" w:eastAsia="zh-CN"/>
        </w:rPr>
        <w:t>助力团队中每个人的成长</w:t>
      </w:r>
      <w:r>
        <w:rPr>
          <w:rFonts w:hint="default"/>
          <w:sz w:val="24"/>
          <w:szCs w:val="24"/>
          <w:lang w:val="en-US" w:eastAsia="zh-CN"/>
        </w:rPr>
        <w:t>等。</w:t>
      </w:r>
    </w:p>
    <w:p w14:paraId="05773910">
      <w:pPr>
        <w:spacing w:line="360" w:lineRule="auto"/>
        <w:ind w:firstLine="482" w:firstLineChars="200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</w:t>
      </w:r>
      <w:r>
        <w:rPr>
          <w:rFonts w:hint="default"/>
          <w:b/>
          <w:bCs/>
          <w:sz w:val="24"/>
          <w:szCs w:val="24"/>
          <w:lang w:val="en-US" w:eastAsia="zh-CN"/>
        </w:rPr>
        <w:t>预期成效</w:t>
      </w:r>
    </w:p>
    <w:p w14:paraId="3E5ADB63"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1.职称上的提升。</w:t>
      </w:r>
      <w:r>
        <w:rPr>
          <w:rFonts w:hint="eastAsia"/>
          <w:sz w:val="24"/>
          <w:szCs w:val="24"/>
          <w:lang w:val="en-US" w:eastAsia="zh-CN"/>
        </w:rPr>
        <w:t>个人参评“市骨干”五级梯队晋升和幼儿园一级教师评定，努力做教师专业成长中的骨干。</w:t>
      </w:r>
    </w:p>
    <w:p w14:paraId="721A9F28"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2.能力上的提升：</w:t>
      </w:r>
    </w:p>
    <w:p w14:paraId="6C8217C3"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（1）观察能力的提升，个性化的解读能力</w:t>
      </w:r>
    </w:p>
    <w:p w14:paraId="7AE8DB1A"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（2）教研组织能力的提升</w:t>
      </w:r>
    </w:p>
    <w:p w14:paraId="2BE6F2A3">
      <w:pPr>
        <w:spacing w:line="36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借助成长营的平台，以开放现场、现场教研、沙龙研讨、专家引领等形式提升个人专业能力、团队协作能力，梳理相关经验，从而在教师队伍中发挥示范、引领和辐射作用。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mZDg3NWZiYzRhYjI1YTI5NTM3MmM5OTliNTgwNmQifQ=="/>
  </w:docVars>
  <w:rsids>
    <w:rsidRoot w:val="2C40603D"/>
    <w:rsid w:val="2C40603D"/>
    <w:rsid w:val="505A648D"/>
    <w:rsid w:val="7CB4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1226</Words>
  <Characters>1250</Characters>
  <Lines>0</Lines>
  <Paragraphs>0</Paragraphs>
  <TotalTime>49</TotalTime>
  <ScaleCrop>false</ScaleCrop>
  <LinksUpToDate>false</LinksUpToDate>
  <CharactersWithSpaces>1252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2024-08-15T00:58:00Z</dcterms:created>
  <dc:creator>艳</dc:creator>
  <cp:lastModifiedBy>艳</cp:lastModifiedBy>
  <dcterms:modified xsi:type="dcterms:W3CDTF">2024-08-15T02:47:35Z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12BF798574AE4253B77AFC1E2395109E_11</vt:lpwstr>
  </property>
</Properties>
</file>