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0" w:type="auto"/>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000"/>
        <w:gridCol w:w="816"/>
        <w:gridCol w:w="5324"/>
        <w:gridCol w:w="1011"/>
      </w:tblGrid>
      <w:tr w14:paraId="04A2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1" w:type="dxa"/>
            <w:gridSpan w:val="5"/>
          </w:tcPr>
          <w:p w14:paraId="0C341166">
            <w:p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B3 领衔人区级及以上讲座（6次）及听课记录表（15节）</w:t>
            </w:r>
          </w:p>
        </w:tc>
      </w:tr>
      <w:tr w14:paraId="04D7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14:paraId="399778A8">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序号</w:t>
            </w:r>
          </w:p>
        </w:tc>
        <w:tc>
          <w:tcPr>
            <w:tcW w:w="1000" w:type="dxa"/>
          </w:tcPr>
          <w:p w14:paraId="13E50ADA">
            <w:pP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主讲人</w:t>
            </w:r>
          </w:p>
        </w:tc>
        <w:tc>
          <w:tcPr>
            <w:tcW w:w="816" w:type="dxa"/>
          </w:tcPr>
          <w:p w14:paraId="5D5BF934">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时间</w:t>
            </w:r>
          </w:p>
        </w:tc>
        <w:tc>
          <w:tcPr>
            <w:tcW w:w="5324" w:type="dxa"/>
          </w:tcPr>
          <w:p w14:paraId="7EAA72DF">
            <w:pP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级别及主题</w:t>
            </w:r>
          </w:p>
        </w:tc>
        <w:tc>
          <w:tcPr>
            <w:tcW w:w="1011" w:type="dxa"/>
          </w:tcPr>
          <w:p w14:paraId="6CE116A5">
            <w:pP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页码</w:t>
            </w:r>
          </w:p>
        </w:tc>
      </w:tr>
      <w:tr w14:paraId="1A95F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top"/>
          </w:tcPr>
          <w:p w14:paraId="4C457BB1">
            <w:pPr>
              <w:jc w:val="left"/>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w:t>
            </w:r>
          </w:p>
        </w:tc>
        <w:tc>
          <w:tcPr>
            <w:tcW w:w="1000" w:type="dxa"/>
            <w:vAlign w:val="top"/>
          </w:tcPr>
          <w:p w14:paraId="7DAF565E">
            <w:pPr>
              <w:jc w:val="left"/>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潘虹</w:t>
            </w:r>
          </w:p>
        </w:tc>
        <w:tc>
          <w:tcPr>
            <w:tcW w:w="816" w:type="dxa"/>
            <w:vAlign w:val="top"/>
          </w:tcPr>
          <w:p w14:paraId="15F83C5F">
            <w:pPr>
              <w:jc w:val="left"/>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8.21</w:t>
            </w:r>
          </w:p>
        </w:tc>
        <w:tc>
          <w:tcPr>
            <w:tcW w:w="5324" w:type="dxa"/>
            <w:vAlign w:val="top"/>
          </w:tcPr>
          <w:p w14:paraId="1040DD1A">
            <w:pPr>
              <w:jc w:val="left"/>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全国：《从“新”出发，向“绿”而行》</w:t>
            </w:r>
          </w:p>
          <w:p w14:paraId="0B4E8162">
            <w:pPr>
              <w:jc w:val="left"/>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全国气候变化教育研讨会交流汇报</w:t>
            </w:r>
          </w:p>
        </w:tc>
        <w:tc>
          <w:tcPr>
            <w:tcW w:w="1011" w:type="dxa"/>
          </w:tcPr>
          <w:p w14:paraId="649D360F">
            <w:pPr>
              <w:jc w:val="left"/>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w:t>
            </w:r>
          </w:p>
        </w:tc>
      </w:tr>
      <w:tr w14:paraId="3901F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top"/>
          </w:tcPr>
          <w:p w14:paraId="5F1D6D90">
            <w:pPr>
              <w:jc w:val="left"/>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w:t>
            </w:r>
          </w:p>
        </w:tc>
        <w:tc>
          <w:tcPr>
            <w:tcW w:w="1000" w:type="dxa"/>
            <w:vAlign w:val="top"/>
          </w:tcPr>
          <w:p w14:paraId="4D495F87">
            <w:pPr>
              <w:jc w:val="left"/>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潘虹</w:t>
            </w:r>
          </w:p>
        </w:tc>
        <w:tc>
          <w:tcPr>
            <w:tcW w:w="816" w:type="dxa"/>
            <w:shd w:val="clear" w:color="auto" w:fill="auto"/>
            <w:vAlign w:val="top"/>
          </w:tcPr>
          <w:p w14:paraId="67824094">
            <w:pPr>
              <w:jc w:val="left"/>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8.28</w:t>
            </w:r>
          </w:p>
        </w:tc>
        <w:tc>
          <w:tcPr>
            <w:tcW w:w="5324" w:type="dxa"/>
            <w:shd w:val="clear" w:color="auto" w:fill="auto"/>
            <w:vAlign w:val="top"/>
          </w:tcPr>
          <w:p w14:paraId="786D5B7F">
            <w:pPr>
              <w:jc w:val="left"/>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区级：《让生命在活动中绽放》</w:t>
            </w:r>
          </w:p>
          <w:p w14:paraId="4746C4FA">
            <w:pPr>
              <w:jc w:val="left"/>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小河中心小学2023年期初班主任培训</w:t>
            </w:r>
          </w:p>
        </w:tc>
        <w:tc>
          <w:tcPr>
            <w:tcW w:w="1011" w:type="dxa"/>
            <w:shd w:val="clear" w:color="auto" w:fill="auto"/>
            <w:vAlign w:val="top"/>
          </w:tcPr>
          <w:p w14:paraId="696A4BEB">
            <w:pPr>
              <w:jc w:val="left"/>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2</w:t>
            </w:r>
          </w:p>
        </w:tc>
      </w:tr>
      <w:tr w14:paraId="35EB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top"/>
          </w:tcPr>
          <w:p w14:paraId="48788E28">
            <w:pPr>
              <w:jc w:val="left"/>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3</w:t>
            </w:r>
          </w:p>
        </w:tc>
        <w:tc>
          <w:tcPr>
            <w:tcW w:w="1000" w:type="dxa"/>
            <w:vAlign w:val="top"/>
          </w:tcPr>
          <w:p w14:paraId="7A5AF1C6">
            <w:pPr>
              <w:jc w:val="left"/>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潘虹</w:t>
            </w:r>
          </w:p>
        </w:tc>
        <w:tc>
          <w:tcPr>
            <w:tcW w:w="816" w:type="dxa"/>
            <w:shd w:val="clear" w:color="auto" w:fill="auto"/>
            <w:vAlign w:val="top"/>
          </w:tcPr>
          <w:p w14:paraId="33B117E6">
            <w:pPr>
              <w:jc w:val="left"/>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10.26</w:t>
            </w:r>
          </w:p>
        </w:tc>
        <w:tc>
          <w:tcPr>
            <w:tcW w:w="5324" w:type="dxa"/>
            <w:shd w:val="clear" w:color="auto" w:fill="auto"/>
            <w:vAlign w:val="top"/>
          </w:tcPr>
          <w:p w14:paraId="0BFD541B">
            <w:pPr>
              <w:numPr>
                <w:ilvl w:val="0"/>
                <w:numId w:val="0"/>
              </w:numPr>
              <w:ind w:left="0" w:leftChars="0" w:firstLine="0" w:firstLineChars="0"/>
              <w:jc w:val="left"/>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区级：《小学班级活动体系的构建与实施研究》</w:t>
            </w:r>
          </w:p>
          <w:p w14:paraId="57A81124">
            <w:pPr>
              <w:numPr>
                <w:ilvl w:val="0"/>
                <w:numId w:val="0"/>
              </w:numPr>
              <w:ind w:left="0" w:leftChars="0" w:firstLine="0" w:firstLineChars="0"/>
              <w:jc w:val="left"/>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新北区潘虹“小满优班”优秀班主任培育室讲座</w:t>
            </w:r>
          </w:p>
        </w:tc>
        <w:tc>
          <w:tcPr>
            <w:tcW w:w="1011" w:type="dxa"/>
            <w:shd w:val="clear" w:color="auto" w:fill="auto"/>
            <w:vAlign w:val="top"/>
          </w:tcPr>
          <w:p w14:paraId="71B9468F">
            <w:pPr>
              <w:jc w:val="left"/>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2</w:t>
            </w:r>
          </w:p>
        </w:tc>
      </w:tr>
      <w:tr w14:paraId="0D3FE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810" w:type="dxa"/>
            <w:vAlign w:val="top"/>
          </w:tcPr>
          <w:p w14:paraId="6DE74D07">
            <w:pPr>
              <w:jc w:val="left"/>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4</w:t>
            </w:r>
          </w:p>
        </w:tc>
        <w:tc>
          <w:tcPr>
            <w:tcW w:w="1000" w:type="dxa"/>
            <w:vAlign w:val="top"/>
          </w:tcPr>
          <w:p w14:paraId="7A1008B2">
            <w:pPr>
              <w:jc w:val="left"/>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潘虹</w:t>
            </w:r>
          </w:p>
        </w:tc>
        <w:tc>
          <w:tcPr>
            <w:tcW w:w="816" w:type="dxa"/>
            <w:shd w:val="clear" w:color="auto" w:fill="auto"/>
            <w:vAlign w:val="top"/>
          </w:tcPr>
          <w:p w14:paraId="609F9C75">
            <w:pPr>
              <w:jc w:val="left"/>
              <w:rPr>
                <w:rFonts w:hint="default" w:asciiTheme="minorHAnsi" w:hAnsiTheme="minorHAnsi" w:eastAsiaTheme="minorEastAsia" w:cstheme="minorBidi"/>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1.16</w:t>
            </w:r>
          </w:p>
        </w:tc>
        <w:tc>
          <w:tcPr>
            <w:tcW w:w="5324" w:type="dxa"/>
            <w:shd w:val="clear" w:color="auto" w:fill="auto"/>
            <w:vAlign w:val="top"/>
          </w:tcPr>
          <w:p w14:paraId="359A3253">
            <w:pPr>
              <w:numPr>
                <w:ilvl w:val="0"/>
                <w:numId w:val="0"/>
              </w:numPr>
              <w:ind w:left="0" w:leftChars="0" w:firstLine="0" w:firstLineChars="0"/>
              <w:jc w:val="left"/>
              <w:rPr>
                <w:rFonts w:hint="eastAsia"/>
                <w:b w:val="0"/>
                <w:bCs w:val="0"/>
                <w:color w:val="auto"/>
                <w:sz w:val="24"/>
                <w:szCs w:val="24"/>
                <w:vertAlign w:val="baseline"/>
                <w:lang w:val="en-US" w:eastAsia="zh-CN"/>
              </w:rPr>
            </w:pPr>
            <w:r>
              <w:rPr>
                <w:rFonts w:hint="eastAsia"/>
                <w:b w:val="0"/>
                <w:bCs w:val="0"/>
                <w:color w:val="auto"/>
                <w:sz w:val="24"/>
                <w:szCs w:val="24"/>
                <w:vertAlign w:val="baseline"/>
                <w:lang w:val="en-US" w:eastAsia="zh-CN"/>
              </w:rPr>
              <w:t>区级：《班级寒假生活的有效策划与指导》</w:t>
            </w:r>
          </w:p>
          <w:p w14:paraId="092BB50C">
            <w:pPr>
              <w:numPr>
                <w:ilvl w:val="0"/>
                <w:numId w:val="0"/>
              </w:numPr>
              <w:ind w:left="0" w:leftChars="0" w:firstLine="0" w:firstLineChars="0"/>
              <w:jc w:val="left"/>
              <w:rPr>
                <w:rFonts w:hint="default" w:asciiTheme="minorHAnsi" w:hAnsiTheme="minorHAnsi" w:eastAsiaTheme="minorEastAsia" w:cstheme="minorBidi"/>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新北区潘虹“小满优班”优秀班主任培育室讲座</w:t>
            </w:r>
          </w:p>
        </w:tc>
        <w:tc>
          <w:tcPr>
            <w:tcW w:w="1011" w:type="dxa"/>
            <w:shd w:val="clear" w:color="auto" w:fill="auto"/>
            <w:vAlign w:val="top"/>
          </w:tcPr>
          <w:p w14:paraId="4AF9327A">
            <w:pPr>
              <w:jc w:val="left"/>
              <w:rPr>
                <w:rFonts w:hint="default" w:asciiTheme="minorHAnsi" w:hAnsiTheme="minorHAnsi" w:eastAsiaTheme="minorEastAsia" w:cstheme="minorBidi"/>
                <w:b w:val="0"/>
                <w:bCs w:val="0"/>
                <w:color w:val="auto"/>
                <w:kern w:val="2"/>
                <w:sz w:val="24"/>
                <w:szCs w:val="24"/>
                <w:vertAlign w:val="baseline"/>
                <w:lang w:val="en-US" w:eastAsia="zh-CN" w:bidi="ar-SA"/>
              </w:rPr>
            </w:pPr>
            <w:r>
              <w:rPr>
                <w:rFonts w:hint="eastAsia" w:cstheme="minorBidi"/>
                <w:b w:val="0"/>
                <w:bCs w:val="0"/>
                <w:color w:val="auto"/>
                <w:kern w:val="2"/>
                <w:sz w:val="24"/>
                <w:szCs w:val="24"/>
                <w:vertAlign w:val="baseline"/>
                <w:lang w:val="en-US" w:eastAsia="zh-CN" w:bidi="ar-SA"/>
              </w:rPr>
              <w:t>2</w:t>
            </w:r>
          </w:p>
        </w:tc>
      </w:tr>
      <w:tr w14:paraId="5FBA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10" w:type="dxa"/>
            <w:vAlign w:val="top"/>
          </w:tcPr>
          <w:p w14:paraId="36042F95">
            <w:pPr>
              <w:jc w:val="left"/>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5</w:t>
            </w:r>
          </w:p>
        </w:tc>
        <w:tc>
          <w:tcPr>
            <w:tcW w:w="1000" w:type="dxa"/>
            <w:vAlign w:val="top"/>
          </w:tcPr>
          <w:p w14:paraId="50E87E96">
            <w:pPr>
              <w:jc w:val="left"/>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潘虹</w:t>
            </w:r>
          </w:p>
        </w:tc>
        <w:tc>
          <w:tcPr>
            <w:tcW w:w="816" w:type="dxa"/>
            <w:vAlign w:val="top"/>
          </w:tcPr>
          <w:p w14:paraId="195A1B63">
            <w:pPr>
              <w:numPr>
                <w:ilvl w:val="0"/>
                <w:numId w:val="0"/>
              </w:numPr>
              <w:ind w:left="0" w:leftChars="0" w:firstLine="0" w:firstLineChars="0"/>
              <w:jc w:val="left"/>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5.14</w:t>
            </w:r>
          </w:p>
        </w:tc>
        <w:tc>
          <w:tcPr>
            <w:tcW w:w="5324" w:type="dxa"/>
            <w:vAlign w:val="top"/>
          </w:tcPr>
          <w:p w14:paraId="2D9A6222">
            <w:pPr>
              <w:numPr>
                <w:ilvl w:val="0"/>
                <w:numId w:val="0"/>
              </w:numPr>
              <w:ind w:left="0" w:leftChars="0" w:firstLine="0" w:firstLineChars="0"/>
              <w:jc w:val="left"/>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区级：《隔代互学，共创人间美好》</w:t>
            </w:r>
          </w:p>
          <w:p w14:paraId="3002E542">
            <w:pPr>
              <w:numPr>
                <w:ilvl w:val="0"/>
                <w:numId w:val="0"/>
              </w:numPr>
              <w:ind w:left="0" w:leftChars="0" w:firstLine="0" w:firstLineChars="0"/>
              <w:jc w:val="left"/>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区韩燕清优秀管理人才培育室讲座</w:t>
            </w:r>
          </w:p>
        </w:tc>
        <w:tc>
          <w:tcPr>
            <w:tcW w:w="1011" w:type="dxa"/>
          </w:tcPr>
          <w:p w14:paraId="1E777BDE">
            <w:pPr>
              <w:jc w:val="left"/>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2</w:t>
            </w:r>
          </w:p>
        </w:tc>
      </w:tr>
      <w:tr w14:paraId="2BDA1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810" w:type="dxa"/>
            <w:vAlign w:val="top"/>
          </w:tcPr>
          <w:p w14:paraId="11AAF97C">
            <w:pPr>
              <w:jc w:val="left"/>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6</w:t>
            </w:r>
          </w:p>
        </w:tc>
        <w:tc>
          <w:tcPr>
            <w:tcW w:w="1000" w:type="dxa"/>
            <w:vAlign w:val="top"/>
          </w:tcPr>
          <w:p w14:paraId="1EE386E4">
            <w:pPr>
              <w:jc w:val="left"/>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潘虹</w:t>
            </w:r>
          </w:p>
        </w:tc>
        <w:tc>
          <w:tcPr>
            <w:tcW w:w="816" w:type="dxa"/>
            <w:vAlign w:val="top"/>
          </w:tcPr>
          <w:p w14:paraId="1464CB3B">
            <w:pPr>
              <w:numPr>
                <w:ilvl w:val="0"/>
                <w:numId w:val="0"/>
              </w:numPr>
              <w:ind w:left="0" w:leftChars="0" w:firstLine="0" w:firstLineChars="0"/>
              <w:jc w:val="left"/>
              <w:rPr>
                <w:rFonts w:hint="default"/>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6.20</w:t>
            </w:r>
          </w:p>
        </w:tc>
        <w:tc>
          <w:tcPr>
            <w:tcW w:w="5324" w:type="dxa"/>
            <w:vAlign w:val="top"/>
          </w:tcPr>
          <w:p w14:paraId="303A98DB">
            <w:pPr>
              <w:spacing w:line="300" w:lineRule="exact"/>
              <w:jc w:val="left"/>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全国：《家校社协同推进代际学习项目长效合作运行》全国代际学习研究联盟</w:t>
            </w:r>
          </w:p>
        </w:tc>
        <w:tc>
          <w:tcPr>
            <w:tcW w:w="1011" w:type="dxa"/>
          </w:tcPr>
          <w:p w14:paraId="6995AD23">
            <w:pPr>
              <w:jc w:val="left"/>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2</w:t>
            </w:r>
          </w:p>
        </w:tc>
      </w:tr>
    </w:tbl>
    <w:p w14:paraId="1EC0ABE7">
      <w:pPr>
        <w:jc w:val="left"/>
        <w:rPr>
          <w:b/>
          <w:bCs/>
          <w:color w:val="auto"/>
          <w:sz w:val="24"/>
          <w:szCs w:val="24"/>
        </w:rPr>
      </w:pPr>
    </w:p>
    <w:p w14:paraId="1AD9A79B"/>
    <w:p w14:paraId="73EAE0B9">
      <w:pPr>
        <w:rPr>
          <w:rFonts w:hint="eastAsia" w:eastAsiaTheme="minorEastAsia"/>
          <w:lang w:eastAsia="zh-CN"/>
        </w:rPr>
      </w:pPr>
    </w:p>
    <w:p w14:paraId="062D15DF">
      <w:pPr>
        <w:rPr>
          <w:rFonts w:hint="eastAsia" w:eastAsiaTheme="minorEastAsia"/>
          <w:lang w:eastAsia="zh-CN"/>
        </w:rPr>
      </w:pPr>
      <w:r>
        <w:rPr>
          <w:rFonts w:hint="eastAsia" w:eastAsiaTheme="minorEastAsia"/>
          <w:lang w:eastAsia="zh-CN"/>
        </w:rPr>
        <w:drawing>
          <wp:inline distT="0" distB="0" distL="114300" distR="114300">
            <wp:extent cx="6108700" cy="4312920"/>
            <wp:effectExtent l="0" t="0" r="6350" b="190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6"/>
                    <a:stretch>
                      <a:fillRect/>
                    </a:stretch>
                  </pic:blipFill>
                  <pic:spPr>
                    <a:xfrm>
                      <a:off x="0" y="0"/>
                      <a:ext cx="6108700" cy="4312920"/>
                    </a:xfrm>
                    <a:prstGeom prst="rect">
                      <a:avLst/>
                    </a:prstGeom>
                  </pic:spPr>
                </pic:pic>
              </a:graphicData>
            </a:graphic>
          </wp:inline>
        </w:drawing>
      </w:r>
    </w:p>
    <w:p w14:paraId="1191F38F"/>
    <w:p w14:paraId="6C3CCA7B"/>
    <w:p w14:paraId="508F6D45"/>
    <w:p w14:paraId="5F742E50">
      <w:pPr>
        <w:rPr>
          <w:rFonts w:hint="eastAsia" w:eastAsiaTheme="minorEastAsia"/>
          <w:lang w:eastAsia="zh-CN"/>
        </w:rPr>
      </w:pPr>
    </w:p>
    <w:p w14:paraId="295947E7">
      <w:pPr>
        <w:rPr>
          <w:rFonts w:hint="eastAsia" w:eastAsiaTheme="minorEastAsia"/>
          <w:lang w:eastAsia="zh-CN"/>
        </w:rPr>
      </w:pPr>
    </w:p>
    <w:p w14:paraId="5ADC2A33">
      <w:pPr>
        <w:rPr>
          <w:rFonts w:hint="eastAsia" w:eastAsiaTheme="minorEastAsia"/>
          <w:lang w:eastAsia="zh-CN"/>
        </w:rPr>
      </w:pPr>
    </w:p>
    <w:p w14:paraId="4FDA7E08">
      <w:pPr>
        <w:rPr>
          <w:rFonts w:hint="eastAsia" w:eastAsiaTheme="minorEastAsia"/>
          <w:lang w:eastAsia="zh-CN"/>
        </w:rPr>
      </w:pPr>
    </w:p>
    <w:p w14:paraId="42D55CB5">
      <w:pPr>
        <w:rPr>
          <w:rFonts w:hint="eastAsia" w:eastAsiaTheme="minorEastAsia"/>
          <w:lang w:eastAsia="zh-CN"/>
        </w:rPr>
      </w:pPr>
    </w:p>
    <w:p w14:paraId="6589F599">
      <w:pPr>
        <w:rPr>
          <w:rFonts w:hint="eastAsia" w:eastAsiaTheme="minorEastAsia"/>
          <w:lang w:eastAsia="zh-CN"/>
        </w:rPr>
      </w:pPr>
      <w:r>
        <w:rPr>
          <w:sz w:val="21"/>
        </w:rPr>
        <mc:AlternateContent>
          <mc:Choice Requires="wpg">
            <w:drawing>
              <wp:anchor distT="0" distB="0" distL="114300" distR="114300" simplePos="0" relativeHeight="251659264" behindDoc="0" locked="0" layoutInCell="1" allowOverlap="1">
                <wp:simplePos x="0" y="0"/>
                <wp:positionH relativeFrom="column">
                  <wp:posOffset>2710180</wp:posOffset>
                </wp:positionH>
                <wp:positionV relativeFrom="paragraph">
                  <wp:posOffset>133985</wp:posOffset>
                </wp:positionV>
                <wp:extent cx="2800350" cy="4457700"/>
                <wp:effectExtent l="0" t="0" r="9525" b="9525"/>
                <wp:wrapNone/>
                <wp:docPr id="8" name="组合 8"/>
                <wp:cNvGraphicFramePr/>
                <a:graphic xmlns:a="http://schemas.openxmlformats.org/drawingml/2006/main">
                  <a:graphicData uri="http://schemas.microsoft.com/office/word/2010/wordprocessingGroup">
                    <wpg:wgp>
                      <wpg:cNvGrpSpPr/>
                      <wpg:grpSpPr>
                        <a:xfrm>
                          <a:off x="0" y="0"/>
                          <a:ext cx="2800350" cy="4457700"/>
                          <a:chOff x="8355" y="18749"/>
                          <a:chExt cx="4410" cy="7020"/>
                        </a:xfrm>
                      </wpg:grpSpPr>
                      <pic:pic xmlns:pic="http://schemas.openxmlformats.org/drawingml/2006/picture">
                        <pic:nvPicPr>
                          <pic:cNvPr id="5" name="图片 5" descr="MEITU_20240819_135133243"/>
                          <pic:cNvPicPr>
                            <a:picLocks noChangeAspect="1"/>
                          </pic:cNvPicPr>
                        </pic:nvPicPr>
                        <pic:blipFill>
                          <a:blip r:embed="rId7"/>
                          <a:stretch>
                            <a:fillRect/>
                          </a:stretch>
                        </pic:blipFill>
                        <pic:spPr>
                          <a:xfrm>
                            <a:off x="8362" y="18749"/>
                            <a:ext cx="4360" cy="3271"/>
                          </a:xfrm>
                          <a:prstGeom prst="rect">
                            <a:avLst/>
                          </a:prstGeom>
                        </pic:spPr>
                      </pic:pic>
                      <pic:pic xmlns:pic="http://schemas.openxmlformats.org/drawingml/2006/picture">
                        <pic:nvPicPr>
                          <pic:cNvPr id="6" name="图片 6" descr="MEITU_20240819_135146608"/>
                          <pic:cNvPicPr>
                            <a:picLocks noChangeAspect="1"/>
                          </pic:cNvPicPr>
                        </pic:nvPicPr>
                        <pic:blipFill>
                          <a:blip r:embed="rId8"/>
                          <a:stretch>
                            <a:fillRect/>
                          </a:stretch>
                        </pic:blipFill>
                        <pic:spPr>
                          <a:xfrm>
                            <a:off x="8355" y="22461"/>
                            <a:ext cx="4411" cy="3309"/>
                          </a:xfrm>
                          <a:prstGeom prst="rect">
                            <a:avLst/>
                          </a:prstGeom>
                        </pic:spPr>
                      </pic:pic>
                    </wpg:wgp>
                  </a:graphicData>
                </a:graphic>
              </wp:anchor>
            </w:drawing>
          </mc:Choice>
          <mc:Fallback>
            <w:pict>
              <v:group id="_x0000_s1026" o:spid="_x0000_s1026" o:spt="203" style="position:absolute;left:0pt;margin-left:213.4pt;margin-top:10.55pt;height:351pt;width:220.5pt;z-index:251659264;mso-width-relative:page;mso-height-relative:page;" coordorigin="8355,18749" coordsize="4410,7020" o:gfxdata="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ZlLvJvQAAAKcBAAAZAAAAZHJzL19y&#10;ZWxzL2Uyb0RvYy54bWwucmVsc72QywrCMBBF94L/EGZv03YhIqZuRHAr+gFDMk2jzYMkiv69AUEU&#10;BHcuZ4Z77mFW65sd2ZViMt4JaKoaGDnplXFawPGwnS2ApYxO4egdCbhTgnU3naz2NGIuoTSYkFih&#10;uCRgyDksOU9yIIup8oFcufQ+WsxljJoHlGfUxNu6nvP4zoDug8l2SkDcqRbY4R5K82+273sjaePl&#10;xZLLXyq4saW7ADFqygIsKYPPZVudAmng3yWa/0g0Lwn+8d7uAV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">
                <o:lock v:ext="edit" aspectratio="f"/>
                <v:shape id="_x0000_s1026" o:spid="_x0000_s1026" o:spt="75" alt="MEITU_20240819_135133243" type="#_x0000_t75" style="position:absolute;left:8362;top:18749;height:3271;width:4360;" filled="f" o:preferrelative="t" stroked="f" coordsize="21600,21600" o:gfxdata="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TyQVO2AAAA2gAAAA8A&#10;AAAAAAAAAQAgAAAAIgAAAGRycy9kb3ducmV2LnhtbFBLAQIUABQAAAAIAIdO4kAzLwWeOwAAADkA&#10;AAAQAAAAAAAAAAEAIAAAAAUBAABkcnMvc2hhcGV4bWwueG1sUEsFBgAAAAAGAAYAWwEAAK8DAAAA&#10;AA==&#10;">
                  <v:fill on="f" focussize="0,0"/>
                  <v:stroke on="f"/>
                  <v:imagedata r:id="rId7" o:title=""/>
                  <o:lock v:ext="edit" aspectratio="t"/>
                </v:shape>
                <v:shape id="_x0000_s1026" o:spid="_x0000_s1026" o:spt="75" alt="MEITU_20240819_135146608" type="#_x0000_t75" style="position:absolute;left:8355;top:22461;height:3309;width:4411;" filled="f" o:preferrelative="t" stroked="f" coordsize="21600,21600" o:gfxdata="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sCOxbsAAADa&#10;AAAADwAAAAAAAAABACAAAAAiAAAAZHJzL2Rvd25yZXYueG1sUEsBAhQAFAAAAAgAh07iQDMvBZ47&#10;AAAAOQAAABAAAAAAAAAAAQAgAAAACgEAAGRycy9zaGFwZXhtbC54bWxQSwUGAAAAAAYABgBbAQAA&#10;tAMAAAAA&#10;">
                  <v:fill on="f" focussize="0,0"/>
                  <v:stroke on="f"/>
                  <v:imagedata r:id="rId8" o:title=""/>
                  <o:lock v:ext="edit" aspectratio="t"/>
                </v:shape>
              </v:group>
            </w:pict>
          </mc:Fallback>
        </mc:AlternateContent>
      </w:r>
      <w:r>
        <w:rPr>
          <w:rFonts w:hint="eastAsia" w:eastAsiaTheme="minorEastAsia"/>
          <w:lang w:eastAsia="zh-CN"/>
        </w:rPr>
        <w:drawing>
          <wp:inline distT="0" distB="0" distL="114300" distR="114300">
            <wp:extent cx="2657475" cy="4673600"/>
            <wp:effectExtent l="0" t="0" r="0" b="3175"/>
            <wp:docPr id="4" name="图片 4" descr="Screenshot_20240819_13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creenshot_20240819_134650"/>
                    <pic:cNvPicPr>
                      <a:picLocks noChangeAspect="1"/>
                    </pic:cNvPicPr>
                  </pic:nvPicPr>
                  <pic:blipFill>
                    <a:blip r:embed="rId9"/>
                    <a:stretch>
                      <a:fillRect/>
                    </a:stretch>
                  </pic:blipFill>
                  <pic:spPr>
                    <a:xfrm>
                      <a:off x="0" y="0"/>
                      <a:ext cx="2657475" cy="4673600"/>
                    </a:xfrm>
                    <a:prstGeom prst="rect">
                      <a:avLst/>
                    </a:prstGeom>
                  </pic:spPr>
                </pic:pic>
              </a:graphicData>
            </a:graphic>
          </wp:inline>
        </w:drawing>
      </w:r>
    </w:p>
    <w:p w14:paraId="62BD400A">
      <w:pPr>
        <w:rPr>
          <w:rFonts w:hint="eastAsia" w:eastAsiaTheme="minorEastAsia"/>
          <w:lang w:eastAsia="zh-CN"/>
        </w:rPr>
      </w:pPr>
    </w:p>
    <w:p w14:paraId="3F20F09C">
      <w:pPr>
        <w:rPr>
          <w:rFonts w:hint="eastAsia" w:eastAsiaTheme="minorEastAsia"/>
          <w:lang w:eastAsia="zh-CN"/>
        </w:rPr>
      </w:pPr>
    </w:p>
    <w:p w14:paraId="6370563A">
      <w:pPr>
        <w:rPr>
          <w:rFonts w:hint="eastAsia" w:eastAsiaTheme="minorEastAsia"/>
          <w:lang w:eastAsia="zh-CN"/>
        </w:rPr>
      </w:pPr>
      <w:r>
        <w:rPr>
          <w:rFonts w:hint="eastAsia" w:eastAsiaTheme="minorEastAsia"/>
          <w:lang w:eastAsia="zh-CN"/>
        </w:rPr>
        <w:drawing>
          <wp:inline distT="0" distB="0" distL="114300" distR="114300">
            <wp:extent cx="2205990" cy="3182620"/>
            <wp:effectExtent l="0" t="0" r="3810" b="8255"/>
            <wp:docPr id="3" name="图片 3" descr="Screenshot_20240819_13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creenshot_20240819_133840"/>
                    <pic:cNvPicPr>
                      <a:picLocks noChangeAspect="1"/>
                    </pic:cNvPicPr>
                  </pic:nvPicPr>
                  <pic:blipFill>
                    <a:blip r:embed="rId10"/>
                    <a:stretch>
                      <a:fillRect/>
                    </a:stretch>
                  </pic:blipFill>
                  <pic:spPr>
                    <a:xfrm>
                      <a:off x="0" y="0"/>
                      <a:ext cx="2205990" cy="3182620"/>
                    </a:xfrm>
                    <a:prstGeom prst="rect">
                      <a:avLst/>
                    </a:prstGeom>
                  </pic:spPr>
                </pic:pic>
              </a:graphicData>
            </a:graphic>
          </wp:inline>
        </w:drawing>
      </w:r>
      <w:r>
        <w:rPr>
          <w:rFonts w:hint="eastAsia" w:eastAsiaTheme="minorEastAsia"/>
          <w:lang w:eastAsia="zh-CN"/>
        </w:rPr>
        <w:drawing>
          <wp:inline distT="0" distB="0" distL="114300" distR="114300">
            <wp:extent cx="2753360" cy="3671570"/>
            <wp:effectExtent l="0" t="0" r="5080" b="8890"/>
            <wp:docPr id="7" name="图片 7" descr="IMG_20240819_14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0819_144023"/>
                    <pic:cNvPicPr>
                      <a:picLocks noChangeAspect="1"/>
                    </pic:cNvPicPr>
                  </pic:nvPicPr>
                  <pic:blipFill>
                    <a:blip r:embed="rId11"/>
                    <a:stretch>
                      <a:fillRect/>
                    </a:stretch>
                  </pic:blipFill>
                  <pic:spPr>
                    <a:xfrm rot="16200000">
                      <a:off x="0" y="0"/>
                      <a:ext cx="2753360" cy="3671570"/>
                    </a:xfrm>
                    <a:prstGeom prst="rect">
                      <a:avLst/>
                    </a:prstGeom>
                  </pic:spPr>
                </pic:pic>
              </a:graphicData>
            </a:graphic>
          </wp:inline>
        </w:drawing>
      </w:r>
    </w:p>
    <w:p w14:paraId="5FF24B3F">
      <w:pPr>
        <w:rPr>
          <w:rFonts w:hint="eastAsia" w:eastAsiaTheme="minorEastAsia"/>
          <w:lang w:eastAsia="zh-CN"/>
        </w:rPr>
      </w:pPr>
    </w:p>
    <w:p w14:paraId="3B747A46">
      <w:pPr>
        <w:jc w:val="center"/>
        <w:rPr>
          <w:rFonts w:hint="default" w:eastAsia="黑体"/>
          <w:b/>
          <w:sz w:val="36"/>
          <w:lang w:val="en-US"/>
        </w:rPr>
      </w:pPr>
      <w:r>
        <w:rPr>
          <w:rFonts w:hint="eastAsia"/>
          <w:b/>
          <w:sz w:val="36"/>
        </w:rPr>
        <w:t>新北区</w:t>
      </w:r>
      <w:r>
        <w:rPr>
          <w:rFonts w:hint="eastAsia"/>
          <w:b/>
          <w:sz w:val="36"/>
          <w:lang w:val="en-US" w:eastAsia="zh-CN"/>
        </w:rPr>
        <w:t>潘虹</w:t>
      </w:r>
      <w:r>
        <w:rPr>
          <w:b/>
          <w:sz w:val="36"/>
        </w:rPr>
        <w:t>"</w:t>
      </w:r>
      <w:r>
        <w:rPr>
          <w:rFonts w:hint="eastAsia"/>
          <w:b/>
          <w:sz w:val="36"/>
          <w:lang w:val="en-US" w:eastAsia="zh-CN"/>
        </w:rPr>
        <w:t>优秀</w:t>
      </w:r>
      <w:r>
        <w:rPr>
          <w:rFonts w:hint="eastAsia"/>
          <w:b/>
          <w:sz w:val="36"/>
        </w:rPr>
        <w:t>班主任成长营</w:t>
      </w:r>
      <w:r>
        <w:rPr>
          <w:rFonts w:hint="eastAsia"/>
          <w:b/>
          <w:sz w:val="36"/>
          <w:lang w:val="en-US" w:eastAsia="zh-CN"/>
        </w:rPr>
        <w:t>"班队活动评价表1</w:t>
      </w:r>
    </w:p>
    <w:tbl>
      <w:tblPr>
        <w:tblStyle w:val="4"/>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074"/>
        <w:gridCol w:w="1030"/>
        <w:gridCol w:w="1624"/>
        <w:gridCol w:w="566"/>
        <w:gridCol w:w="566"/>
        <w:gridCol w:w="566"/>
        <w:gridCol w:w="479"/>
        <w:gridCol w:w="1314"/>
      </w:tblGrid>
      <w:tr w14:paraId="70EE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14:paraId="0F5FB279">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vAlign w:val="center"/>
          </w:tcPr>
          <w:p w14:paraId="01D46E27">
            <w:pPr>
              <w:spacing w:line="220" w:lineRule="atLeast"/>
              <w:jc w:val="center"/>
              <w:rPr>
                <w:rFonts w:hint="default" w:eastAsia="微软雅黑"/>
                <w:b/>
                <w:bCs/>
                <w:kern w:val="2"/>
                <w:sz w:val="24"/>
                <w:szCs w:val="24"/>
                <w:lang w:val="en-US" w:eastAsia="zh-CN"/>
              </w:rPr>
            </w:pPr>
            <w:r>
              <w:rPr>
                <w:rFonts w:hint="eastAsia"/>
                <w:kern w:val="2"/>
                <w:sz w:val="24"/>
                <w:lang w:val="en-US" w:eastAsia="zh-CN"/>
              </w:rPr>
              <w:t>常州市中天实验学校</w:t>
            </w:r>
          </w:p>
        </w:tc>
        <w:tc>
          <w:tcPr>
            <w:tcW w:w="1030" w:type="dxa"/>
            <w:tcBorders>
              <w:top w:val="single" w:color="auto" w:sz="4" w:space="0"/>
              <w:left w:val="single" w:color="auto" w:sz="4" w:space="0"/>
              <w:bottom w:val="single" w:color="auto" w:sz="4" w:space="0"/>
              <w:right w:val="single" w:color="auto" w:sz="4" w:space="0"/>
            </w:tcBorders>
            <w:vAlign w:val="center"/>
          </w:tcPr>
          <w:p w14:paraId="03F89072">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vAlign w:val="center"/>
          </w:tcPr>
          <w:p w14:paraId="54ED4F4A">
            <w:pPr>
              <w:spacing w:line="220" w:lineRule="atLeast"/>
              <w:ind w:left="45"/>
              <w:jc w:val="both"/>
              <w:rPr>
                <w:rFonts w:hint="default" w:eastAsia="微软雅黑"/>
                <w:b/>
                <w:bCs/>
                <w:kern w:val="2"/>
                <w:sz w:val="24"/>
                <w:szCs w:val="24"/>
                <w:lang w:val="en-US" w:eastAsia="zh-CN"/>
              </w:rPr>
            </w:pPr>
            <w:r>
              <w:rPr>
                <w:rFonts w:hint="eastAsia"/>
                <w:b/>
                <w:bCs/>
                <w:kern w:val="2"/>
                <w:sz w:val="24"/>
                <w:szCs w:val="24"/>
                <w:lang w:val="en-US" w:eastAsia="zh-CN"/>
              </w:rPr>
              <w:t>二2</w:t>
            </w:r>
          </w:p>
        </w:tc>
        <w:tc>
          <w:tcPr>
            <w:tcW w:w="2177" w:type="dxa"/>
            <w:gridSpan w:val="4"/>
            <w:tcBorders>
              <w:top w:val="single" w:color="auto" w:sz="4" w:space="0"/>
              <w:left w:val="single" w:color="auto" w:sz="4" w:space="0"/>
              <w:bottom w:val="single" w:color="auto" w:sz="4" w:space="0"/>
              <w:right w:val="single" w:color="auto" w:sz="4" w:space="0"/>
            </w:tcBorders>
            <w:vAlign w:val="center"/>
          </w:tcPr>
          <w:p w14:paraId="67AAF81E">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vAlign w:val="center"/>
          </w:tcPr>
          <w:p w14:paraId="2369FD14">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陆丽欢</w:t>
            </w:r>
          </w:p>
        </w:tc>
      </w:tr>
      <w:tr w14:paraId="3A57E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vAlign w:val="center"/>
          </w:tcPr>
          <w:p w14:paraId="266738A9">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vAlign w:val="center"/>
          </w:tcPr>
          <w:p w14:paraId="0FB448CB">
            <w:pPr>
              <w:spacing w:line="220" w:lineRule="atLeast"/>
              <w:ind w:left="135"/>
              <w:jc w:val="center"/>
              <w:rPr>
                <w:b/>
                <w:bCs/>
                <w:kern w:val="2"/>
                <w:sz w:val="24"/>
                <w:szCs w:val="24"/>
              </w:rPr>
            </w:pPr>
            <w:r>
              <w:rPr>
                <w:rFonts w:hint="eastAsia" w:ascii="宋体" w:hAnsi="宋体"/>
                <w:b/>
                <w:sz w:val="24"/>
              </w:rPr>
              <w:t xml:space="preserve"> </w:t>
            </w:r>
            <w:r>
              <w:rPr>
                <w:rFonts w:hint="eastAsia" w:ascii="宋体" w:hAnsi="宋体"/>
                <w:b/>
                <w:sz w:val="24"/>
                <w:lang w:val="en-US" w:eastAsia="zh-CN"/>
              </w:rPr>
              <w:t>放飞烦恼，做更好的自己</w:t>
            </w:r>
            <w:r>
              <w:rPr>
                <w:rFonts w:hint="eastAsia" w:ascii="宋体" w:hAnsi="宋体"/>
                <w:b/>
                <w:sz w:val="24"/>
              </w:rPr>
              <w:t xml:space="preserve"> </w:t>
            </w:r>
          </w:p>
        </w:tc>
        <w:tc>
          <w:tcPr>
            <w:tcW w:w="1030" w:type="dxa"/>
            <w:tcBorders>
              <w:top w:val="single" w:color="auto" w:sz="4" w:space="0"/>
              <w:left w:val="single" w:color="auto" w:sz="4" w:space="0"/>
              <w:bottom w:val="single" w:color="auto" w:sz="4" w:space="0"/>
              <w:right w:val="single" w:color="auto" w:sz="4" w:space="0"/>
            </w:tcBorders>
            <w:vAlign w:val="center"/>
          </w:tcPr>
          <w:p w14:paraId="1192DFA4">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vAlign w:val="center"/>
          </w:tcPr>
          <w:p w14:paraId="278504AC">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2023.12</w:t>
            </w:r>
          </w:p>
        </w:tc>
        <w:tc>
          <w:tcPr>
            <w:tcW w:w="2177" w:type="dxa"/>
            <w:gridSpan w:val="4"/>
            <w:tcBorders>
              <w:top w:val="single" w:color="auto" w:sz="4" w:space="0"/>
              <w:left w:val="single" w:color="auto" w:sz="4" w:space="0"/>
              <w:bottom w:val="single" w:color="auto" w:sz="4" w:space="0"/>
              <w:right w:val="single" w:color="auto" w:sz="4" w:space="0"/>
            </w:tcBorders>
            <w:vAlign w:val="center"/>
          </w:tcPr>
          <w:p w14:paraId="62E867CF">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vAlign w:val="center"/>
          </w:tcPr>
          <w:p w14:paraId="46EFFA4A">
            <w:pPr>
              <w:spacing w:line="220" w:lineRule="atLeast"/>
              <w:ind w:left="135"/>
              <w:jc w:val="center"/>
              <w:rPr>
                <w:rFonts w:hint="eastAsia" w:eastAsiaTheme="minorEastAsia"/>
                <w:b/>
                <w:bCs/>
                <w:kern w:val="2"/>
                <w:sz w:val="24"/>
                <w:szCs w:val="24"/>
                <w:lang w:val="en-US" w:eastAsia="zh-CN"/>
              </w:rPr>
            </w:pPr>
            <w:r>
              <w:rPr>
                <w:rFonts w:hint="eastAsia"/>
                <w:b/>
                <w:bCs/>
                <w:kern w:val="2"/>
                <w:sz w:val="24"/>
                <w:szCs w:val="24"/>
                <w:lang w:val="en-US" w:eastAsia="zh-CN"/>
              </w:rPr>
              <w:t>潘虹</w:t>
            </w:r>
          </w:p>
        </w:tc>
      </w:tr>
      <w:tr w14:paraId="03EC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14:paraId="30D21187">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vAlign w:val="center"/>
          </w:tcPr>
          <w:p w14:paraId="19A2EDEE">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vAlign w:val="center"/>
          </w:tcPr>
          <w:p w14:paraId="4A6233BA">
            <w:pPr>
              <w:spacing w:line="220" w:lineRule="atLeast"/>
              <w:jc w:val="center"/>
              <w:rPr>
                <w:b/>
                <w:bCs/>
                <w:kern w:val="2"/>
                <w:sz w:val="24"/>
                <w:szCs w:val="24"/>
              </w:rPr>
            </w:pPr>
            <w:r>
              <w:rPr>
                <w:rFonts w:hint="eastAsia"/>
                <w:b/>
                <w:bCs/>
                <w:kern w:val="2"/>
                <w:sz w:val="24"/>
              </w:rPr>
              <w:t>得分</w:t>
            </w:r>
          </w:p>
        </w:tc>
      </w:tr>
      <w:tr w14:paraId="4EC4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14:paraId="0775436C">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vAlign w:val="center"/>
          </w:tcPr>
          <w:p w14:paraId="3970B2F9">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vAlign w:val="center"/>
          </w:tcPr>
          <w:p w14:paraId="0912FA7B">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14:paraId="636E8726">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14:paraId="25FAF52B">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14:paraId="40799233">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14:paraId="4128B6EC">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36C5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1417AF2">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14:paraId="20EA09E7">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vAlign w:val="center"/>
          </w:tcPr>
          <w:p w14:paraId="3ED58074">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14:paraId="472009DC">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14:paraId="5E3A2E27">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14:paraId="3A3D2FD2">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14:paraId="0340EA71">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14:paraId="78F18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C82441A">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14:paraId="642BBCF2">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vAlign w:val="center"/>
          </w:tcPr>
          <w:p w14:paraId="71086CCF">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14:paraId="4C759314">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14:paraId="7E9A6BD2">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14:paraId="1D45CE55">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14:paraId="6DF7E2DE">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14:paraId="4CF7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96D5CDC">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14:paraId="57EA9AD7">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vAlign w:val="center"/>
          </w:tcPr>
          <w:p w14:paraId="346F7C7C">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14:paraId="0F4F70B7">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14:paraId="37B23C8F">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14:paraId="22F7F9AC">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14:paraId="71170471">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6D860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14:paraId="572CBDC6">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vAlign w:val="center"/>
          </w:tcPr>
          <w:p w14:paraId="2A24F15F">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vAlign w:val="center"/>
          </w:tcPr>
          <w:p w14:paraId="6E617A70">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14:paraId="3A36B330">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14:paraId="3C81B21E">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14:paraId="3688739A">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14:paraId="6617244C">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30A7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212F4BC">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14:paraId="59181CD9">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vAlign w:val="center"/>
          </w:tcPr>
          <w:p w14:paraId="37F25399">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vAlign w:val="center"/>
          </w:tcPr>
          <w:p w14:paraId="2413444E">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vAlign w:val="center"/>
          </w:tcPr>
          <w:p w14:paraId="65533974">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vAlign w:val="center"/>
          </w:tcPr>
          <w:p w14:paraId="6EF1D61D">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vAlign w:val="center"/>
          </w:tcPr>
          <w:p w14:paraId="4C65F04B">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18</w:t>
            </w:r>
          </w:p>
        </w:tc>
      </w:tr>
      <w:tr w14:paraId="31DB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A0BC1B3">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14:paraId="7A9D0996">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vAlign w:val="center"/>
          </w:tcPr>
          <w:p w14:paraId="2D098C5F">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14:paraId="52FB27FA">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14:paraId="64464C12">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14:paraId="33235872">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14:paraId="5EBE4615">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14:paraId="4D0D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vAlign w:val="center"/>
          </w:tcPr>
          <w:p w14:paraId="4DC20C2F">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vAlign w:val="center"/>
          </w:tcPr>
          <w:p w14:paraId="6E610B83">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vAlign w:val="center"/>
          </w:tcPr>
          <w:p w14:paraId="0AD71330">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14:paraId="6F885094">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14:paraId="09CF42E2">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14:paraId="2379B100">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14:paraId="75CEE737">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358ED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C00AA8E">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vAlign w:val="center"/>
          </w:tcPr>
          <w:p w14:paraId="684E6CD4">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vAlign w:val="center"/>
          </w:tcPr>
          <w:p w14:paraId="7309EC38">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vAlign w:val="center"/>
          </w:tcPr>
          <w:p w14:paraId="3DFE07EA">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vAlign w:val="center"/>
          </w:tcPr>
          <w:p w14:paraId="1BF07BCA">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vAlign w:val="center"/>
          </w:tcPr>
          <w:p w14:paraId="6A0D82B3">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vAlign w:val="center"/>
          </w:tcPr>
          <w:p w14:paraId="27881357">
            <w:pPr>
              <w:spacing w:line="280" w:lineRule="exact"/>
              <w:ind w:firstLine="480" w:firstLineChars="200"/>
              <w:rPr>
                <w:rFonts w:hint="default" w:eastAsia="微软雅黑"/>
                <w:kern w:val="2"/>
                <w:sz w:val="24"/>
                <w:szCs w:val="24"/>
                <w:lang w:val="en-US" w:eastAsia="zh-CN"/>
              </w:rPr>
            </w:pPr>
            <w:r>
              <w:rPr>
                <w:rFonts w:hint="eastAsia"/>
                <w:kern w:val="2"/>
                <w:sz w:val="24"/>
                <w:szCs w:val="24"/>
                <w:lang w:val="en-US" w:eastAsia="zh-CN"/>
              </w:rPr>
              <w:t>10</w:t>
            </w:r>
          </w:p>
        </w:tc>
      </w:tr>
      <w:tr w14:paraId="429C1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939" w:type="dxa"/>
            <w:gridSpan w:val="4"/>
            <w:tcBorders>
              <w:top w:val="single" w:color="auto" w:sz="4" w:space="0"/>
              <w:left w:val="single" w:color="auto" w:sz="4" w:space="0"/>
              <w:bottom w:val="single" w:color="auto" w:sz="4" w:space="0"/>
              <w:right w:val="single" w:color="auto" w:sz="4" w:space="0"/>
            </w:tcBorders>
            <w:vAlign w:val="center"/>
          </w:tcPr>
          <w:p w14:paraId="03981FD1">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vAlign w:val="center"/>
          </w:tcPr>
          <w:p w14:paraId="596E7458">
            <w:pPr>
              <w:spacing w:line="280" w:lineRule="exact"/>
              <w:ind w:firstLine="602" w:firstLineChars="25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vAlign w:val="center"/>
          </w:tcPr>
          <w:p w14:paraId="4A0379DF">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93</w:t>
            </w:r>
          </w:p>
        </w:tc>
      </w:tr>
      <w:tr w14:paraId="2FAE3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14:paraId="010434CB">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b w:val="0"/>
                <w:bCs w:val="0"/>
                <w:kern w:val="2"/>
                <w:sz w:val="24"/>
              </w:rPr>
            </w:pPr>
            <w:r>
              <w:rPr>
                <w:rFonts w:hint="eastAsia"/>
                <w:b/>
                <w:bCs/>
                <w:kern w:val="2"/>
                <w:sz w:val="24"/>
              </w:rPr>
              <w:t>简评：</w:t>
            </w:r>
            <w:r>
              <w:rPr>
                <w:rFonts w:hint="eastAsia"/>
                <w:b w:val="0"/>
                <w:bCs w:val="0"/>
                <w:kern w:val="2"/>
                <w:sz w:val="24"/>
              </w:rPr>
              <w:t>陆老师所展示的是一堂典型的心理健康教育类班会活动，她带领二年级的小朋友们在欢快的热身操中进入活动，开启了《放飞烦恼，做更好的自己》的积极心理心理之旅，为接下来的解决烦恼之旅做了铺垫。课前的热身操为课堂增加了乐趣，激发学生学习新课的兴趣。</w:t>
            </w:r>
          </w:p>
          <w:p w14:paraId="6DC4323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b w:val="0"/>
                <w:bCs w:val="0"/>
                <w:kern w:val="2"/>
                <w:sz w:val="24"/>
              </w:rPr>
            </w:pPr>
            <w:r>
              <w:rPr>
                <w:rFonts w:hint="eastAsia"/>
                <w:b w:val="0"/>
                <w:bCs w:val="0"/>
                <w:kern w:val="2"/>
                <w:sz w:val="24"/>
              </w:rPr>
              <w:t>生活中除了快乐的事情，还会有一些不可避免的烦恼。课上陆老师基于低年级学生的特点，巧用绘本资源，带着学生共读绘本《烦恼的大角》，再引导学生在“烦恼卡”上倾诉自己生活中的烦恼，并随着故事中“小鹿”对待“大角”的变化，总结了生活中要学会“正确看待自己”、“做更好的自己”。学生参与其中，产生情感体验，促进了学生的知行合一。</w:t>
            </w:r>
          </w:p>
          <w:p w14:paraId="6D4D18C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b/>
                <w:bCs/>
                <w:kern w:val="2"/>
                <w:sz w:val="24"/>
                <w:szCs w:val="24"/>
              </w:rPr>
            </w:pPr>
            <w:r>
              <w:rPr>
                <w:rFonts w:hint="eastAsia"/>
                <w:b w:val="0"/>
                <w:bCs w:val="0"/>
                <w:kern w:val="2"/>
                <w:sz w:val="24"/>
              </w:rPr>
              <w:t>陆老师还带领小朋友们组成解忧帮帮团，一起为烦恼“支招”。在和谐有爱的师生互动、生生互动中，小朋友们收获了应对烦恼的方法，逐步建立起了积极乐观的处事心态。</w:t>
            </w:r>
          </w:p>
        </w:tc>
      </w:tr>
      <w:tr w14:paraId="11C53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vAlign w:val="center"/>
          </w:tcPr>
          <w:p w14:paraId="1B6E20D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bCs/>
                <w:kern w:val="2"/>
                <w:sz w:val="24"/>
                <w:szCs w:val="24"/>
              </w:rPr>
            </w:pPr>
            <w:r>
              <w:rPr>
                <w:rFonts w:hint="eastAsia"/>
                <w:b/>
                <w:bCs/>
                <w:kern w:val="2"/>
                <w:sz w:val="24"/>
              </w:rPr>
              <w:t>建议：</w:t>
            </w:r>
            <w:r>
              <w:rPr>
                <w:rFonts w:hint="eastAsia"/>
                <w:sz w:val="24"/>
                <w:szCs w:val="24"/>
                <w:lang w:val="en-US" w:eastAsia="zh-CN"/>
              </w:rPr>
              <w:t>打败我的烦恼君：依据主题和学情，设计三个创意性活动。环节一：打开烦恼潘多拉：二年级的孩子遇到了哪些烦恼？以具体情境视频导入：具体某一学生的烦恼真实的情境入手，老师不知道怎么办？你们有什么好的办法吗？随后让学生畅所欲言分享烦恼。并将烦恼写进“树洞”，将烦恼“扔”进大大的树洞。环节二：走进烦恼解忧铺：走进解忧铺选择解决烦恼的方法。针对刚刚的真实烦恼情境问题，继续创编情境故事。随后采用烦恼方法连线的形式，帮助学生了解不同的烦恼，解决方法不同。环节三：打败烦恼君。再次出示树洞，看看哪些问题已经找到解决方法，将烦恼贴在“阳光树”上。</w:t>
            </w:r>
          </w:p>
        </w:tc>
      </w:tr>
    </w:tbl>
    <w:p w14:paraId="092E7797">
      <w:pPr>
        <w:rPr>
          <w:rFonts w:hint="eastAsia"/>
        </w:rPr>
      </w:pPr>
    </w:p>
    <w:p w14:paraId="146D4181">
      <w:pPr>
        <w:rPr>
          <w:rFonts w:hint="eastAsia"/>
        </w:rPr>
      </w:pPr>
    </w:p>
    <w:p w14:paraId="0A7D017D">
      <w:pPr>
        <w:jc w:val="center"/>
        <w:rPr>
          <w:rFonts w:hint="default" w:eastAsia="黑体"/>
          <w:b/>
          <w:sz w:val="36"/>
          <w:lang w:val="en-US"/>
        </w:rPr>
      </w:pPr>
      <w:r>
        <w:rPr>
          <w:rFonts w:hint="eastAsia"/>
          <w:b/>
          <w:sz w:val="36"/>
        </w:rPr>
        <w:t>新北区</w:t>
      </w:r>
      <w:r>
        <w:rPr>
          <w:rFonts w:hint="eastAsia"/>
          <w:b/>
          <w:sz w:val="36"/>
          <w:lang w:val="en-US" w:eastAsia="zh-CN"/>
        </w:rPr>
        <w:t>潘虹</w:t>
      </w:r>
      <w:r>
        <w:rPr>
          <w:b/>
          <w:sz w:val="36"/>
        </w:rPr>
        <w:t>"</w:t>
      </w:r>
      <w:r>
        <w:rPr>
          <w:rFonts w:hint="eastAsia"/>
          <w:b/>
          <w:sz w:val="36"/>
          <w:lang w:val="en-US" w:eastAsia="zh-CN"/>
        </w:rPr>
        <w:t>优秀</w:t>
      </w:r>
      <w:r>
        <w:rPr>
          <w:rFonts w:hint="eastAsia"/>
          <w:b/>
          <w:sz w:val="36"/>
        </w:rPr>
        <w:t>班主任成长营</w:t>
      </w:r>
      <w:r>
        <w:rPr>
          <w:rFonts w:hint="eastAsia"/>
          <w:b/>
          <w:sz w:val="36"/>
          <w:lang w:val="en-US" w:eastAsia="zh-CN"/>
        </w:rPr>
        <w:t>"班队活动评价表2</w:t>
      </w:r>
    </w:p>
    <w:tbl>
      <w:tblPr>
        <w:tblStyle w:val="4"/>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3150"/>
        <w:gridCol w:w="1030"/>
        <w:gridCol w:w="1624"/>
        <w:gridCol w:w="566"/>
        <w:gridCol w:w="566"/>
        <w:gridCol w:w="566"/>
        <w:gridCol w:w="479"/>
        <w:gridCol w:w="1314"/>
      </w:tblGrid>
      <w:tr w14:paraId="0C1C9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135" w:type="dxa"/>
            <w:tcBorders>
              <w:top w:val="single" w:color="auto" w:sz="4" w:space="0"/>
              <w:left w:val="single" w:color="auto" w:sz="4" w:space="0"/>
              <w:bottom w:val="single" w:color="auto" w:sz="4" w:space="0"/>
              <w:right w:val="single" w:color="auto" w:sz="4" w:space="0"/>
            </w:tcBorders>
            <w:noWrap w:val="0"/>
            <w:vAlign w:val="center"/>
          </w:tcPr>
          <w:p w14:paraId="6BB45C18">
            <w:pPr>
              <w:spacing w:line="220" w:lineRule="atLeast"/>
              <w:jc w:val="center"/>
              <w:rPr>
                <w:b/>
                <w:bCs/>
                <w:kern w:val="2"/>
                <w:sz w:val="24"/>
                <w:szCs w:val="24"/>
              </w:rPr>
            </w:pPr>
            <w:r>
              <w:rPr>
                <w:rFonts w:hint="eastAsia"/>
                <w:b/>
                <w:bCs/>
                <w:kern w:val="2"/>
                <w:sz w:val="24"/>
              </w:rPr>
              <w:t>学校</w:t>
            </w:r>
          </w:p>
        </w:tc>
        <w:tc>
          <w:tcPr>
            <w:tcW w:w="3150" w:type="dxa"/>
            <w:tcBorders>
              <w:top w:val="single" w:color="auto" w:sz="4" w:space="0"/>
              <w:left w:val="single" w:color="auto" w:sz="4" w:space="0"/>
              <w:bottom w:val="single" w:color="auto" w:sz="4" w:space="0"/>
              <w:right w:val="single" w:color="auto" w:sz="4" w:space="0"/>
            </w:tcBorders>
            <w:noWrap w:val="0"/>
            <w:vAlign w:val="center"/>
          </w:tcPr>
          <w:p w14:paraId="7C0793F7">
            <w:pPr>
              <w:spacing w:line="220" w:lineRule="atLeast"/>
              <w:jc w:val="both"/>
              <w:rPr>
                <w:rFonts w:hint="default" w:eastAsia="微软雅黑"/>
                <w:b/>
                <w:bCs/>
                <w:kern w:val="2"/>
                <w:sz w:val="24"/>
                <w:szCs w:val="24"/>
                <w:lang w:val="en-US" w:eastAsia="zh-CN"/>
              </w:rPr>
            </w:pPr>
            <w:r>
              <w:rPr>
                <w:rFonts w:hint="eastAsia" w:ascii="宋体" w:hAnsi="宋体" w:eastAsia="宋体" w:cs="Times New Roman"/>
                <w:b/>
                <w:sz w:val="24"/>
                <w:lang w:val="en-US" w:eastAsia="zh-CN"/>
              </w:rPr>
              <w:t>常州市新北区奔牛实验小学</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287A844B">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66F74B19">
            <w:pPr>
              <w:spacing w:line="220" w:lineRule="atLeast"/>
              <w:ind w:left="45"/>
              <w:jc w:val="center"/>
              <w:rPr>
                <w:rFonts w:hint="default" w:eastAsia="微软雅黑"/>
                <w:b/>
                <w:bCs/>
                <w:kern w:val="2"/>
                <w:sz w:val="24"/>
                <w:szCs w:val="24"/>
                <w:lang w:val="en-US" w:eastAsia="zh-CN"/>
              </w:rPr>
            </w:pPr>
            <w:r>
              <w:rPr>
                <w:rFonts w:hint="eastAsia" w:eastAsia="宋体" w:cs="Times New Roman"/>
                <w:kern w:val="2"/>
                <w:sz w:val="24"/>
                <w:lang w:val="en-US" w:eastAsia="zh-CN"/>
              </w:rPr>
              <w:t>六15</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3FBD2535">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026373A">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朱琳</w:t>
            </w:r>
          </w:p>
        </w:tc>
      </w:tr>
      <w:tr w14:paraId="628B6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135" w:type="dxa"/>
            <w:tcBorders>
              <w:top w:val="single" w:color="auto" w:sz="4" w:space="0"/>
              <w:left w:val="single" w:color="auto" w:sz="4" w:space="0"/>
              <w:bottom w:val="single" w:color="auto" w:sz="4" w:space="0"/>
              <w:right w:val="single" w:color="auto" w:sz="4" w:space="0"/>
            </w:tcBorders>
            <w:noWrap w:val="0"/>
            <w:vAlign w:val="center"/>
          </w:tcPr>
          <w:p w14:paraId="6CA56798">
            <w:pPr>
              <w:spacing w:line="220" w:lineRule="atLeast"/>
              <w:jc w:val="center"/>
              <w:rPr>
                <w:b/>
                <w:bCs/>
                <w:kern w:val="2"/>
                <w:sz w:val="24"/>
                <w:szCs w:val="24"/>
              </w:rPr>
            </w:pPr>
            <w:r>
              <w:rPr>
                <w:rFonts w:hint="eastAsia"/>
                <w:b/>
                <w:bCs/>
                <w:kern w:val="2"/>
                <w:sz w:val="24"/>
              </w:rPr>
              <w:t>活动名称</w:t>
            </w:r>
          </w:p>
        </w:tc>
        <w:tc>
          <w:tcPr>
            <w:tcW w:w="3150" w:type="dxa"/>
            <w:tcBorders>
              <w:top w:val="single" w:color="auto" w:sz="4" w:space="0"/>
              <w:left w:val="single" w:color="auto" w:sz="4" w:space="0"/>
              <w:bottom w:val="single" w:color="auto" w:sz="4" w:space="0"/>
              <w:right w:val="single" w:color="auto" w:sz="4" w:space="0"/>
            </w:tcBorders>
            <w:noWrap w:val="0"/>
            <w:vAlign w:val="center"/>
          </w:tcPr>
          <w:p w14:paraId="56859C6D">
            <w:pPr>
              <w:spacing w:line="220" w:lineRule="atLeast"/>
              <w:ind w:left="135"/>
              <w:jc w:val="center"/>
              <w:rPr>
                <w:b/>
                <w:bCs/>
                <w:kern w:val="2"/>
                <w:sz w:val="24"/>
                <w:szCs w:val="24"/>
              </w:rPr>
            </w:pPr>
            <w:r>
              <w:rPr>
                <w:rFonts w:hint="eastAsia" w:ascii="宋体" w:hAnsi="宋体"/>
                <w:b/>
                <w:sz w:val="24"/>
                <w:lang w:val="en-US" w:eastAsia="zh-CN"/>
              </w:rPr>
              <w:t>我是开心农场规划师</w:t>
            </w:r>
            <w:r>
              <w:rPr>
                <w:rFonts w:hint="eastAsia" w:ascii="宋体" w:hAnsi="宋体"/>
                <w:b/>
                <w:sz w:val="24"/>
              </w:rPr>
              <w:t xml:space="preserve"> </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09B9BCD4">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77D6345C">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2023.12</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3C66FB6E">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0CFFCF5B">
            <w:pPr>
              <w:spacing w:line="220" w:lineRule="atLeast"/>
              <w:ind w:left="135"/>
              <w:jc w:val="center"/>
              <w:rPr>
                <w:rFonts w:hint="eastAsia" w:eastAsia="宋体"/>
                <w:b/>
                <w:bCs/>
                <w:kern w:val="2"/>
                <w:sz w:val="24"/>
                <w:szCs w:val="24"/>
                <w:lang w:val="en-US" w:eastAsia="zh-CN"/>
              </w:rPr>
            </w:pPr>
            <w:r>
              <w:rPr>
                <w:rFonts w:hint="eastAsia"/>
                <w:b/>
                <w:bCs/>
                <w:kern w:val="2"/>
                <w:sz w:val="24"/>
                <w:szCs w:val="24"/>
                <w:lang w:val="en-US" w:eastAsia="zh-CN"/>
              </w:rPr>
              <w:t>潘虹</w:t>
            </w:r>
          </w:p>
        </w:tc>
      </w:tr>
      <w:tr w14:paraId="20456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14:paraId="7BDAF97C">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497D735F">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3F3DA2CD">
            <w:pPr>
              <w:spacing w:line="220" w:lineRule="atLeast"/>
              <w:jc w:val="center"/>
              <w:rPr>
                <w:b/>
                <w:bCs/>
                <w:kern w:val="2"/>
                <w:sz w:val="24"/>
                <w:szCs w:val="24"/>
              </w:rPr>
            </w:pPr>
            <w:r>
              <w:rPr>
                <w:rFonts w:hint="eastAsia"/>
                <w:b/>
                <w:bCs/>
                <w:kern w:val="2"/>
                <w:sz w:val="24"/>
              </w:rPr>
              <w:t>得分</w:t>
            </w:r>
          </w:p>
        </w:tc>
      </w:tr>
      <w:tr w14:paraId="30F9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135" w:type="dxa"/>
            <w:vMerge w:val="restart"/>
            <w:tcBorders>
              <w:top w:val="single" w:color="auto" w:sz="4" w:space="0"/>
              <w:left w:val="single" w:color="auto" w:sz="4" w:space="0"/>
              <w:bottom w:val="single" w:color="auto" w:sz="4" w:space="0"/>
              <w:right w:val="single" w:color="auto" w:sz="4" w:space="0"/>
            </w:tcBorders>
            <w:noWrap w:val="0"/>
            <w:vAlign w:val="center"/>
          </w:tcPr>
          <w:p w14:paraId="0B03E903">
            <w:pPr>
              <w:spacing w:line="280" w:lineRule="exact"/>
              <w:jc w:val="center"/>
              <w:rPr>
                <w:b/>
                <w:bCs/>
                <w:kern w:val="2"/>
                <w:sz w:val="24"/>
                <w:szCs w:val="24"/>
              </w:rPr>
            </w:pPr>
            <w:r>
              <w:rPr>
                <w:rFonts w:hint="eastAsia"/>
                <w:b/>
                <w:bCs/>
                <w:kern w:val="2"/>
                <w:sz w:val="24"/>
              </w:rPr>
              <w:t>活动设计</w:t>
            </w:r>
          </w:p>
        </w:tc>
        <w:tc>
          <w:tcPr>
            <w:tcW w:w="5804" w:type="dxa"/>
            <w:gridSpan w:val="3"/>
            <w:tcBorders>
              <w:top w:val="single" w:color="auto" w:sz="4" w:space="0"/>
              <w:left w:val="single" w:color="auto" w:sz="4" w:space="0"/>
              <w:bottom w:val="single" w:color="auto" w:sz="4" w:space="0"/>
              <w:right w:val="single" w:color="auto" w:sz="4" w:space="0"/>
            </w:tcBorders>
            <w:noWrap w:val="0"/>
            <w:vAlign w:val="center"/>
          </w:tcPr>
          <w:p w14:paraId="13C1D028">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6C0A0A6">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0130D13">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DD0AA03">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0B39502A">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02DB166D">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4730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135" w:type="dxa"/>
            <w:vMerge w:val="continue"/>
            <w:tcBorders>
              <w:top w:val="single" w:color="auto" w:sz="4" w:space="0"/>
              <w:left w:val="single" w:color="auto" w:sz="4" w:space="0"/>
              <w:bottom w:val="single" w:color="auto" w:sz="4" w:space="0"/>
              <w:right w:val="single" w:color="auto" w:sz="4" w:space="0"/>
            </w:tcBorders>
            <w:noWrap w:val="0"/>
            <w:vAlign w:val="center"/>
          </w:tcPr>
          <w:p w14:paraId="0CA56089">
            <w:pPr>
              <w:adjustRightInd/>
              <w:snapToGrid/>
              <w:spacing w:after="0" w:line="280" w:lineRule="exact"/>
              <w:rPr>
                <w:b/>
                <w:bCs/>
                <w:kern w:val="2"/>
                <w:sz w:val="24"/>
                <w:szCs w:val="24"/>
              </w:rPr>
            </w:pPr>
          </w:p>
        </w:tc>
        <w:tc>
          <w:tcPr>
            <w:tcW w:w="5804" w:type="dxa"/>
            <w:gridSpan w:val="3"/>
            <w:tcBorders>
              <w:top w:val="single" w:color="auto" w:sz="4" w:space="0"/>
              <w:left w:val="single" w:color="auto" w:sz="4" w:space="0"/>
              <w:bottom w:val="single" w:color="auto" w:sz="4" w:space="0"/>
              <w:right w:val="single" w:color="auto" w:sz="4" w:space="0"/>
            </w:tcBorders>
            <w:noWrap w:val="0"/>
            <w:vAlign w:val="center"/>
          </w:tcPr>
          <w:p w14:paraId="0148607F">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FC05E2E">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3411688">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47226C9">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4434932B">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381D7D41">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14:paraId="23800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135" w:type="dxa"/>
            <w:vMerge w:val="continue"/>
            <w:tcBorders>
              <w:top w:val="single" w:color="auto" w:sz="4" w:space="0"/>
              <w:left w:val="single" w:color="auto" w:sz="4" w:space="0"/>
              <w:bottom w:val="single" w:color="auto" w:sz="4" w:space="0"/>
              <w:right w:val="single" w:color="auto" w:sz="4" w:space="0"/>
            </w:tcBorders>
            <w:noWrap w:val="0"/>
            <w:vAlign w:val="center"/>
          </w:tcPr>
          <w:p w14:paraId="75052E1C">
            <w:pPr>
              <w:adjustRightInd/>
              <w:snapToGrid/>
              <w:spacing w:after="0" w:line="280" w:lineRule="exact"/>
              <w:rPr>
                <w:b/>
                <w:bCs/>
                <w:kern w:val="2"/>
                <w:sz w:val="24"/>
                <w:szCs w:val="24"/>
              </w:rPr>
            </w:pPr>
          </w:p>
        </w:tc>
        <w:tc>
          <w:tcPr>
            <w:tcW w:w="5804" w:type="dxa"/>
            <w:gridSpan w:val="3"/>
            <w:tcBorders>
              <w:top w:val="single" w:color="auto" w:sz="4" w:space="0"/>
              <w:left w:val="single" w:color="auto" w:sz="4" w:space="0"/>
              <w:bottom w:val="single" w:color="auto" w:sz="4" w:space="0"/>
              <w:right w:val="single" w:color="auto" w:sz="4" w:space="0"/>
            </w:tcBorders>
            <w:noWrap w:val="0"/>
            <w:vAlign w:val="center"/>
          </w:tcPr>
          <w:p w14:paraId="3CC94BF7">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9FFFA1E">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488A115">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CC0E3A4">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769FAF64">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D1BF6BD">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3F2A5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135" w:type="dxa"/>
            <w:vMerge w:val="continue"/>
            <w:tcBorders>
              <w:top w:val="single" w:color="auto" w:sz="4" w:space="0"/>
              <w:left w:val="single" w:color="auto" w:sz="4" w:space="0"/>
              <w:bottom w:val="single" w:color="auto" w:sz="4" w:space="0"/>
              <w:right w:val="single" w:color="auto" w:sz="4" w:space="0"/>
            </w:tcBorders>
            <w:noWrap w:val="0"/>
            <w:vAlign w:val="center"/>
          </w:tcPr>
          <w:p w14:paraId="6AEC8100">
            <w:pPr>
              <w:adjustRightInd/>
              <w:snapToGrid/>
              <w:spacing w:after="0" w:line="280" w:lineRule="exact"/>
              <w:rPr>
                <w:b/>
                <w:bCs/>
                <w:kern w:val="2"/>
                <w:sz w:val="24"/>
                <w:szCs w:val="24"/>
              </w:rPr>
            </w:pPr>
          </w:p>
        </w:tc>
        <w:tc>
          <w:tcPr>
            <w:tcW w:w="5804" w:type="dxa"/>
            <w:gridSpan w:val="3"/>
            <w:tcBorders>
              <w:top w:val="single" w:color="auto" w:sz="4" w:space="0"/>
              <w:left w:val="single" w:color="auto" w:sz="4" w:space="0"/>
              <w:bottom w:val="single" w:color="auto" w:sz="4" w:space="0"/>
              <w:right w:val="single" w:color="auto" w:sz="4" w:space="0"/>
            </w:tcBorders>
            <w:noWrap w:val="0"/>
            <w:vAlign w:val="center"/>
          </w:tcPr>
          <w:p w14:paraId="5429D391">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B780052">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A490A00">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5CBA647">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51368352">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F8FA607">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5A14A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135" w:type="dxa"/>
            <w:vMerge w:val="restart"/>
            <w:tcBorders>
              <w:top w:val="single" w:color="auto" w:sz="4" w:space="0"/>
              <w:left w:val="single" w:color="auto" w:sz="4" w:space="0"/>
              <w:bottom w:val="single" w:color="auto" w:sz="4" w:space="0"/>
              <w:right w:val="single" w:color="auto" w:sz="4" w:space="0"/>
            </w:tcBorders>
            <w:noWrap w:val="0"/>
            <w:vAlign w:val="center"/>
          </w:tcPr>
          <w:p w14:paraId="7670690C">
            <w:pPr>
              <w:spacing w:line="280" w:lineRule="exact"/>
              <w:jc w:val="center"/>
              <w:rPr>
                <w:b/>
                <w:bCs/>
                <w:kern w:val="2"/>
                <w:sz w:val="24"/>
                <w:szCs w:val="24"/>
              </w:rPr>
            </w:pPr>
            <w:r>
              <w:rPr>
                <w:rFonts w:hint="eastAsia"/>
                <w:b/>
                <w:bCs/>
                <w:kern w:val="2"/>
                <w:sz w:val="24"/>
              </w:rPr>
              <w:t>活动过程</w:t>
            </w:r>
          </w:p>
        </w:tc>
        <w:tc>
          <w:tcPr>
            <w:tcW w:w="5804" w:type="dxa"/>
            <w:gridSpan w:val="3"/>
            <w:tcBorders>
              <w:top w:val="single" w:color="auto" w:sz="4" w:space="0"/>
              <w:left w:val="single" w:color="auto" w:sz="4" w:space="0"/>
              <w:bottom w:val="single" w:color="auto" w:sz="4" w:space="0"/>
              <w:right w:val="single" w:color="auto" w:sz="4" w:space="0"/>
            </w:tcBorders>
            <w:noWrap w:val="0"/>
            <w:vAlign w:val="center"/>
          </w:tcPr>
          <w:p w14:paraId="0EEADC01">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0CC7A08">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813CB07">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327D129">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7825A827">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0D9EB3A">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5F0C2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135" w:type="dxa"/>
            <w:vMerge w:val="continue"/>
            <w:tcBorders>
              <w:top w:val="single" w:color="auto" w:sz="4" w:space="0"/>
              <w:left w:val="single" w:color="auto" w:sz="4" w:space="0"/>
              <w:bottom w:val="single" w:color="auto" w:sz="4" w:space="0"/>
              <w:right w:val="single" w:color="auto" w:sz="4" w:space="0"/>
            </w:tcBorders>
            <w:noWrap w:val="0"/>
            <w:vAlign w:val="center"/>
          </w:tcPr>
          <w:p w14:paraId="48F753DA">
            <w:pPr>
              <w:adjustRightInd/>
              <w:snapToGrid/>
              <w:spacing w:after="0" w:line="280" w:lineRule="exact"/>
              <w:rPr>
                <w:b/>
                <w:bCs/>
                <w:kern w:val="2"/>
                <w:sz w:val="24"/>
                <w:szCs w:val="24"/>
              </w:rPr>
            </w:pPr>
          </w:p>
        </w:tc>
        <w:tc>
          <w:tcPr>
            <w:tcW w:w="5804" w:type="dxa"/>
            <w:gridSpan w:val="3"/>
            <w:tcBorders>
              <w:top w:val="single" w:color="auto" w:sz="4" w:space="0"/>
              <w:left w:val="single" w:color="auto" w:sz="4" w:space="0"/>
              <w:bottom w:val="single" w:color="auto" w:sz="4" w:space="0"/>
              <w:right w:val="single" w:color="auto" w:sz="4" w:space="0"/>
            </w:tcBorders>
            <w:noWrap w:val="0"/>
            <w:vAlign w:val="center"/>
          </w:tcPr>
          <w:p w14:paraId="56989135">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33641BB">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1FCC9FD">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E2AF8A2">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39DB83FD">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0084B50">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18</w:t>
            </w:r>
          </w:p>
        </w:tc>
      </w:tr>
      <w:tr w14:paraId="6F2A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135" w:type="dxa"/>
            <w:vMerge w:val="continue"/>
            <w:tcBorders>
              <w:top w:val="single" w:color="auto" w:sz="4" w:space="0"/>
              <w:left w:val="single" w:color="auto" w:sz="4" w:space="0"/>
              <w:bottom w:val="single" w:color="auto" w:sz="4" w:space="0"/>
              <w:right w:val="single" w:color="auto" w:sz="4" w:space="0"/>
            </w:tcBorders>
            <w:noWrap w:val="0"/>
            <w:vAlign w:val="center"/>
          </w:tcPr>
          <w:p w14:paraId="0B9993ED">
            <w:pPr>
              <w:adjustRightInd/>
              <w:snapToGrid/>
              <w:spacing w:after="0" w:line="280" w:lineRule="exact"/>
              <w:rPr>
                <w:b/>
                <w:bCs/>
                <w:kern w:val="2"/>
                <w:sz w:val="24"/>
                <w:szCs w:val="24"/>
              </w:rPr>
            </w:pPr>
          </w:p>
        </w:tc>
        <w:tc>
          <w:tcPr>
            <w:tcW w:w="5804" w:type="dxa"/>
            <w:gridSpan w:val="3"/>
            <w:tcBorders>
              <w:top w:val="single" w:color="auto" w:sz="4" w:space="0"/>
              <w:left w:val="single" w:color="auto" w:sz="4" w:space="0"/>
              <w:bottom w:val="single" w:color="auto" w:sz="4" w:space="0"/>
              <w:right w:val="single" w:color="auto" w:sz="4" w:space="0"/>
            </w:tcBorders>
            <w:noWrap w:val="0"/>
            <w:vAlign w:val="center"/>
          </w:tcPr>
          <w:p w14:paraId="1B4F208C">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0BAAD4F">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C245725">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835CA0B">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263AD200">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37204295">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14:paraId="1C78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35" w:type="dxa"/>
            <w:vMerge w:val="restart"/>
            <w:tcBorders>
              <w:top w:val="single" w:color="auto" w:sz="4" w:space="0"/>
              <w:left w:val="single" w:color="auto" w:sz="4" w:space="0"/>
              <w:bottom w:val="single" w:color="auto" w:sz="4" w:space="0"/>
              <w:right w:val="single" w:color="auto" w:sz="4" w:space="0"/>
            </w:tcBorders>
            <w:noWrap w:val="0"/>
            <w:vAlign w:val="center"/>
          </w:tcPr>
          <w:p w14:paraId="1F43BDB8">
            <w:pPr>
              <w:spacing w:line="280" w:lineRule="exact"/>
              <w:jc w:val="center"/>
              <w:rPr>
                <w:b/>
                <w:bCs/>
                <w:kern w:val="2"/>
                <w:sz w:val="24"/>
                <w:szCs w:val="24"/>
              </w:rPr>
            </w:pPr>
            <w:r>
              <w:rPr>
                <w:rFonts w:hint="eastAsia"/>
                <w:b/>
                <w:bCs/>
                <w:kern w:val="2"/>
                <w:sz w:val="24"/>
              </w:rPr>
              <w:t>活动效果</w:t>
            </w:r>
          </w:p>
        </w:tc>
        <w:tc>
          <w:tcPr>
            <w:tcW w:w="5804" w:type="dxa"/>
            <w:gridSpan w:val="3"/>
            <w:tcBorders>
              <w:top w:val="single" w:color="auto" w:sz="4" w:space="0"/>
              <w:left w:val="single" w:color="auto" w:sz="4" w:space="0"/>
              <w:bottom w:val="single" w:color="auto" w:sz="4" w:space="0"/>
              <w:right w:val="single" w:color="auto" w:sz="4" w:space="0"/>
            </w:tcBorders>
            <w:noWrap w:val="0"/>
            <w:vAlign w:val="center"/>
          </w:tcPr>
          <w:p w14:paraId="7F41768B">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C22D5F8">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10F7ED4">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FB1F94D">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4BC1E45F">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03585E13">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07F9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1135" w:type="dxa"/>
            <w:vMerge w:val="continue"/>
            <w:tcBorders>
              <w:top w:val="single" w:color="auto" w:sz="4" w:space="0"/>
              <w:left w:val="single" w:color="auto" w:sz="4" w:space="0"/>
              <w:bottom w:val="single" w:color="auto" w:sz="4" w:space="0"/>
              <w:right w:val="single" w:color="auto" w:sz="4" w:space="0"/>
            </w:tcBorders>
            <w:noWrap w:val="0"/>
            <w:vAlign w:val="center"/>
          </w:tcPr>
          <w:p w14:paraId="1E20DAF2">
            <w:pPr>
              <w:adjustRightInd/>
              <w:snapToGrid/>
              <w:spacing w:after="0" w:line="280" w:lineRule="exact"/>
              <w:rPr>
                <w:b/>
                <w:bCs/>
                <w:kern w:val="2"/>
                <w:sz w:val="24"/>
                <w:szCs w:val="24"/>
              </w:rPr>
            </w:pPr>
          </w:p>
        </w:tc>
        <w:tc>
          <w:tcPr>
            <w:tcW w:w="5804" w:type="dxa"/>
            <w:gridSpan w:val="3"/>
            <w:tcBorders>
              <w:top w:val="single" w:color="auto" w:sz="4" w:space="0"/>
              <w:left w:val="single" w:color="auto" w:sz="4" w:space="0"/>
              <w:bottom w:val="single" w:color="auto" w:sz="4" w:space="0"/>
              <w:right w:val="single" w:color="auto" w:sz="4" w:space="0"/>
            </w:tcBorders>
            <w:noWrap w:val="0"/>
            <w:vAlign w:val="center"/>
          </w:tcPr>
          <w:p w14:paraId="25D49940">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544DFC4">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5246D14">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B6CFEAB">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0B67C08B">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4BBBC9B6">
            <w:pPr>
              <w:spacing w:line="280" w:lineRule="exact"/>
              <w:ind w:firstLine="480" w:firstLineChars="200"/>
              <w:rPr>
                <w:rFonts w:hint="default" w:eastAsia="微软雅黑"/>
                <w:kern w:val="2"/>
                <w:sz w:val="24"/>
                <w:szCs w:val="24"/>
                <w:lang w:val="en-US" w:eastAsia="zh-CN"/>
              </w:rPr>
            </w:pPr>
            <w:r>
              <w:rPr>
                <w:rFonts w:hint="eastAsia"/>
                <w:kern w:val="2"/>
                <w:sz w:val="24"/>
                <w:szCs w:val="24"/>
                <w:lang w:val="en-US" w:eastAsia="zh-CN"/>
              </w:rPr>
              <w:t>10</w:t>
            </w:r>
          </w:p>
        </w:tc>
      </w:tr>
      <w:tr w14:paraId="21F3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14:paraId="48C6A311">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236A458E">
            <w:pPr>
              <w:spacing w:line="280" w:lineRule="exact"/>
              <w:ind w:firstLine="602" w:firstLineChars="25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A5F3F52">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93</w:t>
            </w:r>
          </w:p>
        </w:tc>
      </w:tr>
      <w:tr w14:paraId="44B10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14:paraId="0718DD8B">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eastAsia="宋体" w:cs="Times New Roman"/>
                <w:b w:val="0"/>
                <w:bCs w:val="0"/>
                <w:kern w:val="2"/>
                <w:sz w:val="24"/>
                <w:lang w:val="en-US" w:eastAsia="zh-CN"/>
              </w:rPr>
            </w:pPr>
            <w:r>
              <w:rPr>
                <w:rFonts w:hint="eastAsia"/>
                <w:b/>
                <w:bCs/>
                <w:kern w:val="2"/>
                <w:sz w:val="24"/>
              </w:rPr>
              <w:t>简评：</w:t>
            </w:r>
            <w:r>
              <w:rPr>
                <w:rFonts w:hint="eastAsia" w:eastAsia="宋体" w:cs="Times New Roman"/>
                <w:b w:val="0"/>
                <w:bCs w:val="0"/>
                <w:kern w:val="2"/>
                <w:sz w:val="24"/>
                <w:lang w:eastAsia="zh-CN"/>
              </w:rPr>
              <w:t xml:space="preserve">这是一堂解决真实问题的活动课。《我是开心农场规划师》是基于学校为六年级学生提供的种植园展开种植规划。朱老师能从学生的生活中汲取素材，并在课堂上力求真实地解决。 </w:t>
            </w:r>
          </w:p>
          <w:p w14:paraId="1A09F7E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eastAsia="宋体" w:cs="Times New Roman"/>
                <w:b w:val="0"/>
                <w:bCs w:val="0"/>
                <w:kern w:val="2"/>
                <w:sz w:val="24"/>
                <w:lang w:eastAsia="zh-CN"/>
              </w:rPr>
            </w:pPr>
            <w:r>
              <w:rPr>
                <w:rFonts w:hint="eastAsia" w:eastAsia="宋体" w:cs="Times New Roman"/>
                <w:b w:val="0"/>
                <w:bCs w:val="0"/>
                <w:kern w:val="2"/>
                <w:sz w:val="24"/>
                <w:lang w:eastAsia="zh-CN"/>
              </w:rPr>
              <w:t>这是一堂真实呈现的活动课。朱老师注重情境的创设，活动伊始，一张“开心小农夫”招募令迅速调动起了学生的参与热情。要想成为一位优秀的“开心小农夫”，就要了解节气更替、农作物的种植方式和生长条件。活动前，朱老师让学生精心制作农作物介绍卡，探究农作物的种植要点。活动中，学生通过分享农作物介绍卡了解到不同的农作物种植时间、种植方式、生长条件各不相同。到了农场的规划阶段，学生以小组为单位精彩亮相：撒种生菜、插种大蒜、移栽莴苣，个个都化身为有模有样的“小农夫”分享规划思维图。</w:t>
            </w:r>
          </w:p>
          <w:p w14:paraId="4D8A9BE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b w:val="0"/>
                <w:bCs w:val="0"/>
                <w:kern w:val="2"/>
                <w:sz w:val="24"/>
              </w:rPr>
            </w:pPr>
            <w:r>
              <w:rPr>
                <w:rFonts w:hint="eastAsia" w:eastAsia="宋体" w:cs="Times New Roman"/>
                <w:b w:val="0"/>
                <w:bCs w:val="0"/>
                <w:kern w:val="2"/>
                <w:sz w:val="24"/>
                <w:lang w:eastAsia="zh-CN"/>
              </w:rPr>
              <w:t xml:space="preserve">还是一节让学生有真实收获的活动课。学生呈现的一个个真实的、细致的规划方案为“开心农场”的成功开办提供了无限的可能性。这次“接地气”的班会活动不仅培养了学生正确的劳动观，还培养了学生的规划能力和协作能力，提升了学生的劳动素养。   </w:t>
            </w:r>
          </w:p>
        </w:tc>
      </w:tr>
      <w:tr w14:paraId="4293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14:paraId="3CB39E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bCs/>
                <w:kern w:val="2"/>
                <w:sz w:val="24"/>
                <w:szCs w:val="24"/>
              </w:rPr>
            </w:pPr>
            <w:r>
              <w:rPr>
                <w:rFonts w:hint="eastAsia"/>
                <w:b/>
                <w:bCs/>
                <w:kern w:val="2"/>
                <w:sz w:val="24"/>
              </w:rPr>
              <w:t>建议：</w:t>
            </w:r>
            <w:r>
              <w:rPr>
                <w:rFonts w:hint="eastAsia" w:eastAsia="宋体" w:cs="Times New Roman"/>
                <w:sz w:val="24"/>
                <w:szCs w:val="24"/>
                <w:lang w:val="en-US" w:eastAsia="zh-CN"/>
              </w:rPr>
              <w:t>我是</w:t>
            </w:r>
            <w:r>
              <w:rPr>
                <w:rFonts w:hint="eastAsia"/>
                <w:sz w:val="24"/>
                <w:szCs w:val="24"/>
                <w:lang w:val="en-US" w:eastAsia="zh-CN"/>
              </w:rPr>
              <w:t>开心农场规划师：这节课可分为三个板块展开设计。板块一：我是小农夫。学生讨论种植何种植物，随后利用小组PK赛的形式，学生自主展开讨论。板块二：我是农场小管家。学生探究植物如何种？并对小队内种植具体职位划分。板块三：创新美化。</w:t>
            </w:r>
          </w:p>
        </w:tc>
      </w:tr>
    </w:tbl>
    <w:p w14:paraId="6B8B3195"/>
    <w:p w14:paraId="0976E034"/>
    <w:p w14:paraId="3AC7F9D8">
      <w:pPr>
        <w:rPr>
          <w:rFonts w:hint="eastAsia"/>
        </w:rPr>
      </w:pPr>
    </w:p>
    <w:p w14:paraId="66E79F17">
      <w:pPr>
        <w:rPr>
          <w:rFonts w:hint="eastAsia"/>
        </w:rPr>
      </w:pPr>
      <w:r>
        <w:rPr>
          <w:rFonts w:hint="eastAsia"/>
        </w:rPr>
        <w:br w:type="page"/>
      </w:r>
    </w:p>
    <w:p w14:paraId="421DD2F7">
      <w:pPr>
        <w:jc w:val="center"/>
        <w:rPr>
          <w:rFonts w:hint="default" w:eastAsia="黑体"/>
          <w:b/>
          <w:sz w:val="36"/>
          <w:lang w:val="en-US"/>
        </w:rPr>
      </w:pPr>
      <w:r>
        <w:rPr>
          <w:rFonts w:hint="eastAsia"/>
          <w:b/>
          <w:sz w:val="36"/>
        </w:rPr>
        <w:t>新北区</w:t>
      </w:r>
      <w:r>
        <w:rPr>
          <w:rFonts w:hint="eastAsia"/>
          <w:b/>
          <w:sz w:val="36"/>
          <w:lang w:val="en-US" w:eastAsia="zh-CN"/>
        </w:rPr>
        <w:t>潘虹</w:t>
      </w:r>
      <w:r>
        <w:rPr>
          <w:b/>
          <w:sz w:val="36"/>
        </w:rPr>
        <w:t>"</w:t>
      </w:r>
      <w:r>
        <w:rPr>
          <w:rFonts w:hint="eastAsia"/>
          <w:b/>
          <w:sz w:val="36"/>
          <w:lang w:val="en-US" w:eastAsia="zh-CN"/>
        </w:rPr>
        <w:t>优秀</w:t>
      </w:r>
      <w:r>
        <w:rPr>
          <w:rFonts w:hint="eastAsia"/>
          <w:b/>
          <w:sz w:val="36"/>
        </w:rPr>
        <w:t>班主任成长营</w:t>
      </w:r>
      <w:r>
        <w:rPr>
          <w:rFonts w:hint="eastAsia"/>
          <w:b/>
          <w:sz w:val="36"/>
          <w:lang w:val="en-US" w:eastAsia="zh-CN"/>
        </w:rPr>
        <w:t>"班队活动评价表3</w:t>
      </w:r>
    </w:p>
    <w:tbl>
      <w:tblPr>
        <w:tblStyle w:val="4"/>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074"/>
        <w:gridCol w:w="1030"/>
        <w:gridCol w:w="1624"/>
        <w:gridCol w:w="566"/>
        <w:gridCol w:w="566"/>
        <w:gridCol w:w="566"/>
        <w:gridCol w:w="479"/>
        <w:gridCol w:w="1314"/>
      </w:tblGrid>
      <w:tr w14:paraId="4AD6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14:paraId="4035C8E5">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noWrap w:val="0"/>
            <w:vAlign w:val="center"/>
          </w:tcPr>
          <w:p w14:paraId="0D670E51">
            <w:pPr>
              <w:spacing w:line="220" w:lineRule="atLeast"/>
              <w:jc w:val="center"/>
              <w:rPr>
                <w:rFonts w:hint="default" w:eastAsia="微软雅黑"/>
                <w:b/>
                <w:bCs/>
                <w:kern w:val="2"/>
                <w:sz w:val="24"/>
                <w:szCs w:val="24"/>
                <w:lang w:val="en-US" w:eastAsia="zh-CN"/>
              </w:rPr>
            </w:pPr>
            <w:r>
              <w:rPr>
                <w:rFonts w:hint="eastAsia"/>
                <w:kern w:val="2"/>
                <w:sz w:val="24"/>
                <w:lang w:val="en-US" w:eastAsia="zh-CN"/>
              </w:rPr>
              <w:t>常州市龙虎塘实验小学</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4EECC999">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61BD2A7E">
            <w:pPr>
              <w:spacing w:line="220" w:lineRule="atLeast"/>
              <w:ind w:left="45"/>
              <w:jc w:val="both"/>
              <w:rPr>
                <w:rFonts w:hint="default" w:eastAsia="微软雅黑"/>
                <w:b/>
                <w:bCs/>
                <w:kern w:val="2"/>
                <w:sz w:val="24"/>
                <w:szCs w:val="24"/>
                <w:lang w:val="en-US" w:eastAsia="zh-CN"/>
              </w:rPr>
            </w:pPr>
            <w:r>
              <w:rPr>
                <w:rFonts w:hint="eastAsia"/>
                <w:b/>
                <w:bCs/>
                <w:kern w:val="2"/>
                <w:sz w:val="24"/>
                <w:szCs w:val="24"/>
                <w:lang w:val="en-US" w:eastAsia="zh-CN"/>
              </w:rPr>
              <w:t>三12</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6F84AD2A">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063892BA">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曹颖</w:t>
            </w:r>
          </w:p>
        </w:tc>
      </w:tr>
      <w:tr w14:paraId="013F7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14:paraId="3B9BBFE0">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noWrap w:val="0"/>
            <w:vAlign w:val="center"/>
          </w:tcPr>
          <w:p w14:paraId="56A8C074">
            <w:pPr>
              <w:spacing w:line="220" w:lineRule="atLeast"/>
              <w:ind w:left="135" w:firstLine="241" w:firstLineChars="100"/>
              <w:jc w:val="both"/>
              <w:rPr>
                <w:b/>
                <w:bCs/>
                <w:kern w:val="2"/>
                <w:sz w:val="24"/>
                <w:szCs w:val="24"/>
              </w:rPr>
            </w:pPr>
            <w:r>
              <w:rPr>
                <w:rFonts w:hint="eastAsia" w:ascii="宋体" w:hAnsi="宋体"/>
                <w:b/>
                <w:sz w:val="24"/>
                <w:lang w:val="en-US" w:eastAsia="zh-CN"/>
              </w:rPr>
              <w:t>丢三落四王国历险记</w:t>
            </w:r>
            <w:r>
              <w:rPr>
                <w:rFonts w:hint="eastAsia" w:ascii="宋体" w:hAnsi="宋体"/>
                <w:b/>
                <w:sz w:val="24"/>
              </w:rPr>
              <w:t xml:space="preserve"> </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6E91056D">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3A5BB8D8">
            <w:pPr>
              <w:spacing w:line="220" w:lineRule="atLeast"/>
              <w:ind w:left="135"/>
              <w:jc w:val="both"/>
              <w:rPr>
                <w:rFonts w:hint="default" w:eastAsia="微软雅黑"/>
                <w:b/>
                <w:bCs/>
                <w:kern w:val="2"/>
                <w:sz w:val="24"/>
                <w:szCs w:val="24"/>
                <w:lang w:val="en-US" w:eastAsia="zh-CN"/>
              </w:rPr>
            </w:pPr>
            <w:r>
              <w:rPr>
                <w:rFonts w:hint="eastAsia"/>
                <w:b/>
                <w:bCs/>
                <w:kern w:val="2"/>
                <w:sz w:val="24"/>
                <w:szCs w:val="24"/>
                <w:lang w:val="en-US" w:eastAsia="zh-CN"/>
              </w:rPr>
              <w:t>2024.3</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6FDF0720">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A89FF85">
            <w:pPr>
              <w:spacing w:line="220" w:lineRule="atLeast"/>
              <w:ind w:left="135"/>
              <w:jc w:val="center"/>
              <w:rPr>
                <w:rFonts w:hint="eastAsia" w:eastAsia="宋体"/>
                <w:b/>
                <w:bCs/>
                <w:kern w:val="2"/>
                <w:sz w:val="24"/>
                <w:szCs w:val="24"/>
                <w:lang w:val="en-US" w:eastAsia="zh-CN"/>
              </w:rPr>
            </w:pPr>
            <w:r>
              <w:rPr>
                <w:rFonts w:hint="eastAsia"/>
                <w:b/>
                <w:bCs/>
                <w:kern w:val="2"/>
                <w:sz w:val="24"/>
                <w:szCs w:val="24"/>
                <w:lang w:val="en-US" w:eastAsia="zh-CN"/>
              </w:rPr>
              <w:t>潘虹</w:t>
            </w:r>
          </w:p>
        </w:tc>
      </w:tr>
      <w:tr w14:paraId="4C26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14:paraId="5B4BC185">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5A801016">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440BF981">
            <w:pPr>
              <w:spacing w:line="220" w:lineRule="atLeast"/>
              <w:jc w:val="center"/>
              <w:rPr>
                <w:b/>
                <w:bCs/>
                <w:kern w:val="2"/>
                <w:sz w:val="24"/>
                <w:szCs w:val="24"/>
              </w:rPr>
            </w:pPr>
            <w:r>
              <w:rPr>
                <w:rFonts w:hint="eastAsia"/>
                <w:b/>
                <w:bCs/>
                <w:kern w:val="2"/>
                <w:sz w:val="24"/>
              </w:rPr>
              <w:t>得分</w:t>
            </w:r>
          </w:p>
        </w:tc>
      </w:tr>
      <w:tr w14:paraId="086AC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37AA3C45">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5520A105">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8BAC4F6">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53CEB08">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0D9BBBA">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3584C48C">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55778BA">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12037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1881FEBC">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52C26BD8">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255991E">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36FACB5">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58EF44A">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0E8C75DE">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99793E8">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14:paraId="00465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2EEAD5FF">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67C814E8">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DC032E2">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85BE0BB">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8886143">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0C848AE5">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1B3DD33">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14:paraId="2CC04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5F12A04A">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5C86DC40">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CF92BC4">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EFCA638">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2821803">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5FE1C7EA">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614A968">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691C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53793A52">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07374003">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672B8F6">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7955CBE">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BF02B2D">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495AD61C">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260671A">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5274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1DAA9300">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1F8B9617">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C858765">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54AAB40">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920BE19">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272788C7">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6BF2C64B">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15</w:t>
            </w:r>
          </w:p>
        </w:tc>
      </w:tr>
      <w:tr w14:paraId="1B065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06A1FC67">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58FA7F22">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2FB3AFC">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2B47BE3">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53F0356">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6D05AB75">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D67CD8D">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14:paraId="03D72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1E24D5BF">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741A455A">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9E17E3F">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662185F">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7D916E7">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26D753FC">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41899BB">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5477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5493C11E">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18044251">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0F52450">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05E7722">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1081351">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6E53CCBB">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1932E76A">
            <w:pPr>
              <w:spacing w:line="280" w:lineRule="exact"/>
              <w:ind w:firstLine="480" w:firstLineChars="200"/>
              <w:rPr>
                <w:rFonts w:hint="default" w:eastAsia="微软雅黑"/>
                <w:kern w:val="2"/>
                <w:sz w:val="24"/>
                <w:szCs w:val="24"/>
                <w:lang w:val="en-US" w:eastAsia="zh-CN"/>
              </w:rPr>
            </w:pPr>
            <w:r>
              <w:rPr>
                <w:rFonts w:hint="eastAsia"/>
                <w:kern w:val="2"/>
                <w:sz w:val="24"/>
                <w:szCs w:val="24"/>
                <w:lang w:val="en-US" w:eastAsia="zh-CN"/>
              </w:rPr>
              <w:t>10</w:t>
            </w:r>
          </w:p>
        </w:tc>
      </w:tr>
      <w:tr w14:paraId="652CD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14:paraId="46DE5A41">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43D72766">
            <w:pPr>
              <w:spacing w:line="280" w:lineRule="exact"/>
              <w:ind w:firstLine="602" w:firstLineChars="25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4F49A029">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90</w:t>
            </w:r>
          </w:p>
        </w:tc>
      </w:tr>
      <w:tr w14:paraId="780F3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14:paraId="084468B6">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b/>
                <w:bCs/>
                <w:kern w:val="2"/>
                <w:sz w:val="24"/>
                <w:szCs w:val="24"/>
              </w:rPr>
            </w:pPr>
            <w:r>
              <w:rPr>
                <w:rFonts w:hint="eastAsia"/>
                <w:b/>
                <w:bCs/>
                <w:kern w:val="2"/>
                <w:sz w:val="24"/>
              </w:rPr>
              <w:t>简评：</w:t>
            </w:r>
            <w:r>
              <w:rPr>
                <w:rFonts w:hint="eastAsia" w:ascii="宋体" w:hAnsi="宋体" w:eastAsia="宋体" w:cs="宋体"/>
                <w:sz w:val="24"/>
                <w:szCs w:val="24"/>
              </w:rPr>
              <w:t>小学是培养学生良好习惯的重要时期。通过平时观察和课前调研，</w:t>
            </w:r>
            <w:r>
              <w:rPr>
                <w:rFonts w:hint="eastAsia" w:ascii="宋体" w:hAnsi="宋体" w:eastAsia="宋体" w:cs="宋体"/>
                <w:sz w:val="24"/>
                <w:szCs w:val="24"/>
                <w:lang w:val="en-US" w:eastAsia="zh-CN"/>
              </w:rPr>
              <w:t>曹老师</w:t>
            </w:r>
            <w:r>
              <w:rPr>
                <w:rFonts w:hint="eastAsia" w:ascii="宋体" w:hAnsi="宋体" w:eastAsia="宋体" w:cs="宋体"/>
                <w:sz w:val="24"/>
                <w:szCs w:val="24"/>
              </w:rPr>
              <w:t>发现学生普遍存在丢三落四的问题，失物招领处无人认领的物品越来越多</w:t>
            </w:r>
            <w:r>
              <w:rPr>
                <w:rFonts w:hint="eastAsia" w:ascii="宋体" w:hAnsi="宋体" w:eastAsia="宋体" w:cs="宋体"/>
                <w:sz w:val="24"/>
                <w:szCs w:val="24"/>
                <w:lang w:eastAsia="zh-CN"/>
              </w:rPr>
              <w:t>，</w:t>
            </w:r>
            <w:r>
              <w:rPr>
                <w:rFonts w:hint="eastAsia" w:ascii="宋体" w:hAnsi="宋体" w:eastAsia="宋体" w:cs="宋体"/>
                <w:sz w:val="24"/>
                <w:szCs w:val="24"/>
              </w:rPr>
              <w:t>非常有必要引导学生意识到丢三落四的危害</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曹老师通过班级生活的真实情景，</w:t>
            </w:r>
            <w:r>
              <w:rPr>
                <w:rFonts w:hint="eastAsia" w:ascii="宋体" w:hAnsi="宋体" w:eastAsia="宋体" w:cs="宋体"/>
                <w:sz w:val="24"/>
                <w:szCs w:val="24"/>
              </w:rPr>
              <w:t>指导学生掌握自主管理物品的方法，养成自主管理物品的习惯。引导学生解决生活中常见的小问题，灵活运用好方法。</w:t>
            </w:r>
            <w:r>
              <w:rPr>
                <w:rFonts w:hint="eastAsia" w:ascii="宋体" w:hAnsi="宋体" w:eastAsia="宋体" w:cs="宋体"/>
                <w:sz w:val="24"/>
                <w:szCs w:val="24"/>
                <w:lang w:val="en-US" w:eastAsia="zh-CN"/>
              </w:rPr>
              <w:t>情景创设符合</w:t>
            </w:r>
            <w:r>
              <w:rPr>
                <w:rFonts w:hint="eastAsia" w:ascii="宋体" w:hAnsi="宋体" w:eastAsia="宋体" w:cs="宋体"/>
                <w:sz w:val="24"/>
                <w:szCs w:val="24"/>
              </w:rPr>
              <w:t>年段学生的年龄特点，吸引</w:t>
            </w:r>
            <w:r>
              <w:rPr>
                <w:rFonts w:hint="eastAsia" w:ascii="宋体" w:hAnsi="宋体" w:eastAsia="宋体" w:cs="宋体"/>
                <w:sz w:val="24"/>
                <w:szCs w:val="24"/>
                <w:lang w:val="en-US" w:eastAsia="zh-CN"/>
              </w:rPr>
              <w:t>学生</w:t>
            </w:r>
            <w:r>
              <w:rPr>
                <w:rFonts w:hint="eastAsia" w:ascii="宋体" w:hAnsi="宋体" w:eastAsia="宋体" w:cs="宋体"/>
                <w:sz w:val="24"/>
                <w:szCs w:val="24"/>
              </w:rPr>
              <w:t>的注意力，引起他们的兴趣。同学们一路升级打怪兽并获得宝石作为奖励，激发了同学们参与课堂的积极性。</w:t>
            </w:r>
            <w:r>
              <w:rPr>
                <w:rFonts w:hint="eastAsia" w:ascii="宋体" w:hAnsi="宋体" w:eastAsia="宋体" w:cs="宋体"/>
                <w:sz w:val="24"/>
                <w:szCs w:val="24"/>
                <w:lang w:val="en-US" w:eastAsia="zh-CN"/>
              </w:rPr>
              <w:t>曹</w:t>
            </w:r>
            <w:r>
              <w:rPr>
                <w:rFonts w:hint="eastAsia" w:ascii="宋体" w:hAnsi="宋体" w:eastAsia="宋体" w:cs="宋体"/>
                <w:sz w:val="24"/>
                <w:szCs w:val="24"/>
              </w:rPr>
              <w:t>老师教态自然、语调亲切、对学生的每次回答都给予积极反馈、非常具有亲和力。</w:t>
            </w:r>
            <w:r>
              <w:rPr>
                <w:rFonts w:hint="eastAsia" w:ascii="宋体" w:hAnsi="宋体" w:eastAsia="宋体" w:cs="宋体"/>
                <w:sz w:val="24"/>
                <w:szCs w:val="24"/>
                <w:lang w:val="en-US" w:eastAsia="zh-CN"/>
              </w:rPr>
              <w:t>最后</w:t>
            </w:r>
            <w:r>
              <w:rPr>
                <w:rFonts w:hint="eastAsia" w:ascii="宋体" w:hAnsi="宋体" w:eastAsia="宋体" w:cs="宋体"/>
                <w:sz w:val="24"/>
                <w:szCs w:val="24"/>
              </w:rPr>
              <w:t>通过“封印”“丢三落四”王国，</w:t>
            </w:r>
            <w:r>
              <w:rPr>
                <w:rFonts w:hint="eastAsia" w:ascii="宋体" w:hAnsi="宋体" w:eastAsia="宋体" w:cs="宋体"/>
                <w:sz w:val="24"/>
                <w:szCs w:val="24"/>
                <w:lang w:val="en-US" w:eastAsia="zh-CN"/>
              </w:rPr>
              <w:t>指导</w:t>
            </w:r>
            <w:r>
              <w:rPr>
                <w:rFonts w:hint="eastAsia" w:ascii="宋体" w:hAnsi="宋体" w:eastAsia="宋体" w:cs="宋体"/>
                <w:sz w:val="24"/>
                <w:szCs w:val="24"/>
              </w:rPr>
              <w:t>学生将自主管理物品的好习惯落实到日常生活中。将方法编成儿歌，朗朗上口便于学生记忆。</w:t>
            </w:r>
          </w:p>
        </w:tc>
      </w:tr>
      <w:tr w14:paraId="5DC0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7"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14:paraId="644BC3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bCs/>
                <w:kern w:val="2"/>
                <w:sz w:val="24"/>
                <w:szCs w:val="24"/>
              </w:rPr>
            </w:pPr>
            <w:r>
              <w:rPr>
                <w:rFonts w:hint="eastAsia"/>
                <w:b/>
                <w:bCs/>
                <w:kern w:val="2"/>
                <w:sz w:val="24"/>
              </w:rPr>
              <w:t>建议：</w:t>
            </w:r>
            <w:r>
              <w:rPr>
                <w:rFonts w:hint="eastAsia" w:ascii="宋体" w:hAnsi="宋体" w:eastAsia="宋体" w:cs="宋体"/>
                <w:b w:val="0"/>
                <w:bCs w:val="0"/>
                <w:kern w:val="2"/>
                <w:sz w:val="24"/>
              </w:rPr>
              <w:t>三年级的学生课堂表现非常活跃，对于自己感兴趣的话题有很强的表现欲望，课堂上学生的积极发言也会给教师带来很多新的想法，但是有的学生会出现关注浅层的表达需要教师关注每个学生的答案并且再进一步引导学生思考，并且在学生回答之后作出及时的鼓励指导，这一方面需要更加努力的学习。在课堂教学的过程中，需要教师及时的出示板书，在节奏上需要教师把控，这类的细节之处在之后的班会课上更加注意</w:t>
            </w:r>
            <w:r>
              <w:rPr>
                <w:rFonts w:hint="eastAsia" w:ascii="宋体" w:hAnsi="宋体" w:eastAsia="宋体" w:cs="宋体"/>
                <w:b w:val="0"/>
                <w:bCs w:val="0"/>
                <w:kern w:val="2"/>
                <w:sz w:val="24"/>
                <w:lang w:val="en-US" w:eastAsia="zh-CN"/>
              </w:rPr>
              <w:t>1.导入环节可以出示调查结果，引导学生发现丢三落四的危害。2.在总结方法后，可以带着学生一起实践，让学生把方法运用起来，巩固课堂所得。</w:t>
            </w:r>
          </w:p>
          <w:p w14:paraId="2DF539D5">
            <w:pPr>
              <w:keepNext w:val="0"/>
              <w:keepLines w:val="0"/>
              <w:pageBreakBefore w:val="0"/>
              <w:kinsoku/>
              <w:wordWrap/>
              <w:overflowPunct/>
              <w:topLinePunct w:val="0"/>
              <w:autoSpaceDE/>
              <w:autoSpaceDN/>
              <w:bidi w:val="0"/>
              <w:spacing w:line="360" w:lineRule="auto"/>
              <w:textAlignment w:val="auto"/>
              <w:rPr>
                <w:rFonts w:ascii="Times New Roman" w:hAnsi="Times New Roman" w:eastAsia="宋体" w:cs="Times New Roman"/>
                <w:b/>
                <w:bCs/>
                <w:kern w:val="2"/>
                <w:sz w:val="24"/>
                <w:szCs w:val="24"/>
              </w:rPr>
            </w:pPr>
          </w:p>
        </w:tc>
      </w:tr>
    </w:tbl>
    <w:p w14:paraId="130BE512">
      <w:pPr>
        <w:rPr>
          <w:rFonts w:hint="eastAsia" w:eastAsiaTheme="minorEastAsia"/>
          <w:lang w:eastAsia="zh-CN"/>
        </w:rPr>
      </w:pPr>
    </w:p>
    <w:p w14:paraId="79BE90C4">
      <w:pPr>
        <w:rPr>
          <w:rFonts w:hint="eastAsia" w:eastAsiaTheme="minorEastAsia"/>
          <w:lang w:eastAsia="zh-CN"/>
        </w:rPr>
      </w:pPr>
    </w:p>
    <w:p w14:paraId="2C7D1092">
      <w:pPr>
        <w:rPr>
          <w:rFonts w:hint="eastAsia" w:eastAsiaTheme="minorEastAsia"/>
          <w:lang w:eastAsia="zh-CN"/>
        </w:rPr>
      </w:pPr>
    </w:p>
    <w:p w14:paraId="1FB6AF8D">
      <w:pPr>
        <w:rPr>
          <w:rFonts w:hint="eastAsia" w:eastAsiaTheme="minorEastAsia"/>
          <w:lang w:eastAsia="zh-CN"/>
        </w:rPr>
      </w:pPr>
    </w:p>
    <w:p w14:paraId="181B23D9">
      <w:pPr>
        <w:jc w:val="center"/>
        <w:rPr>
          <w:rFonts w:hint="default" w:eastAsia="黑体"/>
          <w:b/>
          <w:sz w:val="36"/>
          <w:lang w:val="en-US"/>
        </w:rPr>
      </w:pPr>
      <w:r>
        <w:rPr>
          <w:rFonts w:hint="eastAsia"/>
          <w:b/>
          <w:sz w:val="36"/>
        </w:rPr>
        <w:t>新北区</w:t>
      </w:r>
      <w:r>
        <w:rPr>
          <w:rFonts w:hint="eastAsia"/>
          <w:b/>
          <w:sz w:val="36"/>
          <w:lang w:val="en-US" w:eastAsia="zh-CN"/>
        </w:rPr>
        <w:t>潘虹</w:t>
      </w:r>
      <w:r>
        <w:rPr>
          <w:b/>
          <w:sz w:val="36"/>
        </w:rPr>
        <w:t>"</w:t>
      </w:r>
      <w:r>
        <w:rPr>
          <w:rFonts w:hint="eastAsia"/>
          <w:b/>
          <w:sz w:val="36"/>
          <w:lang w:val="en-US" w:eastAsia="zh-CN"/>
        </w:rPr>
        <w:t>优秀</w:t>
      </w:r>
      <w:r>
        <w:rPr>
          <w:rFonts w:hint="eastAsia"/>
          <w:b/>
          <w:sz w:val="36"/>
        </w:rPr>
        <w:t>班主任成长营</w:t>
      </w:r>
      <w:r>
        <w:rPr>
          <w:rFonts w:hint="eastAsia"/>
          <w:b/>
          <w:sz w:val="36"/>
          <w:lang w:val="en-US" w:eastAsia="zh-CN"/>
        </w:rPr>
        <w:t>"班队活动评价表4</w:t>
      </w:r>
    </w:p>
    <w:tbl>
      <w:tblPr>
        <w:tblStyle w:val="4"/>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074"/>
        <w:gridCol w:w="1030"/>
        <w:gridCol w:w="1624"/>
        <w:gridCol w:w="566"/>
        <w:gridCol w:w="566"/>
        <w:gridCol w:w="566"/>
        <w:gridCol w:w="479"/>
        <w:gridCol w:w="1314"/>
      </w:tblGrid>
      <w:tr w14:paraId="7579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14:paraId="518E7BCF">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noWrap w:val="0"/>
            <w:vAlign w:val="center"/>
          </w:tcPr>
          <w:p w14:paraId="60339224">
            <w:pPr>
              <w:spacing w:line="220" w:lineRule="atLeast"/>
              <w:jc w:val="center"/>
              <w:rPr>
                <w:rFonts w:hint="default" w:eastAsia="微软雅黑"/>
                <w:b/>
                <w:bCs/>
                <w:kern w:val="2"/>
                <w:sz w:val="24"/>
                <w:szCs w:val="24"/>
                <w:lang w:val="en-US" w:eastAsia="zh-CN"/>
              </w:rPr>
            </w:pPr>
            <w:r>
              <w:rPr>
                <w:rFonts w:hint="eastAsia"/>
                <w:kern w:val="2"/>
                <w:sz w:val="24"/>
                <w:lang w:val="en-US" w:eastAsia="zh-CN"/>
              </w:rPr>
              <w:t>常州市春江中心小学</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3011E86F">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11C2B95D">
            <w:pPr>
              <w:spacing w:line="220" w:lineRule="atLeast"/>
              <w:ind w:left="45"/>
              <w:jc w:val="both"/>
              <w:rPr>
                <w:rFonts w:hint="default" w:eastAsia="微软雅黑"/>
                <w:b/>
                <w:bCs/>
                <w:kern w:val="2"/>
                <w:sz w:val="24"/>
                <w:szCs w:val="24"/>
                <w:lang w:val="en-US" w:eastAsia="zh-CN"/>
              </w:rPr>
            </w:pPr>
            <w:r>
              <w:rPr>
                <w:rFonts w:hint="eastAsia" w:eastAsia="微软雅黑"/>
                <w:b/>
                <w:bCs/>
                <w:kern w:val="2"/>
                <w:sz w:val="24"/>
                <w:szCs w:val="24"/>
                <w:lang w:val="en-US" w:eastAsia="zh-CN"/>
              </w:rPr>
              <w:t>六3</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232E02E7">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3D7399E7">
            <w:pPr>
              <w:spacing w:line="220" w:lineRule="atLeast"/>
              <w:jc w:val="both"/>
              <w:rPr>
                <w:rFonts w:hint="default" w:eastAsia="微软雅黑"/>
                <w:b/>
                <w:bCs/>
                <w:kern w:val="2"/>
                <w:sz w:val="24"/>
                <w:szCs w:val="24"/>
                <w:lang w:val="en-US" w:eastAsia="zh-CN"/>
              </w:rPr>
            </w:pPr>
            <w:r>
              <w:rPr>
                <w:rFonts w:hint="eastAsia" w:eastAsia="微软雅黑"/>
                <w:b/>
                <w:bCs/>
                <w:kern w:val="2"/>
                <w:sz w:val="24"/>
                <w:szCs w:val="24"/>
                <w:lang w:val="en-US" w:eastAsia="zh-CN"/>
              </w:rPr>
              <w:t>缪佳琳</w:t>
            </w:r>
          </w:p>
        </w:tc>
      </w:tr>
      <w:tr w14:paraId="3AF7C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14:paraId="7F15D6F8">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noWrap w:val="0"/>
            <w:vAlign w:val="center"/>
          </w:tcPr>
          <w:p w14:paraId="24327A9C">
            <w:pPr>
              <w:spacing w:line="220" w:lineRule="atLeast"/>
              <w:ind w:left="135"/>
              <w:jc w:val="center"/>
              <w:rPr>
                <w:b/>
                <w:bCs/>
                <w:kern w:val="2"/>
                <w:sz w:val="24"/>
                <w:szCs w:val="24"/>
              </w:rPr>
            </w:pPr>
            <w:r>
              <w:rPr>
                <w:rFonts w:hint="eastAsia" w:ascii="宋体" w:hAnsi="宋体"/>
                <w:b/>
                <w:sz w:val="24"/>
                <w:lang w:eastAsia="zh-CN"/>
              </w:rPr>
              <w:t>“</w:t>
            </w:r>
            <w:r>
              <w:rPr>
                <w:rFonts w:hint="eastAsia" w:ascii="宋体" w:hAnsi="宋体"/>
                <w:b/>
                <w:sz w:val="24"/>
                <w:lang w:val="en-US" w:eastAsia="zh-CN"/>
              </w:rPr>
              <w:t>慧</w:t>
            </w:r>
            <w:r>
              <w:rPr>
                <w:rFonts w:hint="eastAsia" w:ascii="宋体" w:hAnsi="宋体"/>
                <w:b/>
                <w:sz w:val="24"/>
                <w:lang w:eastAsia="zh-CN"/>
              </w:rPr>
              <w:t>”</w:t>
            </w:r>
            <w:r>
              <w:rPr>
                <w:rFonts w:hint="eastAsia" w:ascii="宋体" w:hAnsi="宋体"/>
                <w:b/>
                <w:sz w:val="24"/>
                <w:lang w:val="en-US" w:eastAsia="zh-CN"/>
              </w:rPr>
              <w:t>策美好寒假</w:t>
            </w:r>
            <w:r>
              <w:rPr>
                <w:rFonts w:hint="eastAsia" w:ascii="宋体" w:hAnsi="宋体"/>
                <w:b/>
                <w:sz w:val="24"/>
              </w:rPr>
              <w:t xml:space="preserve">  </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68D112CA">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5E8C4FB2">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2024.1</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36BBD0C4">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38887ABB">
            <w:pPr>
              <w:spacing w:line="220" w:lineRule="atLeast"/>
              <w:ind w:left="135"/>
              <w:jc w:val="center"/>
              <w:rPr>
                <w:rFonts w:hint="eastAsia" w:eastAsia="宋体"/>
                <w:b/>
                <w:bCs/>
                <w:kern w:val="2"/>
                <w:sz w:val="24"/>
                <w:szCs w:val="24"/>
                <w:lang w:val="en-US" w:eastAsia="zh-CN"/>
              </w:rPr>
            </w:pPr>
            <w:r>
              <w:rPr>
                <w:rFonts w:hint="eastAsia"/>
                <w:b/>
                <w:bCs/>
                <w:kern w:val="2"/>
                <w:sz w:val="24"/>
                <w:szCs w:val="24"/>
                <w:lang w:val="en-US" w:eastAsia="zh-CN"/>
              </w:rPr>
              <w:t>潘虹</w:t>
            </w:r>
          </w:p>
        </w:tc>
      </w:tr>
      <w:tr w14:paraId="6D01F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14:paraId="315EDF0F">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53776DFD">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0F3E6774">
            <w:pPr>
              <w:spacing w:line="220" w:lineRule="atLeast"/>
              <w:jc w:val="center"/>
              <w:rPr>
                <w:b/>
                <w:bCs/>
                <w:kern w:val="2"/>
                <w:sz w:val="24"/>
                <w:szCs w:val="24"/>
              </w:rPr>
            </w:pPr>
            <w:r>
              <w:rPr>
                <w:rFonts w:hint="eastAsia"/>
                <w:b/>
                <w:bCs/>
                <w:kern w:val="2"/>
                <w:sz w:val="24"/>
              </w:rPr>
              <w:t>得分</w:t>
            </w:r>
          </w:p>
        </w:tc>
      </w:tr>
      <w:tr w14:paraId="4331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01754CEF">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2B02882A">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67E9491">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1CC9CA9">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4889F97">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6A9F2BDD">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3E35590B">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44F4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535F366B">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26EB3619">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3FB580A">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EC8B60E">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E461501">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50187BC7">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6CBEC21D">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8</w:t>
            </w:r>
          </w:p>
        </w:tc>
      </w:tr>
      <w:tr w14:paraId="2CD6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7AD70278">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61664726">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D881515">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5EFD185">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CA4BEDA">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6C9DC40C">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45CF2B7">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14:paraId="111F6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0254F250">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01577ABB">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678955F">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90F9103">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227F5AC">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4F8A31A8">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3863656">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22324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50A067B3">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283502F5">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FC5D5FD">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0531D66">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1C4B6D4">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61AFDA57">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A63F5B0">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3EC3D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4D7434A8">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7E99AD99">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DD7EDA2">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7F50265">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A662C89">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60635E2C">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3BB194D1">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18</w:t>
            </w:r>
          </w:p>
        </w:tc>
      </w:tr>
      <w:tr w14:paraId="213F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3D57E946">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7EE2C805">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E1A75D6">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3B546DF">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A3DC388">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0E45CCF9">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1BC9A3AD">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14:paraId="084E9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46D35DD3">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146DD7C0">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56963B6">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7F4BBD4">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F48708F">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236F4F39">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A7989DC">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09932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7578485C">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027CEC62">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8498E4A">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061BB67">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B3AC188">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65C94349">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499A8C9F">
            <w:pPr>
              <w:spacing w:line="280" w:lineRule="exact"/>
              <w:ind w:firstLine="480" w:firstLineChars="200"/>
              <w:rPr>
                <w:rFonts w:hint="default" w:eastAsia="微软雅黑"/>
                <w:kern w:val="2"/>
                <w:sz w:val="24"/>
                <w:szCs w:val="24"/>
                <w:lang w:val="en-US" w:eastAsia="zh-CN"/>
              </w:rPr>
            </w:pPr>
            <w:r>
              <w:rPr>
                <w:rFonts w:hint="eastAsia"/>
                <w:kern w:val="2"/>
                <w:sz w:val="24"/>
                <w:szCs w:val="24"/>
                <w:lang w:val="en-US" w:eastAsia="zh-CN"/>
              </w:rPr>
              <w:t>10</w:t>
            </w:r>
          </w:p>
        </w:tc>
      </w:tr>
      <w:tr w14:paraId="13419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14:paraId="5EAEF0B5">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6F700989">
            <w:pPr>
              <w:spacing w:line="280" w:lineRule="exact"/>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4208710F">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92</w:t>
            </w:r>
          </w:p>
        </w:tc>
      </w:tr>
      <w:tr w14:paraId="212AA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14:paraId="7549E917">
            <w:pPr>
              <w:keepNext w:val="0"/>
              <w:keepLines w:val="0"/>
              <w:pageBreakBefore w:val="0"/>
              <w:widowControl/>
              <w:kinsoku/>
              <w:wordWrap/>
              <w:overflowPunct/>
              <w:topLinePunct w:val="0"/>
              <w:autoSpaceDE/>
              <w:autoSpaceDN/>
              <w:bidi w:val="0"/>
              <w:adjustRightInd w:val="0"/>
              <w:snapToGrid w:val="0"/>
              <w:spacing w:line="240" w:lineRule="auto"/>
              <w:ind w:firstLine="482" w:firstLineChars="200"/>
              <w:textAlignment w:val="auto"/>
              <w:rPr>
                <w:rFonts w:hint="eastAsia"/>
                <w:b w:val="0"/>
                <w:bCs w:val="0"/>
                <w:kern w:val="2"/>
                <w:sz w:val="24"/>
              </w:rPr>
            </w:pPr>
            <w:r>
              <w:rPr>
                <w:rFonts w:hint="eastAsia"/>
                <w:b/>
                <w:bCs/>
                <w:kern w:val="2"/>
                <w:sz w:val="24"/>
              </w:rPr>
              <w:t>简评：</w:t>
            </w:r>
            <w:r>
              <w:rPr>
                <w:rFonts w:hint="eastAsia"/>
                <w:b w:val="0"/>
                <w:bCs w:val="0"/>
                <w:kern w:val="2"/>
                <w:sz w:val="24"/>
              </w:rPr>
              <w:t>寒假即将来临，缪老师能敏锐地把握时间节点，因时因生设计了这样一堂寒假生活（活动）策划课，对指导学生过好寒假有着现实意义。</w:t>
            </w:r>
          </w:p>
          <w:p w14:paraId="602240EC">
            <w:pPr>
              <w:keepNext w:val="0"/>
              <w:keepLines w:val="0"/>
              <w:pageBreakBefore w:val="0"/>
              <w:widowControl/>
              <w:kinsoku/>
              <w:wordWrap/>
              <w:overflowPunct/>
              <w:topLinePunct w:val="0"/>
              <w:autoSpaceDE/>
              <w:autoSpaceDN/>
              <w:bidi w:val="0"/>
              <w:adjustRightInd w:val="0"/>
              <w:snapToGrid w:val="0"/>
              <w:spacing w:line="240" w:lineRule="auto"/>
              <w:ind w:firstLine="480" w:firstLineChars="200"/>
              <w:textAlignment w:val="auto"/>
              <w:rPr>
                <w:rFonts w:hint="eastAsia"/>
                <w:b w:val="0"/>
                <w:bCs w:val="0"/>
                <w:kern w:val="2"/>
                <w:sz w:val="24"/>
              </w:rPr>
            </w:pPr>
            <w:r>
              <w:rPr>
                <w:rFonts w:hint="eastAsia"/>
                <w:b w:val="0"/>
                <w:bCs w:val="0"/>
                <w:kern w:val="2"/>
                <w:sz w:val="24"/>
              </w:rPr>
              <w:t>本节课通过课前调查引导，基于学生寒假生活的单一、枯燥问题，引导学生思考如何丰富寒假生活。以策划达人支妙招、策划案例我来辩、尝试策划组小队、策划交流共完善几个环节有序推进寒假活动的策划指导。</w:t>
            </w:r>
          </w:p>
          <w:p w14:paraId="605B9AB8">
            <w:pPr>
              <w:keepNext w:val="0"/>
              <w:keepLines w:val="0"/>
              <w:pageBreakBefore w:val="0"/>
              <w:widowControl/>
              <w:kinsoku/>
              <w:wordWrap/>
              <w:overflowPunct/>
              <w:topLinePunct w:val="0"/>
              <w:autoSpaceDE/>
              <w:autoSpaceDN/>
              <w:bidi w:val="0"/>
              <w:adjustRightInd w:val="0"/>
              <w:snapToGrid w:val="0"/>
              <w:spacing w:line="240" w:lineRule="auto"/>
              <w:ind w:firstLine="480" w:firstLineChars="200"/>
              <w:textAlignment w:val="auto"/>
              <w:rPr>
                <w:rFonts w:hint="eastAsia"/>
                <w:b w:val="0"/>
                <w:bCs w:val="0"/>
                <w:kern w:val="2"/>
                <w:sz w:val="24"/>
              </w:rPr>
            </w:pPr>
            <w:r>
              <w:rPr>
                <w:rFonts w:hint="eastAsia"/>
                <w:b w:val="0"/>
                <w:bCs w:val="0"/>
                <w:kern w:val="2"/>
                <w:sz w:val="24"/>
              </w:rPr>
              <w:t>在学生的思维碰撞和智慧梳理下，当堂形成了研学旅行、书香阅读、科创探究、公益实践等类型的活动策划导图。一份份清晰的思维导图，彰显着学生策划能力的提升，也点亮了学生对寒假的无限向往。</w:t>
            </w:r>
          </w:p>
          <w:p w14:paraId="7E54C508">
            <w:pPr>
              <w:keepNext w:val="0"/>
              <w:keepLines w:val="0"/>
              <w:pageBreakBefore w:val="0"/>
              <w:widowControl/>
              <w:kinsoku/>
              <w:wordWrap/>
              <w:overflowPunct/>
              <w:topLinePunct w:val="0"/>
              <w:autoSpaceDE/>
              <w:autoSpaceDN/>
              <w:bidi w:val="0"/>
              <w:adjustRightInd w:val="0"/>
              <w:snapToGrid w:val="0"/>
              <w:spacing w:line="240" w:lineRule="auto"/>
              <w:ind w:firstLine="480" w:firstLineChars="200"/>
              <w:textAlignment w:val="auto"/>
              <w:rPr>
                <w:b/>
                <w:bCs/>
                <w:kern w:val="2"/>
                <w:sz w:val="24"/>
                <w:szCs w:val="24"/>
              </w:rPr>
            </w:pPr>
            <w:r>
              <w:rPr>
                <w:rFonts w:hint="eastAsia"/>
                <w:b w:val="0"/>
                <w:bCs w:val="0"/>
                <w:kern w:val="2"/>
                <w:sz w:val="24"/>
              </w:rPr>
              <w:t>这堂课是真需求、真策划，课堂的最后有真推进、让孩子们有真成长。本节课行课逻辑非常清晰，板块循序渐进，通过板书一步了然。老师在课堂上对学生的情况高度的关注，能兼顾明星学生和一般小组成员所有的学生的发展需求。</w:t>
            </w:r>
          </w:p>
        </w:tc>
      </w:tr>
      <w:tr w14:paraId="07712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14:paraId="4E0D49C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b/>
                <w:bCs/>
                <w:kern w:val="2"/>
                <w:sz w:val="24"/>
              </w:rPr>
            </w:pPr>
            <w:r>
              <w:rPr>
                <w:rFonts w:hint="eastAsia"/>
                <w:b/>
                <w:bCs/>
                <w:kern w:val="2"/>
                <w:sz w:val="24"/>
              </w:rPr>
              <w:t>建议：</w:t>
            </w:r>
            <w:r>
              <w:rPr>
                <w:rFonts w:hint="eastAsia"/>
                <w:b w:val="0"/>
                <w:bCs w:val="0"/>
                <w:kern w:val="2"/>
                <w:sz w:val="24"/>
              </w:rPr>
              <w:t>缪老师在活动推进时</w:t>
            </w:r>
            <w:r>
              <w:rPr>
                <w:rFonts w:hint="eastAsia"/>
                <w:b w:val="0"/>
                <w:bCs w:val="0"/>
                <w:kern w:val="2"/>
                <w:sz w:val="24"/>
                <w:lang w:val="en-US" w:eastAsia="zh-CN"/>
              </w:rPr>
              <w:t>应</w:t>
            </w:r>
            <w:r>
              <w:rPr>
                <w:rFonts w:hint="eastAsia"/>
                <w:b w:val="0"/>
                <w:bCs w:val="0"/>
                <w:kern w:val="2"/>
                <w:sz w:val="24"/>
              </w:rPr>
              <w:t>适当放手让孩子自主思考，避免过度牵引</w:t>
            </w:r>
            <w:r>
              <w:rPr>
                <w:rFonts w:hint="eastAsia"/>
                <w:b w:val="0"/>
                <w:bCs w:val="0"/>
                <w:kern w:val="2"/>
                <w:sz w:val="24"/>
                <w:lang w:eastAsia="zh-CN"/>
              </w:rPr>
              <w:t>。</w:t>
            </w:r>
            <w:r>
              <w:rPr>
                <w:rFonts w:hint="eastAsia"/>
                <w:b w:val="0"/>
                <w:bCs w:val="0"/>
                <w:kern w:val="2"/>
                <w:sz w:val="24"/>
                <w:lang w:val="en-US" w:eastAsia="zh-CN"/>
              </w:rPr>
              <w:t>努力思考并做到以下几点：</w:t>
            </w:r>
            <w:r>
              <w:rPr>
                <w:rFonts w:hint="eastAsia"/>
                <w:b w:val="0"/>
                <w:bCs w:val="0"/>
                <w:kern w:val="2"/>
                <w:sz w:val="24"/>
              </w:rPr>
              <w:t>第一、策划因需而策。结合社会、学校、学生的需要而设计。需要还应当是可以切实落地的需要，对学生的策划能力提升有很大帮助。第二、因时而策。注意时效性，让策划烙上鲜明的印记。第三、同题异构。好中选优、取长补短。加强分享过程的逻辑推进感。第四、评价标准。评价至少要有三个方面，即主题鲜明、结构完整、具体可操作。第五、集中策划一个主题，更利于学生在方法的习得、方案的撰写等多方面产生共鸣。第六、策划活动还要有认知的提升，拓宽学生的眼界、提升学生的思想情感、提升学生的品质。</w:t>
            </w:r>
          </w:p>
          <w:p w14:paraId="6F161D1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p>
          <w:p w14:paraId="344D93F3">
            <w:pPr>
              <w:spacing w:line="220" w:lineRule="atLeast"/>
              <w:rPr>
                <w:rFonts w:hint="eastAsia"/>
                <w:b/>
                <w:bCs/>
                <w:kern w:val="2"/>
                <w:sz w:val="24"/>
              </w:rPr>
            </w:pPr>
          </w:p>
          <w:p w14:paraId="7C40698C">
            <w:pPr>
              <w:spacing w:line="220" w:lineRule="atLeast"/>
              <w:rPr>
                <w:rFonts w:ascii="Times New Roman" w:hAnsi="Times New Roman" w:eastAsia="宋体" w:cs="Times New Roman"/>
                <w:b/>
                <w:bCs/>
                <w:kern w:val="2"/>
                <w:sz w:val="24"/>
                <w:szCs w:val="24"/>
              </w:rPr>
            </w:pPr>
          </w:p>
        </w:tc>
      </w:tr>
    </w:tbl>
    <w:p w14:paraId="7C8C9545"/>
    <w:p w14:paraId="51466FA9">
      <w:pPr>
        <w:rPr>
          <w:rFonts w:hint="eastAsia" w:eastAsiaTheme="minorEastAsia"/>
          <w:lang w:eastAsia="zh-CN"/>
        </w:rPr>
      </w:pPr>
    </w:p>
    <w:p w14:paraId="65608F03">
      <w:pPr>
        <w:rPr>
          <w:rFonts w:hint="eastAsia" w:eastAsiaTheme="minorEastAsia"/>
          <w:lang w:eastAsia="zh-CN"/>
        </w:rPr>
      </w:pPr>
    </w:p>
    <w:p w14:paraId="17B5461B">
      <w:pPr>
        <w:jc w:val="center"/>
        <w:rPr>
          <w:rFonts w:hint="default" w:eastAsia="黑体"/>
          <w:b/>
          <w:sz w:val="36"/>
          <w:lang w:val="en-US"/>
        </w:rPr>
      </w:pPr>
      <w:r>
        <w:rPr>
          <w:rFonts w:hint="eastAsia"/>
          <w:b/>
          <w:sz w:val="36"/>
        </w:rPr>
        <w:t>新北区</w:t>
      </w:r>
      <w:r>
        <w:rPr>
          <w:rFonts w:hint="eastAsia"/>
          <w:b/>
          <w:sz w:val="36"/>
          <w:lang w:val="en-US" w:eastAsia="zh-CN"/>
        </w:rPr>
        <w:t>潘虹</w:t>
      </w:r>
      <w:r>
        <w:rPr>
          <w:b/>
          <w:sz w:val="36"/>
        </w:rPr>
        <w:t>"</w:t>
      </w:r>
      <w:r>
        <w:rPr>
          <w:rFonts w:hint="eastAsia"/>
          <w:b/>
          <w:sz w:val="36"/>
          <w:lang w:val="en-US" w:eastAsia="zh-CN"/>
        </w:rPr>
        <w:t>优秀</w:t>
      </w:r>
      <w:r>
        <w:rPr>
          <w:rFonts w:hint="eastAsia"/>
          <w:b/>
          <w:sz w:val="36"/>
        </w:rPr>
        <w:t>班主任成长营</w:t>
      </w:r>
      <w:r>
        <w:rPr>
          <w:rFonts w:hint="eastAsia"/>
          <w:b/>
          <w:sz w:val="36"/>
          <w:lang w:val="en-US" w:eastAsia="zh-CN"/>
        </w:rPr>
        <w:t>"班队活动评价表5</w:t>
      </w:r>
    </w:p>
    <w:tbl>
      <w:tblPr>
        <w:tblStyle w:val="4"/>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074"/>
        <w:gridCol w:w="1030"/>
        <w:gridCol w:w="1624"/>
        <w:gridCol w:w="566"/>
        <w:gridCol w:w="566"/>
        <w:gridCol w:w="566"/>
        <w:gridCol w:w="479"/>
        <w:gridCol w:w="1314"/>
      </w:tblGrid>
      <w:tr w14:paraId="397D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14:paraId="4CBECC37">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noWrap w:val="0"/>
            <w:vAlign w:val="center"/>
          </w:tcPr>
          <w:p w14:paraId="2804438C">
            <w:pPr>
              <w:spacing w:line="220" w:lineRule="atLeast"/>
              <w:jc w:val="center"/>
              <w:rPr>
                <w:rFonts w:hint="default" w:eastAsia="微软雅黑"/>
                <w:b/>
                <w:bCs/>
                <w:kern w:val="2"/>
                <w:sz w:val="24"/>
                <w:szCs w:val="24"/>
                <w:lang w:val="en-US" w:eastAsia="zh-CN"/>
              </w:rPr>
            </w:pPr>
            <w:r>
              <w:rPr>
                <w:rFonts w:hint="eastAsia"/>
                <w:kern w:val="2"/>
                <w:sz w:val="24"/>
                <w:lang w:val="en-US" w:eastAsia="zh-CN"/>
              </w:rPr>
              <w:t>新北区安家中心小学</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7BC39B5B">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40CE78F5">
            <w:pPr>
              <w:spacing w:line="220" w:lineRule="atLeast"/>
              <w:ind w:left="45"/>
              <w:jc w:val="both"/>
              <w:rPr>
                <w:rFonts w:hint="default" w:eastAsia="微软雅黑"/>
                <w:b/>
                <w:bCs/>
                <w:kern w:val="2"/>
                <w:sz w:val="24"/>
                <w:szCs w:val="24"/>
                <w:lang w:val="en-US" w:eastAsia="zh-CN"/>
              </w:rPr>
            </w:pPr>
            <w:r>
              <w:rPr>
                <w:rFonts w:hint="eastAsia"/>
                <w:b/>
                <w:bCs/>
                <w:kern w:val="2"/>
                <w:sz w:val="24"/>
                <w:szCs w:val="24"/>
                <w:lang w:val="en-US" w:eastAsia="zh-CN"/>
              </w:rPr>
              <w:t>四2</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369818E5">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1E9501DF">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邹庆</w:t>
            </w:r>
          </w:p>
        </w:tc>
      </w:tr>
      <w:tr w14:paraId="7901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14:paraId="015EE0AF">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noWrap w:val="0"/>
            <w:vAlign w:val="center"/>
          </w:tcPr>
          <w:p w14:paraId="1FEAD3D1">
            <w:pPr>
              <w:spacing w:line="220" w:lineRule="atLeast"/>
              <w:jc w:val="both"/>
              <w:rPr>
                <w:b/>
                <w:bCs/>
                <w:kern w:val="2"/>
                <w:sz w:val="24"/>
                <w:szCs w:val="24"/>
              </w:rPr>
            </w:pPr>
            <w:r>
              <w:rPr>
                <w:rFonts w:hint="eastAsia" w:ascii="宋体" w:hAnsi="宋体"/>
                <w:b/>
                <w:sz w:val="24"/>
                <w:lang w:val="en-US" w:eastAsia="zh-CN"/>
              </w:rPr>
              <w:t>岗位守护美，农科园大变身</w:t>
            </w:r>
            <w:r>
              <w:rPr>
                <w:rFonts w:hint="eastAsia" w:ascii="宋体" w:hAnsi="宋体"/>
                <w:b/>
                <w:sz w:val="24"/>
              </w:rPr>
              <w:t xml:space="preserve"> </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45ACA278">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3D723B31">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2024.5</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224A56D5">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00C22FC">
            <w:pPr>
              <w:spacing w:line="220" w:lineRule="atLeast"/>
              <w:ind w:left="135"/>
              <w:jc w:val="center"/>
              <w:rPr>
                <w:rFonts w:hint="eastAsia" w:eastAsia="宋体"/>
                <w:b/>
                <w:bCs/>
                <w:kern w:val="2"/>
                <w:sz w:val="24"/>
                <w:szCs w:val="24"/>
                <w:lang w:val="en-US" w:eastAsia="zh-CN"/>
              </w:rPr>
            </w:pPr>
            <w:r>
              <w:rPr>
                <w:rFonts w:hint="eastAsia"/>
                <w:b/>
                <w:bCs/>
                <w:kern w:val="2"/>
                <w:sz w:val="24"/>
                <w:szCs w:val="24"/>
                <w:lang w:val="en-US" w:eastAsia="zh-CN"/>
              </w:rPr>
              <w:t>潘虹</w:t>
            </w:r>
          </w:p>
        </w:tc>
      </w:tr>
      <w:tr w14:paraId="73EFE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14:paraId="06DBCD6F">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4903D3F8">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189F73E">
            <w:pPr>
              <w:spacing w:line="220" w:lineRule="atLeast"/>
              <w:jc w:val="center"/>
              <w:rPr>
                <w:b/>
                <w:bCs/>
                <w:kern w:val="2"/>
                <w:sz w:val="24"/>
                <w:szCs w:val="24"/>
              </w:rPr>
            </w:pPr>
            <w:r>
              <w:rPr>
                <w:rFonts w:hint="eastAsia"/>
                <w:b/>
                <w:bCs/>
                <w:kern w:val="2"/>
                <w:sz w:val="24"/>
              </w:rPr>
              <w:t>得分</w:t>
            </w:r>
          </w:p>
        </w:tc>
      </w:tr>
      <w:tr w14:paraId="7BC1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4B1A41B3">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5D608929">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BFB8817">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A73C73F">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E136968">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5CF8B3C3">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EEFEA4F">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5CDE1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6859027E">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6AB7BCAA">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DC9A726">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78FF456">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723283C">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4237E057">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60A3A2A">
            <w:pPr>
              <w:spacing w:line="280" w:lineRule="exact"/>
              <w:jc w:val="center"/>
              <w:rPr>
                <w:rFonts w:hint="default" w:eastAsia="微软雅黑"/>
                <w:kern w:val="2"/>
                <w:sz w:val="24"/>
                <w:szCs w:val="24"/>
                <w:lang w:val="en-US" w:eastAsia="zh-CN"/>
              </w:rPr>
            </w:pPr>
            <w:r>
              <w:rPr>
                <w:rFonts w:hint="eastAsia"/>
                <w:kern w:val="2"/>
                <w:sz w:val="24"/>
                <w:szCs w:val="24"/>
                <w:lang w:val="en-US" w:eastAsia="zh-CN"/>
              </w:rPr>
              <w:t>8</w:t>
            </w:r>
          </w:p>
        </w:tc>
      </w:tr>
      <w:tr w14:paraId="2F02A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0DA11B9A">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2957B9E7">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9594ABB">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FA05835">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78DD6BA">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4EED3A34">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F702CA6">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14:paraId="0658A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7CC385D0">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1E6BBFD1">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CCC4B12">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AE3B760">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0E1B7EF">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0E4FE83C">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FA1D7BA">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22886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68B4DBB6">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264383B9">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CDF8B8C">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51D7409">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CC33930">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12C4BF66">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EBE8490">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4729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0169B20A">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24A23AAF">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BCC23A6">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1BA4D30">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8A5714F">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01E075C5">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17B517E5">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18</w:t>
            </w:r>
          </w:p>
        </w:tc>
      </w:tr>
      <w:tr w14:paraId="525A9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1075092A">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196C7217">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D98DBCE">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7C28D30">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39D80CF">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2CFBFD67">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0050021C">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14:paraId="01AD0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5C2E0EE7">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77142F08">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9102CCC">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EC9D97F">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EA70ACF">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4B0D0AD7">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03AE3656">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71DD9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2AE34F51">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55D359EF">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3FFBA1E">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C6D312A">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589FD8B">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7F5EA673">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08B7C3DE">
            <w:pPr>
              <w:spacing w:line="280" w:lineRule="exact"/>
              <w:ind w:firstLine="480" w:firstLineChars="200"/>
              <w:rPr>
                <w:rFonts w:hint="default" w:eastAsia="微软雅黑"/>
                <w:kern w:val="2"/>
                <w:sz w:val="24"/>
                <w:szCs w:val="24"/>
                <w:lang w:val="en-US" w:eastAsia="zh-CN"/>
              </w:rPr>
            </w:pPr>
            <w:r>
              <w:rPr>
                <w:rFonts w:hint="eastAsia"/>
                <w:kern w:val="2"/>
                <w:sz w:val="24"/>
                <w:szCs w:val="24"/>
                <w:lang w:val="en-US" w:eastAsia="zh-CN"/>
              </w:rPr>
              <w:t>10</w:t>
            </w:r>
          </w:p>
        </w:tc>
      </w:tr>
      <w:tr w14:paraId="0440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14:paraId="57D4394B">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6AA33B6E">
            <w:pPr>
              <w:spacing w:line="280" w:lineRule="exact"/>
              <w:ind w:firstLine="602" w:firstLineChars="25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F6FCEEC">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92</w:t>
            </w:r>
          </w:p>
        </w:tc>
      </w:tr>
      <w:tr w14:paraId="09592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14:paraId="40FAE3EC">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b w:val="0"/>
                <w:bCs w:val="0"/>
                <w:kern w:val="2"/>
                <w:sz w:val="24"/>
              </w:rPr>
            </w:pPr>
            <w:r>
              <w:rPr>
                <w:rFonts w:hint="eastAsia"/>
                <w:b/>
                <w:bCs/>
                <w:kern w:val="2"/>
                <w:sz w:val="24"/>
              </w:rPr>
              <w:t>简评：</w:t>
            </w:r>
            <w:r>
              <w:rPr>
                <w:rFonts w:hint="eastAsia"/>
                <w:b w:val="0"/>
                <w:bCs w:val="0"/>
                <w:kern w:val="2"/>
                <w:sz w:val="24"/>
              </w:rPr>
              <w:t>课堂素材生活化：</w:t>
            </w:r>
            <w:r>
              <w:rPr>
                <w:rFonts w:hint="eastAsia"/>
                <w:b w:val="0"/>
                <w:bCs w:val="0"/>
                <w:kern w:val="2"/>
                <w:sz w:val="24"/>
                <w:lang w:val="en-US" w:eastAsia="zh-CN"/>
              </w:rPr>
              <w:t>邹老师</w:t>
            </w:r>
            <w:r>
              <w:rPr>
                <w:rFonts w:hint="eastAsia"/>
                <w:b w:val="0"/>
                <w:bCs w:val="0"/>
                <w:kern w:val="2"/>
                <w:sz w:val="24"/>
              </w:rPr>
              <w:t>围绕学校本土资源“农科园”，从岗位设计、岗位职责、坚守岗位三个角度引导学生解决农科园里出现的问题，培养学生的生活技能、劳动习惯、动手实践和合作交流的能力。</w:t>
            </w:r>
          </w:p>
          <w:p w14:paraId="067DEB8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b/>
                <w:bCs/>
                <w:kern w:val="2"/>
                <w:sz w:val="24"/>
                <w:szCs w:val="24"/>
              </w:rPr>
            </w:pPr>
            <w:r>
              <w:rPr>
                <w:rFonts w:hint="eastAsia"/>
                <w:b w:val="0"/>
                <w:bCs w:val="0"/>
                <w:kern w:val="2"/>
                <w:sz w:val="24"/>
              </w:rPr>
              <w:t>课堂活动趣味化：通过学生自己绘制手抄报、介绍劳动岗位，让学生在设计过程中体验生活，掌握技能，感受劳动的价值和意义；通过观看劳模的视频，学习榜样们踏实肯干、意志坚定的优良品质；通过寻访特色农场并进入农科园实际栽种茄子苗，以体验式活动使学生感悟自身的变化与成长，理解辛勤劳动对于丰富和发展自我的重要性，激发学生在未来学习生活中努力奋进。</w:t>
            </w:r>
          </w:p>
        </w:tc>
      </w:tr>
      <w:tr w14:paraId="3C94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14:paraId="78DC87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sz w:val="24"/>
                <w:szCs w:val="24"/>
                <w:lang w:val="en-US" w:eastAsia="zh-CN"/>
              </w:rPr>
            </w:pPr>
            <w:r>
              <w:rPr>
                <w:rFonts w:hint="eastAsia"/>
                <w:b/>
                <w:bCs/>
                <w:kern w:val="2"/>
                <w:sz w:val="24"/>
              </w:rPr>
              <w:t>建议：</w:t>
            </w:r>
            <w:r>
              <w:rPr>
                <w:rFonts w:hint="eastAsia"/>
                <w:sz w:val="24"/>
                <w:szCs w:val="24"/>
                <w:lang w:val="en-US" w:eastAsia="zh-CN"/>
              </w:rPr>
              <w:t>针对农科园的种种问题，课堂的教学目标达成性还需要更具针对性，老师要给同学们提供更多方法，引导学生带着问题走进课堂，带着方法走出课堂。</w:t>
            </w:r>
          </w:p>
          <w:p w14:paraId="19816669">
            <w:pPr>
              <w:keepNext w:val="0"/>
              <w:keepLines w:val="0"/>
              <w:pageBreakBefore w:val="0"/>
              <w:kinsoku/>
              <w:wordWrap/>
              <w:overflowPunct/>
              <w:topLinePunct w:val="0"/>
              <w:autoSpaceDE/>
              <w:autoSpaceDN/>
              <w:bidi w:val="0"/>
              <w:spacing w:line="360" w:lineRule="auto"/>
              <w:textAlignment w:val="auto"/>
              <w:rPr>
                <w:rFonts w:hint="eastAsia"/>
                <w:b/>
                <w:bCs/>
                <w:kern w:val="2"/>
                <w:sz w:val="24"/>
              </w:rPr>
            </w:pPr>
          </w:p>
          <w:p w14:paraId="62FECC09">
            <w:pPr>
              <w:keepNext w:val="0"/>
              <w:keepLines w:val="0"/>
              <w:pageBreakBefore w:val="0"/>
              <w:kinsoku/>
              <w:wordWrap/>
              <w:overflowPunct/>
              <w:topLinePunct w:val="0"/>
              <w:autoSpaceDE/>
              <w:autoSpaceDN/>
              <w:bidi w:val="0"/>
              <w:spacing w:line="360" w:lineRule="auto"/>
              <w:textAlignment w:val="auto"/>
              <w:rPr>
                <w:rFonts w:ascii="Times New Roman" w:hAnsi="Times New Roman" w:eastAsia="宋体" w:cs="Times New Roman"/>
                <w:b/>
                <w:bCs/>
                <w:kern w:val="2"/>
                <w:sz w:val="24"/>
                <w:szCs w:val="24"/>
              </w:rPr>
            </w:pPr>
          </w:p>
          <w:p w14:paraId="1106E58A">
            <w:pPr>
              <w:keepNext w:val="0"/>
              <w:keepLines w:val="0"/>
              <w:pageBreakBefore w:val="0"/>
              <w:kinsoku/>
              <w:wordWrap/>
              <w:overflowPunct/>
              <w:topLinePunct w:val="0"/>
              <w:autoSpaceDE/>
              <w:autoSpaceDN/>
              <w:bidi w:val="0"/>
              <w:spacing w:line="360" w:lineRule="auto"/>
              <w:textAlignment w:val="auto"/>
              <w:rPr>
                <w:rFonts w:ascii="Times New Roman" w:hAnsi="Times New Roman" w:eastAsia="宋体" w:cs="Times New Roman"/>
                <w:b/>
                <w:bCs/>
                <w:kern w:val="2"/>
                <w:sz w:val="24"/>
                <w:szCs w:val="24"/>
              </w:rPr>
            </w:pPr>
          </w:p>
        </w:tc>
      </w:tr>
    </w:tbl>
    <w:p w14:paraId="1BFFB38D"/>
    <w:p w14:paraId="11C2CF7E">
      <w:pPr>
        <w:rPr>
          <w:rFonts w:hint="eastAsia" w:eastAsiaTheme="minorEastAsia"/>
          <w:lang w:eastAsia="zh-CN"/>
        </w:rPr>
      </w:pPr>
    </w:p>
    <w:p w14:paraId="284E8213">
      <w:pPr>
        <w:rPr>
          <w:rFonts w:hint="eastAsia" w:eastAsiaTheme="minorEastAsia"/>
          <w:lang w:eastAsia="zh-CN"/>
        </w:rPr>
      </w:pPr>
    </w:p>
    <w:p w14:paraId="724A9231">
      <w:pPr>
        <w:rPr>
          <w:rFonts w:hint="eastAsia" w:eastAsiaTheme="minorEastAsia"/>
          <w:lang w:eastAsia="zh-CN"/>
        </w:rPr>
      </w:pPr>
    </w:p>
    <w:p w14:paraId="7593F9F3">
      <w:pPr>
        <w:rPr>
          <w:rFonts w:hint="eastAsia" w:eastAsiaTheme="minorEastAsia"/>
          <w:lang w:eastAsia="zh-CN"/>
        </w:rPr>
      </w:pPr>
    </w:p>
    <w:p w14:paraId="23FF108E">
      <w:pPr>
        <w:rPr>
          <w:rFonts w:hint="eastAsia" w:eastAsiaTheme="minorEastAsia"/>
          <w:lang w:eastAsia="zh-CN"/>
        </w:rPr>
      </w:pPr>
    </w:p>
    <w:p w14:paraId="2B1FF2FA">
      <w:pPr>
        <w:rPr>
          <w:rFonts w:hint="eastAsia" w:eastAsiaTheme="minorEastAsia"/>
          <w:lang w:eastAsia="zh-CN"/>
        </w:rPr>
      </w:pPr>
    </w:p>
    <w:p w14:paraId="362637B4">
      <w:pPr>
        <w:rPr>
          <w:rFonts w:hint="eastAsia" w:eastAsiaTheme="minorEastAsia"/>
          <w:lang w:eastAsia="zh-CN"/>
        </w:rPr>
      </w:pPr>
    </w:p>
    <w:p w14:paraId="2F59624F">
      <w:pPr>
        <w:jc w:val="center"/>
        <w:rPr>
          <w:rFonts w:hint="default" w:eastAsia="黑体"/>
          <w:b/>
          <w:sz w:val="36"/>
          <w:lang w:val="en-US"/>
        </w:rPr>
      </w:pPr>
      <w:r>
        <w:rPr>
          <w:rFonts w:hint="eastAsia"/>
          <w:b/>
          <w:sz w:val="36"/>
        </w:rPr>
        <w:t>新北区</w:t>
      </w:r>
      <w:r>
        <w:rPr>
          <w:rFonts w:hint="eastAsia"/>
          <w:b/>
          <w:sz w:val="36"/>
          <w:lang w:val="en-US" w:eastAsia="zh-CN"/>
        </w:rPr>
        <w:t>潘虹</w:t>
      </w:r>
      <w:r>
        <w:rPr>
          <w:b/>
          <w:sz w:val="36"/>
        </w:rPr>
        <w:t>"</w:t>
      </w:r>
      <w:r>
        <w:rPr>
          <w:rFonts w:hint="eastAsia"/>
          <w:b/>
          <w:sz w:val="36"/>
          <w:lang w:val="en-US" w:eastAsia="zh-CN"/>
        </w:rPr>
        <w:t>优秀</w:t>
      </w:r>
      <w:r>
        <w:rPr>
          <w:rFonts w:hint="eastAsia"/>
          <w:b/>
          <w:sz w:val="36"/>
        </w:rPr>
        <w:t>班主任成长营</w:t>
      </w:r>
      <w:r>
        <w:rPr>
          <w:rFonts w:hint="eastAsia"/>
          <w:b/>
          <w:sz w:val="36"/>
          <w:lang w:val="en-US" w:eastAsia="zh-CN"/>
        </w:rPr>
        <w:t>"班队活动评价表6</w:t>
      </w:r>
    </w:p>
    <w:tbl>
      <w:tblPr>
        <w:tblStyle w:val="4"/>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074"/>
        <w:gridCol w:w="1030"/>
        <w:gridCol w:w="1624"/>
        <w:gridCol w:w="566"/>
        <w:gridCol w:w="566"/>
        <w:gridCol w:w="566"/>
        <w:gridCol w:w="479"/>
        <w:gridCol w:w="1314"/>
      </w:tblGrid>
      <w:tr w14:paraId="0A01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14:paraId="3DE20AD8">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noWrap w:val="0"/>
            <w:vAlign w:val="center"/>
          </w:tcPr>
          <w:p w14:paraId="38C798C7">
            <w:pPr>
              <w:spacing w:line="220" w:lineRule="atLeast"/>
              <w:jc w:val="center"/>
              <w:rPr>
                <w:rFonts w:hint="default" w:eastAsia="微软雅黑"/>
                <w:b/>
                <w:bCs/>
                <w:kern w:val="2"/>
                <w:sz w:val="24"/>
                <w:szCs w:val="24"/>
                <w:lang w:val="en-US" w:eastAsia="zh-CN"/>
              </w:rPr>
            </w:pPr>
            <w:r>
              <w:rPr>
                <w:rFonts w:hint="eastAsia"/>
                <w:kern w:val="2"/>
                <w:sz w:val="24"/>
                <w:lang w:val="en-US" w:eastAsia="zh-CN"/>
              </w:rPr>
              <w:t>新北区三井实验小学</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4460ADC4">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7C40825F">
            <w:pPr>
              <w:spacing w:line="220" w:lineRule="atLeast"/>
              <w:ind w:left="45"/>
              <w:jc w:val="both"/>
              <w:rPr>
                <w:rFonts w:hint="default" w:eastAsia="微软雅黑"/>
                <w:b/>
                <w:bCs/>
                <w:kern w:val="2"/>
                <w:sz w:val="24"/>
                <w:szCs w:val="24"/>
                <w:lang w:val="en-US" w:eastAsia="zh-CN"/>
              </w:rPr>
            </w:pPr>
            <w:r>
              <w:rPr>
                <w:rFonts w:hint="eastAsia" w:asciiTheme="minorEastAsia" w:hAnsiTheme="minorEastAsia" w:cstheme="minorEastAsia"/>
                <w:color w:val="000000" w:themeColor="text1"/>
                <w:kern w:val="2"/>
                <w:sz w:val="22"/>
                <w:szCs w:val="22"/>
                <w:lang w:val="en-US" w:eastAsia="zh-CN" w:bidi="ar-SA"/>
                <w14:textFill>
                  <w14:solidFill>
                    <w14:schemeClr w14:val="tx1"/>
                  </w14:solidFill>
                </w14:textFill>
              </w:rPr>
              <w:t>五5班</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796E085C">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4E91E932">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査嘉俐</w:t>
            </w:r>
          </w:p>
        </w:tc>
      </w:tr>
      <w:tr w14:paraId="72DD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14:paraId="534BA7DF">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noWrap w:val="0"/>
            <w:vAlign w:val="center"/>
          </w:tcPr>
          <w:p w14:paraId="4E59826F">
            <w:pPr>
              <w:spacing w:line="220" w:lineRule="atLeast"/>
              <w:ind w:left="135"/>
              <w:jc w:val="center"/>
              <w:rPr>
                <w:b/>
                <w:bCs/>
                <w:kern w:val="2"/>
                <w:sz w:val="24"/>
                <w:szCs w:val="24"/>
              </w:rPr>
            </w:pPr>
            <w:r>
              <w:rPr>
                <w:rFonts w:hint="eastAsia" w:asciiTheme="minorEastAsia" w:hAnsiTheme="minorEastAsia" w:eastAsiaTheme="minorEastAsia" w:cstheme="minorEastAsia"/>
                <w:color w:val="000000" w:themeColor="text1"/>
                <w:kern w:val="2"/>
                <w:sz w:val="22"/>
                <w:szCs w:val="22"/>
                <w:lang w:val="en-US" w:eastAsia="zh-CN" w:bidi="ar-SA"/>
                <w14:textFill>
                  <w14:solidFill>
                    <w14:schemeClr w14:val="tx1"/>
                  </w14:solidFill>
                </w14:textFill>
              </w:rPr>
              <w:t>《滚蛋吧！谣言》</w:t>
            </w:r>
            <w:r>
              <w:rPr>
                <w:rFonts w:hint="eastAsia" w:ascii="宋体" w:hAnsi="宋体"/>
                <w:b/>
                <w:sz w:val="24"/>
              </w:rPr>
              <w:t xml:space="preserve"> </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32A98EAB">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79FF824C">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2024.5</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3FEED36C">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6768F27F">
            <w:pPr>
              <w:spacing w:line="220" w:lineRule="atLeast"/>
              <w:ind w:left="135"/>
              <w:jc w:val="center"/>
              <w:rPr>
                <w:rFonts w:hint="eastAsia" w:eastAsia="宋体"/>
                <w:b/>
                <w:bCs/>
                <w:kern w:val="2"/>
                <w:sz w:val="24"/>
                <w:szCs w:val="24"/>
                <w:lang w:val="en-US" w:eastAsia="zh-CN"/>
              </w:rPr>
            </w:pPr>
            <w:r>
              <w:rPr>
                <w:rFonts w:hint="eastAsia"/>
                <w:b/>
                <w:bCs/>
                <w:kern w:val="2"/>
                <w:sz w:val="24"/>
                <w:szCs w:val="24"/>
                <w:lang w:val="en-US" w:eastAsia="zh-CN"/>
              </w:rPr>
              <w:t>潘虹</w:t>
            </w:r>
          </w:p>
        </w:tc>
      </w:tr>
      <w:tr w14:paraId="4777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14:paraId="07C59083">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7275C895">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CF05F50">
            <w:pPr>
              <w:spacing w:line="220" w:lineRule="atLeast"/>
              <w:jc w:val="center"/>
              <w:rPr>
                <w:b/>
                <w:bCs/>
                <w:kern w:val="2"/>
                <w:sz w:val="24"/>
                <w:szCs w:val="24"/>
              </w:rPr>
            </w:pPr>
            <w:r>
              <w:rPr>
                <w:rFonts w:hint="eastAsia"/>
                <w:b/>
                <w:bCs/>
                <w:kern w:val="2"/>
                <w:sz w:val="24"/>
              </w:rPr>
              <w:t>得分</w:t>
            </w:r>
          </w:p>
        </w:tc>
      </w:tr>
      <w:tr w14:paraId="5D41C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0B92AA70">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12FA4A24">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9F72A5C">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4262A03">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CCD1311">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27464BD5">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90F389F">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49A1E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579D853E">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282615CF">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0DD8951">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CB2A82E">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EA217B5">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07A2B6A1">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5636C03">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6E88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34EAAE19">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27A8C682">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9B41239">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DCB1930">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A1BA77E">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5A05A6A6">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E629458">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14:paraId="4B0C8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3DF0A9F0">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1B932A40">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2F62AE2">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778D297">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DBE7BF4">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02D0872D">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4432DAE">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3B38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14D40936">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3D94A603">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E1B1EA4">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D94F63B">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E2FDAB1">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0EB11174">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A534684">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3D46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37A96806">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34D5EE4E">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9A460F1">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14C1C24">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AA42B85">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12510F53">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0D2A2D94">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19</w:t>
            </w:r>
          </w:p>
        </w:tc>
      </w:tr>
      <w:tr w14:paraId="38E6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634BF418">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02E2BEFB">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48080CD">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94F661D">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E1BFEB3">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700912FC">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C5C3FF6">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14:paraId="2CCF1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0E4A1E96">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1B8C117D">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3F36CAA">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3330D49">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3678D57">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67173B04">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4719554A">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10</w:t>
            </w:r>
          </w:p>
        </w:tc>
      </w:tr>
      <w:tr w14:paraId="08EB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15C9E85B">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211B1F9D">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38C7923">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D564E93">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227AA98">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43230514">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457A57B6">
            <w:pPr>
              <w:spacing w:line="280" w:lineRule="exact"/>
              <w:ind w:firstLine="480" w:firstLineChars="200"/>
              <w:rPr>
                <w:rFonts w:hint="default" w:eastAsia="微软雅黑"/>
                <w:kern w:val="2"/>
                <w:sz w:val="24"/>
                <w:szCs w:val="24"/>
                <w:lang w:val="en-US" w:eastAsia="zh-CN"/>
              </w:rPr>
            </w:pPr>
            <w:r>
              <w:rPr>
                <w:rFonts w:hint="eastAsia"/>
                <w:kern w:val="2"/>
                <w:sz w:val="24"/>
                <w:szCs w:val="24"/>
                <w:lang w:val="en-US" w:eastAsia="zh-CN"/>
              </w:rPr>
              <w:t>10</w:t>
            </w:r>
          </w:p>
        </w:tc>
      </w:tr>
      <w:tr w14:paraId="0FE0D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14:paraId="26D24CB4">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07DD6239">
            <w:pPr>
              <w:spacing w:line="280" w:lineRule="exact"/>
              <w:ind w:firstLine="602" w:firstLineChars="25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6A449478">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995</w:t>
            </w:r>
          </w:p>
        </w:tc>
      </w:tr>
      <w:tr w14:paraId="23C9A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14:paraId="30675413">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Style w:val="7"/>
                <w:rFonts w:hint="eastAsia" w:ascii="宋体" w:hAnsi="宋体" w:eastAsia="宋体" w:cs="宋体"/>
                <w:color w:val="000000"/>
                <w:spacing w:val="0"/>
                <w:sz w:val="24"/>
                <w:szCs w:val="24"/>
                <w:shd w:val="clear" w:color="auto" w:fill="auto"/>
                <w:lang w:val="en-US" w:eastAsia="zh-CN"/>
              </w:rPr>
            </w:pPr>
            <w:r>
              <w:rPr>
                <w:rFonts w:hint="eastAsia"/>
                <w:b/>
                <w:bCs/>
                <w:kern w:val="2"/>
                <w:sz w:val="24"/>
              </w:rPr>
              <w:t>简评：</w:t>
            </w:r>
            <w:r>
              <w:rPr>
                <w:rStyle w:val="7"/>
                <w:rFonts w:hint="eastAsia" w:ascii="宋体" w:hAnsi="宋体" w:eastAsia="宋体" w:cs="宋体"/>
                <w:color w:val="000000"/>
                <w:spacing w:val="0"/>
                <w:sz w:val="24"/>
                <w:szCs w:val="24"/>
                <w:shd w:val="clear" w:color="auto" w:fill="auto"/>
                <w:lang w:val="en-US" w:eastAsia="zh-CN"/>
              </w:rPr>
              <w:t>本节班会课，是班本系列活动“做一个受欢迎的人”中的一环，前期学生们绘制人际“小星系”、玩转人际“能量圈”、制作人际游戏卡、辩论人际两难题，习得了与人友好沟通的方法。但在日常的学习生活中，学生们还是会遇到各种人际关系处理难题。班级是一个小社会，学生们接触到的信息量巨大，来源多样，其中既有真实可靠的知识，也充斥着不少未经证实的言论和谣言。小学生的思辨能力和信息判断力不强，都导致他们轻信谣言甚至成为传播谣言的一份子，从而产生不利影响。这节课老师通过游戏导入、体验活动，邀请社区民警、心理老师进课堂的方式，让学生身临其境，理解谣言的危害，学会明辨传言真伪，身体力行拒绝谣言。</w:t>
            </w:r>
          </w:p>
          <w:p w14:paraId="4D129C3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Style w:val="7"/>
                <w:rFonts w:hint="eastAsia" w:ascii="宋体" w:hAnsi="宋体" w:eastAsia="宋体" w:cs="宋体"/>
                <w:color w:val="000000"/>
                <w:spacing w:val="0"/>
                <w:sz w:val="24"/>
                <w:szCs w:val="24"/>
                <w:shd w:val="clear" w:color="auto" w:fill="auto"/>
                <w:lang w:val="en-US" w:eastAsia="zh-CN"/>
              </w:rPr>
            </w:pPr>
          </w:p>
          <w:p w14:paraId="411076A2">
            <w:pPr>
              <w:keepNext w:val="0"/>
              <w:keepLines w:val="0"/>
              <w:pageBreakBefore w:val="0"/>
              <w:widowControl/>
              <w:kinsoku/>
              <w:wordWrap/>
              <w:overflowPunct/>
              <w:topLinePunct w:val="0"/>
              <w:autoSpaceDE/>
              <w:autoSpaceDN/>
              <w:bidi w:val="0"/>
              <w:adjustRightInd/>
              <w:snapToGrid w:val="0"/>
              <w:spacing w:line="360" w:lineRule="auto"/>
              <w:ind w:firstLine="482" w:firstLineChars="200"/>
              <w:textAlignment w:val="auto"/>
              <w:rPr>
                <w:b/>
                <w:bCs/>
                <w:kern w:val="2"/>
                <w:sz w:val="24"/>
                <w:szCs w:val="24"/>
              </w:rPr>
            </w:pPr>
          </w:p>
        </w:tc>
      </w:tr>
      <w:tr w14:paraId="23F67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14:paraId="1AD3477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textAlignment w:val="auto"/>
              <w:rPr>
                <w:rFonts w:hint="default"/>
                <w:sz w:val="24"/>
                <w:szCs w:val="24"/>
                <w:lang w:val="en-US" w:eastAsia="zh-CN"/>
              </w:rPr>
            </w:pPr>
            <w:r>
              <w:rPr>
                <w:rFonts w:hint="eastAsia"/>
                <w:b/>
                <w:bCs/>
                <w:kern w:val="2"/>
                <w:sz w:val="24"/>
              </w:rPr>
              <w:t>建议：</w:t>
            </w:r>
            <w:r>
              <w:rPr>
                <w:rStyle w:val="7"/>
                <w:rFonts w:hint="eastAsia" w:ascii="宋体" w:hAnsi="宋体" w:eastAsia="宋体" w:cs="宋体"/>
                <w:color w:val="000000"/>
                <w:spacing w:val="0"/>
                <w:sz w:val="24"/>
                <w:szCs w:val="24"/>
                <w:shd w:val="clear" w:color="auto" w:fill="auto"/>
                <w:lang w:val="en-US" w:eastAsia="zh-CN"/>
              </w:rPr>
              <w:t>整节课的内容安排上较丰富，如果能更好把控把控，将前期游戏的时间适当压缩，后面的指导会更高效。另外，老师可以进一步提升应对学生资源的能力，面对班级同学对于异性交往问题的起哄，需要及时介入与引导，避免把问题留到课堂外。</w:t>
            </w:r>
          </w:p>
          <w:p w14:paraId="1A3202DF">
            <w:pPr>
              <w:keepNext w:val="0"/>
              <w:keepLines w:val="0"/>
              <w:pageBreakBefore w:val="0"/>
              <w:kinsoku/>
              <w:wordWrap/>
              <w:overflowPunct/>
              <w:topLinePunct w:val="0"/>
              <w:autoSpaceDE/>
              <w:autoSpaceDN/>
              <w:bidi w:val="0"/>
              <w:adjustRightInd/>
              <w:snapToGrid w:val="0"/>
              <w:spacing w:line="360" w:lineRule="auto"/>
              <w:textAlignment w:val="auto"/>
              <w:rPr>
                <w:rFonts w:hint="eastAsia"/>
                <w:b/>
                <w:bCs/>
                <w:kern w:val="2"/>
                <w:sz w:val="24"/>
              </w:rPr>
            </w:pPr>
          </w:p>
          <w:p w14:paraId="61D7FEDE">
            <w:pPr>
              <w:keepNext w:val="0"/>
              <w:keepLines w:val="0"/>
              <w:pageBreakBefore w:val="0"/>
              <w:kinsoku/>
              <w:wordWrap/>
              <w:overflowPunct/>
              <w:topLinePunct w:val="0"/>
              <w:autoSpaceDE/>
              <w:autoSpaceDN/>
              <w:bidi w:val="0"/>
              <w:adjustRightInd/>
              <w:snapToGrid w:val="0"/>
              <w:spacing w:line="360" w:lineRule="auto"/>
              <w:textAlignment w:val="auto"/>
              <w:rPr>
                <w:rFonts w:ascii="Times New Roman" w:hAnsi="Times New Roman" w:eastAsia="宋体" w:cs="Times New Roman"/>
                <w:b/>
                <w:bCs/>
                <w:kern w:val="2"/>
                <w:sz w:val="24"/>
                <w:szCs w:val="24"/>
              </w:rPr>
            </w:pPr>
          </w:p>
          <w:p w14:paraId="5BD5E79E">
            <w:pPr>
              <w:keepNext w:val="0"/>
              <w:keepLines w:val="0"/>
              <w:pageBreakBefore w:val="0"/>
              <w:kinsoku/>
              <w:wordWrap/>
              <w:overflowPunct/>
              <w:topLinePunct w:val="0"/>
              <w:autoSpaceDE/>
              <w:autoSpaceDN/>
              <w:bidi w:val="0"/>
              <w:adjustRightInd/>
              <w:snapToGrid w:val="0"/>
              <w:spacing w:line="360" w:lineRule="auto"/>
              <w:textAlignment w:val="auto"/>
              <w:rPr>
                <w:rFonts w:ascii="Times New Roman" w:hAnsi="Times New Roman" w:eastAsia="宋体" w:cs="Times New Roman"/>
                <w:b/>
                <w:bCs/>
                <w:kern w:val="2"/>
                <w:sz w:val="24"/>
                <w:szCs w:val="24"/>
              </w:rPr>
            </w:pPr>
          </w:p>
        </w:tc>
      </w:tr>
    </w:tbl>
    <w:p w14:paraId="5F7C405E">
      <w:pPr>
        <w:jc w:val="center"/>
        <w:rPr>
          <w:rFonts w:hint="eastAsia"/>
          <w:b/>
          <w:sz w:val="36"/>
        </w:rPr>
      </w:pPr>
    </w:p>
    <w:p w14:paraId="3E220953">
      <w:pPr>
        <w:jc w:val="center"/>
        <w:rPr>
          <w:rFonts w:hint="eastAsia"/>
          <w:b/>
          <w:sz w:val="36"/>
        </w:rPr>
      </w:pPr>
    </w:p>
    <w:p w14:paraId="35464A18">
      <w:pPr>
        <w:jc w:val="center"/>
        <w:rPr>
          <w:rFonts w:hint="default" w:eastAsia="黑体"/>
          <w:b/>
          <w:sz w:val="36"/>
          <w:lang w:val="en-US"/>
        </w:rPr>
      </w:pPr>
      <w:r>
        <w:rPr>
          <w:rFonts w:hint="eastAsia"/>
          <w:b/>
          <w:sz w:val="36"/>
        </w:rPr>
        <w:t>新北区</w:t>
      </w:r>
      <w:r>
        <w:rPr>
          <w:rFonts w:hint="eastAsia"/>
          <w:b/>
          <w:sz w:val="36"/>
          <w:lang w:val="en-US" w:eastAsia="zh-CN"/>
        </w:rPr>
        <w:t>潘虹</w:t>
      </w:r>
      <w:r>
        <w:rPr>
          <w:b/>
          <w:sz w:val="36"/>
        </w:rPr>
        <w:t>"</w:t>
      </w:r>
      <w:r>
        <w:rPr>
          <w:rFonts w:hint="eastAsia"/>
          <w:b/>
          <w:sz w:val="36"/>
          <w:lang w:val="en-US" w:eastAsia="zh-CN"/>
        </w:rPr>
        <w:t>优秀</w:t>
      </w:r>
      <w:r>
        <w:rPr>
          <w:rFonts w:hint="eastAsia"/>
          <w:b/>
          <w:sz w:val="36"/>
        </w:rPr>
        <w:t>班主任成长营</w:t>
      </w:r>
      <w:r>
        <w:rPr>
          <w:rFonts w:hint="eastAsia"/>
          <w:b/>
          <w:sz w:val="36"/>
          <w:lang w:val="en-US" w:eastAsia="zh-CN"/>
        </w:rPr>
        <w:t>"班队活动评价表7</w:t>
      </w:r>
    </w:p>
    <w:tbl>
      <w:tblPr>
        <w:tblStyle w:val="4"/>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074"/>
        <w:gridCol w:w="1030"/>
        <w:gridCol w:w="1624"/>
        <w:gridCol w:w="566"/>
        <w:gridCol w:w="566"/>
        <w:gridCol w:w="566"/>
        <w:gridCol w:w="479"/>
        <w:gridCol w:w="1314"/>
      </w:tblGrid>
      <w:tr w14:paraId="5ABFD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14:paraId="12941C01">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noWrap w:val="0"/>
            <w:vAlign w:val="center"/>
          </w:tcPr>
          <w:p w14:paraId="127008F7">
            <w:pPr>
              <w:spacing w:line="220" w:lineRule="atLeast"/>
              <w:jc w:val="center"/>
              <w:rPr>
                <w:rFonts w:hint="default" w:eastAsia="微软雅黑"/>
                <w:b/>
                <w:bCs/>
                <w:kern w:val="2"/>
                <w:sz w:val="24"/>
                <w:szCs w:val="24"/>
                <w:lang w:val="en-US" w:eastAsia="zh-CN"/>
              </w:rPr>
            </w:pPr>
            <w:r>
              <w:rPr>
                <w:rFonts w:hint="eastAsia"/>
                <w:kern w:val="2"/>
                <w:sz w:val="21"/>
                <w:szCs w:val="21"/>
                <w:lang w:val="en-US" w:eastAsia="zh-CN"/>
              </w:rPr>
              <w:t>常州市新北区西夏墅中心小学</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4BCC0747">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5D4A16D3">
            <w:pPr>
              <w:spacing w:line="220" w:lineRule="atLeast"/>
              <w:ind w:left="45"/>
              <w:jc w:val="both"/>
              <w:rPr>
                <w:rFonts w:hint="default" w:eastAsia="微软雅黑"/>
                <w:b/>
                <w:bCs/>
                <w:kern w:val="2"/>
                <w:sz w:val="24"/>
                <w:szCs w:val="24"/>
                <w:lang w:val="en-US" w:eastAsia="zh-CN"/>
              </w:rPr>
            </w:pPr>
            <w:r>
              <w:rPr>
                <w:rFonts w:hint="eastAsia"/>
                <w:b/>
                <w:bCs/>
                <w:kern w:val="2"/>
                <w:sz w:val="24"/>
                <w:szCs w:val="24"/>
                <w:lang w:val="en-US" w:eastAsia="zh-CN"/>
              </w:rPr>
              <w:t>一4</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1D665B24">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4E9EFD0A">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花文慧</w:t>
            </w:r>
          </w:p>
        </w:tc>
      </w:tr>
      <w:tr w14:paraId="4AA2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14:paraId="58854EFB">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noWrap w:val="0"/>
            <w:vAlign w:val="center"/>
          </w:tcPr>
          <w:p w14:paraId="569F04ED">
            <w:pPr>
              <w:spacing w:line="220" w:lineRule="atLeast"/>
              <w:ind w:left="135"/>
              <w:jc w:val="center"/>
              <w:rPr>
                <w:b/>
                <w:bCs/>
                <w:kern w:val="2"/>
                <w:sz w:val="24"/>
                <w:szCs w:val="24"/>
              </w:rPr>
            </w:pPr>
            <w:r>
              <w:rPr>
                <w:rFonts w:hint="eastAsia" w:ascii="宋体" w:hAnsi="宋体"/>
                <w:b/>
                <w:sz w:val="24"/>
              </w:rPr>
              <w:t xml:space="preserve"> </w:t>
            </w:r>
            <w:r>
              <w:rPr>
                <w:rFonts w:hint="eastAsia" w:ascii="宋体" w:hAnsi="宋体"/>
                <w:b/>
                <w:sz w:val="24"/>
                <w:lang w:val="en-US" w:eastAsia="zh-CN"/>
              </w:rPr>
              <w:t>文具盒有话说</w:t>
            </w:r>
            <w:r>
              <w:rPr>
                <w:rFonts w:hint="eastAsia" w:ascii="宋体" w:hAnsi="宋体"/>
                <w:b/>
                <w:sz w:val="24"/>
              </w:rPr>
              <w:t xml:space="preserve"> </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694242CF">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270437F2">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2024.06</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4BBEE7F5">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CEDE268">
            <w:pPr>
              <w:spacing w:line="220" w:lineRule="atLeast"/>
              <w:ind w:left="135"/>
              <w:jc w:val="center"/>
              <w:rPr>
                <w:rFonts w:hint="eastAsia" w:eastAsia="宋体"/>
                <w:b/>
                <w:bCs/>
                <w:kern w:val="2"/>
                <w:sz w:val="24"/>
                <w:szCs w:val="24"/>
                <w:lang w:val="en-US" w:eastAsia="zh-CN"/>
              </w:rPr>
            </w:pPr>
            <w:r>
              <w:rPr>
                <w:rFonts w:hint="eastAsia"/>
                <w:b/>
                <w:bCs/>
                <w:kern w:val="2"/>
                <w:sz w:val="24"/>
                <w:szCs w:val="24"/>
                <w:lang w:val="en-US" w:eastAsia="zh-CN"/>
              </w:rPr>
              <w:t>潘虹</w:t>
            </w:r>
          </w:p>
        </w:tc>
      </w:tr>
      <w:tr w14:paraId="63B6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14:paraId="777DD51C">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0712989C">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C1550D4">
            <w:pPr>
              <w:spacing w:line="220" w:lineRule="atLeast"/>
              <w:jc w:val="center"/>
              <w:rPr>
                <w:b/>
                <w:bCs/>
                <w:kern w:val="2"/>
                <w:sz w:val="24"/>
                <w:szCs w:val="24"/>
              </w:rPr>
            </w:pPr>
            <w:r>
              <w:rPr>
                <w:rFonts w:hint="eastAsia"/>
                <w:b/>
                <w:bCs/>
                <w:kern w:val="2"/>
                <w:sz w:val="24"/>
              </w:rPr>
              <w:t>得分</w:t>
            </w:r>
          </w:p>
        </w:tc>
      </w:tr>
      <w:tr w14:paraId="18DE8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517E9FD1">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54EB07E4">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01ABC64">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0B6DA53">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06F9252">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4CDD14A0">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6BC9000B">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19E6C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3107C29D">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7EB1C5BD">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3B10020">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B0C3CB2">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1573654">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45E677B9">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3C0C263F">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10</w:t>
            </w:r>
          </w:p>
        </w:tc>
      </w:tr>
      <w:tr w14:paraId="0A658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20BBD350">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3562C523">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60D2224">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62BB41D">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0189764">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77FEF07E">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3D22386">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4D26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31B34FCF">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45CFCB14">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9AECDCA">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B7D3F7A">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6E207AB">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41140E34">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6732697A">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5C38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4459FFD5">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744A632D">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4F683A1">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28703B9">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621C052">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4AC880F8">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577DBE3">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28146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7619EB73">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2E370274">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8579000">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729AE8B">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C3B74CE">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6357A963">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1F8812B0">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18</w:t>
            </w:r>
          </w:p>
        </w:tc>
      </w:tr>
      <w:tr w14:paraId="2AEF7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5C1F4F37">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32A2779C">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5FA0E23">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E1EAA5D">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16E866C">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251C2A89">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A695EF5">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14:paraId="24F7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50B21FBB">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446A8AC9">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32FB6A3">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5D0C5F3">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9EE22A7">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73505847">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CF7B08C">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157FD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0E8617C1">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6D3E4800">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267BB03">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1EEFCD8">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6C1D874">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3F6E6122">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4E5314E2">
            <w:pPr>
              <w:spacing w:line="280" w:lineRule="exact"/>
              <w:ind w:firstLine="480" w:firstLineChars="200"/>
              <w:rPr>
                <w:rFonts w:hint="default" w:eastAsia="微软雅黑"/>
                <w:kern w:val="2"/>
                <w:sz w:val="24"/>
                <w:szCs w:val="24"/>
                <w:lang w:val="en-US" w:eastAsia="zh-CN"/>
              </w:rPr>
            </w:pPr>
            <w:r>
              <w:rPr>
                <w:rFonts w:hint="eastAsia"/>
                <w:kern w:val="2"/>
                <w:sz w:val="24"/>
                <w:szCs w:val="24"/>
                <w:lang w:val="en-US" w:eastAsia="zh-CN"/>
              </w:rPr>
              <w:t>10</w:t>
            </w:r>
          </w:p>
        </w:tc>
      </w:tr>
      <w:tr w14:paraId="04BBA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14:paraId="650FD485">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60C0DE4D">
            <w:pPr>
              <w:spacing w:line="280" w:lineRule="exact"/>
              <w:ind w:firstLine="602" w:firstLineChars="25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0FBB83F">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93</w:t>
            </w:r>
          </w:p>
        </w:tc>
      </w:tr>
      <w:tr w14:paraId="2D14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14:paraId="1A9A70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eastAsia="宋体" w:cs="Times New Roman"/>
                <w:b w:val="0"/>
                <w:bCs w:val="0"/>
                <w:kern w:val="2"/>
                <w:sz w:val="24"/>
                <w:lang w:val="en-US" w:eastAsia="zh-CN"/>
              </w:rPr>
            </w:pPr>
            <w:r>
              <w:rPr>
                <w:rFonts w:hint="eastAsia"/>
                <w:b/>
                <w:bCs/>
                <w:kern w:val="2"/>
                <w:sz w:val="24"/>
              </w:rPr>
              <w:t>简评：</w:t>
            </w:r>
            <w:r>
              <w:rPr>
                <w:rFonts w:hint="eastAsia"/>
                <w:b w:val="0"/>
                <w:bCs w:val="0"/>
                <w:kern w:val="2"/>
                <w:sz w:val="24"/>
                <w:lang w:val="en-US" w:eastAsia="zh-CN"/>
              </w:rPr>
              <w:t>花老</w:t>
            </w:r>
            <w:r>
              <w:rPr>
                <w:rFonts w:hint="eastAsia"/>
                <w:b w:val="0"/>
                <w:bCs w:val="0"/>
                <w:kern w:val="2"/>
                <w:sz w:val="24"/>
              </w:rPr>
              <w:t>师所展示的是</w:t>
            </w:r>
            <w:r>
              <w:rPr>
                <w:rFonts w:hint="eastAsia" w:eastAsia="宋体" w:cs="Times New Roman"/>
                <w:b w:val="0"/>
                <w:bCs w:val="0"/>
                <w:kern w:val="2"/>
                <w:sz w:val="24"/>
                <w:lang w:val="en-US" w:eastAsia="zh-CN"/>
              </w:rPr>
              <w:t>“我是整理小能手”班级特色系列活动课</w:t>
            </w:r>
            <w:r>
              <w:rPr>
                <w:rFonts w:hint="eastAsia" w:eastAsia="宋体" w:cs="Times New Roman"/>
                <w:b w:val="0"/>
                <w:bCs w:val="0"/>
                <w:kern w:val="2"/>
                <w:sz w:val="24"/>
              </w:rPr>
              <w:t>，</w:t>
            </w:r>
            <w:r>
              <w:rPr>
                <w:rFonts w:hint="eastAsia" w:eastAsia="宋体" w:cs="Times New Roman"/>
                <w:b w:val="0"/>
                <w:bCs w:val="0"/>
                <w:kern w:val="2"/>
                <w:sz w:val="24"/>
                <w:lang w:val="en-US" w:eastAsia="zh-CN"/>
              </w:rPr>
              <w:t>她从班级真实问题出发，遵循低年段学生特点以及认知发展规律，以“文具盒有话说”的趣味情境贯穿整个课堂。中间分成“文具盒有烦恼、文具盒有求救、文具盒有无奈”3个环节展开。依次帮助文具盒解决脏、乱及整理不及时的问题。过程中，通过观看图片视频、四人小组合作、联系实际生活经验等方式形象、直观地发现整理文具盒的必要性，并在活动过程中重新建立文具盒的整理原则，培养及时整理文具盒的好习惯。课堂上，学生能真实地表达自己的想法与经验，对于他人的问题也能做到认真倾听。</w:t>
            </w:r>
          </w:p>
          <w:p w14:paraId="787D3E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b/>
                <w:bCs/>
                <w:kern w:val="2"/>
                <w:sz w:val="24"/>
                <w:szCs w:val="24"/>
              </w:rPr>
            </w:pPr>
            <w:r>
              <w:rPr>
                <w:rFonts w:hint="eastAsia" w:eastAsia="宋体" w:cs="Times New Roman"/>
                <w:b w:val="0"/>
                <w:bCs w:val="0"/>
                <w:kern w:val="2"/>
                <w:sz w:val="24"/>
                <w:lang w:val="en-US" w:eastAsia="zh-CN"/>
              </w:rPr>
              <w:t>在课堂中，为了解决文具盒脏的问题，引导学生通过定期清洗的方式解决。除了采用经验分享、视频引导外，还联系了前期系列活动“袜子洗香香”来帮助学生更好地理解洗文具盒的步骤。课堂最后花老师还引导学生将此次活动在课后继续实践。让学生观察课后整理文具盒的情况，评选文具盒整理小能手。关注课堂的前沿后续，让班会效力真正落实在孩子生活中。</w:t>
            </w:r>
          </w:p>
        </w:tc>
      </w:tr>
      <w:tr w14:paraId="281EF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14:paraId="043E64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sz w:val="24"/>
                <w:szCs w:val="24"/>
                <w:lang w:val="en-US" w:eastAsia="zh-CN"/>
              </w:rPr>
            </w:pPr>
            <w:r>
              <w:rPr>
                <w:rFonts w:hint="eastAsia"/>
                <w:b/>
                <w:bCs/>
                <w:kern w:val="2"/>
                <w:sz w:val="24"/>
              </w:rPr>
              <w:t>建议：</w:t>
            </w:r>
            <w:r>
              <w:rPr>
                <w:rFonts w:hint="eastAsia"/>
                <w:sz w:val="24"/>
                <w:szCs w:val="24"/>
                <w:lang w:val="en-US" w:eastAsia="zh-CN"/>
              </w:rPr>
              <w:t>一、教师的课堂语言要注意儿童立场，富有童趣。针对低段学生，建议教师多阅读绘本类的书籍，提升语言的趣味性、丰富性。二、课堂中三个板块的先后顺序可以再做进一步推敲。先学着整理解决乱的问题、再学着解决脏的问题、最后解决整理的问题。依托我们日常做事的习惯流程，更有利于学生思考问题，提升整理的能力。</w:t>
            </w:r>
          </w:p>
          <w:p w14:paraId="03895F0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kern w:val="2"/>
                <w:sz w:val="24"/>
              </w:rPr>
            </w:pPr>
          </w:p>
          <w:p w14:paraId="6E98AA35">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Times New Roman"/>
                <w:b/>
                <w:bCs/>
                <w:kern w:val="2"/>
                <w:sz w:val="24"/>
                <w:szCs w:val="24"/>
              </w:rPr>
            </w:pPr>
          </w:p>
        </w:tc>
      </w:tr>
    </w:tbl>
    <w:p w14:paraId="49AB65B2"/>
    <w:p w14:paraId="4E71D593"/>
    <w:p w14:paraId="2E785427">
      <w:pPr>
        <w:jc w:val="center"/>
        <w:rPr>
          <w:rFonts w:hint="default" w:eastAsia="黑体"/>
          <w:b/>
          <w:sz w:val="36"/>
          <w:lang w:val="en-US"/>
        </w:rPr>
      </w:pPr>
      <w:r>
        <w:rPr>
          <w:rFonts w:hint="eastAsia"/>
          <w:b/>
          <w:sz w:val="36"/>
        </w:rPr>
        <w:t>新北区</w:t>
      </w:r>
      <w:r>
        <w:rPr>
          <w:rFonts w:hint="eastAsia"/>
          <w:b/>
          <w:sz w:val="36"/>
          <w:lang w:val="en-US" w:eastAsia="zh-CN"/>
        </w:rPr>
        <w:t>潘虹</w:t>
      </w:r>
      <w:r>
        <w:rPr>
          <w:b/>
          <w:sz w:val="36"/>
        </w:rPr>
        <w:t>"</w:t>
      </w:r>
      <w:r>
        <w:rPr>
          <w:rFonts w:hint="eastAsia"/>
          <w:b/>
          <w:sz w:val="36"/>
          <w:lang w:val="en-US" w:eastAsia="zh-CN"/>
        </w:rPr>
        <w:t>优秀</w:t>
      </w:r>
      <w:r>
        <w:rPr>
          <w:rFonts w:hint="eastAsia"/>
          <w:b/>
          <w:sz w:val="36"/>
        </w:rPr>
        <w:t>班主任成长营</w:t>
      </w:r>
      <w:r>
        <w:rPr>
          <w:rFonts w:hint="eastAsia"/>
          <w:b/>
          <w:sz w:val="36"/>
          <w:lang w:val="en-US" w:eastAsia="zh-CN"/>
        </w:rPr>
        <w:t>"班队活动评价表8</w:t>
      </w:r>
    </w:p>
    <w:tbl>
      <w:tblPr>
        <w:tblStyle w:val="4"/>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074"/>
        <w:gridCol w:w="1030"/>
        <w:gridCol w:w="1624"/>
        <w:gridCol w:w="566"/>
        <w:gridCol w:w="566"/>
        <w:gridCol w:w="566"/>
        <w:gridCol w:w="479"/>
        <w:gridCol w:w="1314"/>
      </w:tblGrid>
      <w:tr w14:paraId="20403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14:paraId="0BCB48B1">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noWrap w:val="0"/>
            <w:vAlign w:val="center"/>
          </w:tcPr>
          <w:p w14:paraId="258A6F1C">
            <w:pPr>
              <w:spacing w:line="220" w:lineRule="atLeast"/>
              <w:jc w:val="center"/>
              <w:rPr>
                <w:rFonts w:hint="default" w:eastAsia="宋体"/>
                <w:b/>
                <w:bCs/>
                <w:kern w:val="2"/>
                <w:sz w:val="24"/>
                <w:szCs w:val="24"/>
                <w:lang w:val="en-US" w:eastAsia="zh-CN"/>
              </w:rPr>
            </w:pPr>
            <w:r>
              <w:rPr>
                <w:rFonts w:hint="eastAsia"/>
                <w:kern w:val="2"/>
                <w:sz w:val="24"/>
                <w:lang w:val="en-US" w:eastAsia="zh-CN"/>
              </w:rPr>
              <w:t>常州市新北区新桥第二实验小学</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1D83BE02">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6BA9424C">
            <w:pPr>
              <w:spacing w:line="220" w:lineRule="atLeast"/>
              <w:ind w:left="45"/>
              <w:jc w:val="both"/>
              <w:rPr>
                <w:rFonts w:hint="default" w:eastAsia="微软雅黑"/>
                <w:b/>
                <w:bCs/>
                <w:kern w:val="2"/>
                <w:sz w:val="24"/>
                <w:szCs w:val="24"/>
                <w:lang w:val="en-US" w:eastAsia="zh-CN"/>
              </w:rPr>
            </w:pPr>
            <w:r>
              <w:rPr>
                <w:rFonts w:hint="eastAsia"/>
                <w:b/>
                <w:bCs/>
                <w:kern w:val="2"/>
                <w:sz w:val="24"/>
                <w:szCs w:val="24"/>
                <w:lang w:val="en-US" w:eastAsia="zh-CN"/>
              </w:rPr>
              <w:t>六（2）班</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280D3045">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5A5CA19">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蔡潇潇</w:t>
            </w:r>
          </w:p>
        </w:tc>
      </w:tr>
      <w:tr w14:paraId="674B2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14:paraId="1296365C">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noWrap w:val="0"/>
            <w:vAlign w:val="center"/>
          </w:tcPr>
          <w:p w14:paraId="717EE3CB">
            <w:pPr>
              <w:spacing w:line="220" w:lineRule="atLeast"/>
              <w:ind w:left="135"/>
              <w:jc w:val="center"/>
              <w:rPr>
                <w:b/>
                <w:bCs/>
                <w:kern w:val="2"/>
                <w:sz w:val="24"/>
                <w:szCs w:val="24"/>
              </w:rPr>
            </w:pPr>
            <w:r>
              <w:rPr>
                <w:rFonts w:hint="eastAsia" w:ascii="宋体" w:hAnsi="宋体"/>
                <w:b/>
                <w:sz w:val="24"/>
              </w:rPr>
              <w:t xml:space="preserve"> </w:t>
            </w:r>
            <w:r>
              <w:rPr>
                <w:rFonts w:hint="eastAsia" w:ascii="宋体" w:hAnsi="宋体"/>
                <w:b/>
                <w:sz w:val="24"/>
                <w:lang w:eastAsia="zh-CN"/>
              </w:rPr>
              <w:t>《</w:t>
            </w:r>
            <w:r>
              <w:rPr>
                <w:rFonts w:hint="eastAsia" w:ascii="宋体" w:hAnsi="宋体"/>
                <w:b/>
                <w:sz w:val="24"/>
                <w:lang w:val="en-US" w:eastAsia="zh-CN"/>
              </w:rPr>
              <w:t>宝葫芦拍卖会</w:t>
            </w:r>
            <w:r>
              <w:rPr>
                <w:rFonts w:hint="eastAsia" w:ascii="宋体" w:hAnsi="宋体"/>
                <w:b/>
                <w:sz w:val="24"/>
                <w:lang w:eastAsia="zh-CN"/>
              </w:rPr>
              <w:t>》</w:t>
            </w:r>
            <w:r>
              <w:rPr>
                <w:rFonts w:hint="eastAsia" w:ascii="宋体" w:hAnsi="宋体"/>
                <w:b/>
                <w:sz w:val="24"/>
              </w:rPr>
              <w:t xml:space="preserve"> </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2387B00E">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568B7DD4">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2024.3.28</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420298D4">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79CC1B8">
            <w:pPr>
              <w:spacing w:line="220" w:lineRule="atLeast"/>
              <w:ind w:left="135"/>
              <w:jc w:val="center"/>
              <w:rPr>
                <w:rFonts w:hint="eastAsia" w:eastAsia="宋体"/>
                <w:b/>
                <w:bCs/>
                <w:kern w:val="2"/>
                <w:sz w:val="24"/>
                <w:szCs w:val="24"/>
                <w:lang w:val="en-US" w:eastAsia="zh-CN"/>
              </w:rPr>
            </w:pPr>
            <w:r>
              <w:rPr>
                <w:rFonts w:hint="eastAsia"/>
                <w:b/>
                <w:bCs/>
                <w:kern w:val="2"/>
                <w:sz w:val="24"/>
                <w:szCs w:val="24"/>
                <w:lang w:val="en-US" w:eastAsia="zh-CN"/>
              </w:rPr>
              <w:t>潘虹</w:t>
            </w:r>
          </w:p>
        </w:tc>
      </w:tr>
      <w:tr w14:paraId="3F19A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14:paraId="2E3E54C3">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7E7239B0">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092BEB62">
            <w:pPr>
              <w:spacing w:line="220" w:lineRule="atLeast"/>
              <w:jc w:val="center"/>
              <w:rPr>
                <w:b/>
                <w:bCs/>
                <w:kern w:val="2"/>
                <w:sz w:val="24"/>
                <w:szCs w:val="24"/>
              </w:rPr>
            </w:pPr>
            <w:r>
              <w:rPr>
                <w:rFonts w:hint="eastAsia"/>
                <w:b/>
                <w:bCs/>
                <w:kern w:val="2"/>
                <w:sz w:val="24"/>
              </w:rPr>
              <w:t>得分</w:t>
            </w:r>
          </w:p>
        </w:tc>
      </w:tr>
      <w:tr w14:paraId="23215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45E583DD">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458DEDBC">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FEC4BA8">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9E5E2ED">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7D25097">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3BB64ED4">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47908D2">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18E5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4027A89F">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41BB00D5">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B0E5B5E">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20C37C5">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6D87DAF">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01ADC06E">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1E0811B5">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14:paraId="528F3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14E1EC8D">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101295D6">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0BD2202">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748E935">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A21A5D2">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25F2922D">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0A30DE1">
            <w:pPr>
              <w:spacing w:line="280" w:lineRule="exact"/>
              <w:jc w:val="center"/>
              <w:rPr>
                <w:rFonts w:hint="default" w:eastAsia="微软雅黑"/>
                <w:kern w:val="2"/>
                <w:sz w:val="24"/>
                <w:szCs w:val="24"/>
                <w:lang w:val="en-US" w:eastAsia="zh-CN"/>
              </w:rPr>
            </w:pPr>
            <w:r>
              <w:rPr>
                <w:rFonts w:hint="eastAsia"/>
                <w:kern w:val="2"/>
                <w:sz w:val="24"/>
                <w:szCs w:val="24"/>
                <w:lang w:val="en-US" w:eastAsia="zh-CN"/>
              </w:rPr>
              <w:t>8</w:t>
            </w:r>
          </w:p>
        </w:tc>
      </w:tr>
      <w:tr w14:paraId="744DF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23CB0C79">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087ECE1A">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2EE0188">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2F80252">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6F64DB2">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58AB09D6">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6CBC874">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47614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3694009B">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1023530B">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68A5FF3">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0455990">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68948DF">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7A6D2DC5">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4BEBAB3">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15030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375D4D75">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2B56B232">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BEA895D">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09B311B">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F560756">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1946123C">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6E45BA7">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18</w:t>
            </w:r>
          </w:p>
        </w:tc>
      </w:tr>
      <w:tr w14:paraId="199A7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2472AE1A">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6B510D57">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9D3BC66">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091C938">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4604A8A">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699DC59D">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47A2DFA">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66FD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2392649D">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67EF38D6">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A7B58DD">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5B18C5F">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02BCE74">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72C55474">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96551A1">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56293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19B8E2FF">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25AB247E">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8BD942F">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059ACB5">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8FABB78">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0C54FA31">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0AE3CD8A">
            <w:pPr>
              <w:spacing w:line="280" w:lineRule="exact"/>
              <w:ind w:firstLine="480" w:firstLineChars="200"/>
              <w:rPr>
                <w:rFonts w:hint="default" w:eastAsia="微软雅黑"/>
                <w:kern w:val="2"/>
                <w:sz w:val="24"/>
                <w:szCs w:val="24"/>
                <w:lang w:val="en-US" w:eastAsia="zh-CN"/>
              </w:rPr>
            </w:pPr>
            <w:r>
              <w:rPr>
                <w:rFonts w:hint="eastAsia"/>
                <w:kern w:val="2"/>
                <w:sz w:val="24"/>
                <w:szCs w:val="24"/>
                <w:lang w:val="en-US" w:eastAsia="zh-CN"/>
              </w:rPr>
              <w:t>9</w:t>
            </w:r>
          </w:p>
        </w:tc>
      </w:tr>
      <w:tr w14:paraId="311C4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14:paraId="5F39751A">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1C655345">
            <w:pPr>
              <w:spacing w:line="280" w:lineRule="exact"/>
              <w:ind w:firstLine="602" w:firstLineChars="25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4956475F">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92</w:t>
            </w:r>
          </w:p>
        </w:tc>
      </w:tr>
      <w:tr w14:paraId="69160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14:paraId="14FCA1F6">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eastAsia="宋体" w:cs="Times New Roman"/>
                <w:sz w:val="24"/>
                <w:szCs w:val="24"/>
                <w:lang w:val="en-US" w:eastAsia="zh-CN"/>
              </w:rPr>
            </w:pPr>
            <w:r>
              <w:rPr>
                <w:rFonts w:hint="eastAsia"/>
                <w:b/>
                <w:bCs/>
                <w:kern w:val="2"/>
                <w:sz w:val="24"/>
              </w:rPr>
              <w:t>简评：</w:t>
            </w:r>
            <w:r>
              <w:rPr>
                <w:rFonts w:ascii="Microsoft YaHei UI" w:hAnsi="Microsoft YaHei UI" w:eastAsia="Microsoft YaHei UI" w:cs="Microsoft YaHei UI"/>
                <w:i w:val="0"/>
                <w:iCs w:val="0"/>
                <w:caps w:val="0"/>
                <w:color w:val="78716B"/>
                <w:spacing w:val="12"/>
                <w:sz w:val="16"/>
                <w:szCs w:val="16"/>
                <w:shd w:val="clear" w:color="auto" w:fill="FFFFFF"/>
              </w:rPr>
              <w:t> </w:t>
            </w:r>
            <w:r>
              <w:rPr>
                <w:rFonts w:hint="eastAsia" w:eastAsia="宋体" w:cs="Times New Roman"/>
                <w:sz w:val="24"/>
                <w:szCs w:val="24"/>
                <w:lang w:val="en-US" w:eastAsia="zh-CN"/>
              </w:rPr>
              <w:t>蔡潇潇老师展示的《宝葫芦拍卖会》是六年级“遇见更好的自己”毕业季系列活动之一，主题新颖、逻辑清晰，有提升、有递进。六年级学生进入青春早期，自主意识逐渐萌动。蔡老师从学生实际出发，以生动有趣的“拍卖会”形式引导学生正确看待自己、接纳自己，正确对待他人的评价。环节层层递进，板书设计巧妙，也充分调动了学生的积极性，有效帮助学生更好的迎接毕业季。</w:t>
            </w:r>
          </w:p>
          <w:p w14:paraId="6A96709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eastAsia="宋体" w:cs="Times New Roman"/>
                <w:sz w:val="24"/>
                <w:szCs w:val="24"/>
                <w:lang w:val="en-US" w:eastAsia="zh-CN"/>
              </w:rPr>
            </w:pPr>
            <w:r>
              <w:rPr>
                <w:rFonts w:hint="eastAsia" w:eastAsia="宋体" w:cs="Times New Roman"/>
                <w:sz w:val="24"/>
                <w:szCs w:val="24"/>
                <w:lang w:val="en-US" w:eastAsia="zh-CN"/>
              </w:rPr>
              <w:t>蔡老师的课堂具有整体性，着眼学生个性的整体发展。老师通过“自我估价——破除限制——重塑价值”的过程，让学生对自我认知和自我评价有了新的定义，尊重学生个性化表达，促进其整体性发展。课堂具有实践性，注重学生创新精神和实践能力的培养。以拍卖会、心理测试的创意形式，让学生体会人生需要除旧迎新、勇于开拓创新的精神；学生从习总书记的故事中深感勇于实践的重要性。课堂具有人文性，体现对学生的人文关怀。充分利用社会资源进行融合式育人活动，以爱心服务社周阿姨的故事进行别开生面的生命教育——点亮自己，照亮他人，给予学生“乐长”的生命滋养和人文关怀。</w:t>
            </w:r>
          </w:p>
        </w:tc>
      </w:tr>
      <w:tr w14:paraId="6BABD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14:paraId="45C48D37">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bCs/>
                <w:kern w:val="2"/>
                <w:sz w:val="24"/>
                <w:szCs w:val="24"/>
              </w:rPr>
            </w:pPr>
            <w:r>
              <w:rPr>
                <w:rFonts w:hint="eastAsia"/>
                <w:b/>
                <w:bCs/>
                <w:kern w:val="2"/>
                <w:sz w:val="24"/>
              </w:rPr>
              <w:t>建议：</w:t>
            </w:r>
            <w:r>
              <w:rPr>
                <w:rFonts w:hint="eastAsia" w:eastAsia="宋体" w:cs="Times New Roman"/>
                <w:sz w:val="24"/>
                <w:szCs w:val="24"/>
                <w:lang w:val="en-US" w:eastAsia="zh-CN"/>
              </w:rPr>
              <w:t>期望让课堂真实发生，关注每一类学生的成长。同时在课堂问题的设置上要关注问题的思维价值，对于学生的回答要有明确的指向性。在课堂中也要关注学生交往中的互动指导，引导其在生活中的活动，让班队活动更有温度。基于大活动观的一点思考，在课堂最后可以布置能够量化的彰显自我价值提升的活动，并提供心理和资源的支持，帮助学生在自我成长中不断接纳自己的价值，形成成长闭环。</w:t>
            </w:r>
          </w:p>
        </w:tc>
      </w:tr>
    </w:tbl>
    <w:p w14:paraId="59C50D88">
      <w:pPr>
        <w:jc w:val="center"/>
        <w:rPr>
          <w:rFonts w:hint="default" w:eastAsia="黑体"/>
          <w:b/>
          <w:sz w:val="36"/>
          <w:lang w:val="en-US"/>
        </w:rPr>
      </w:pPr>
      <w:r>
        <w:rPr>
          <w:rFonts w:hint="eastAsia"/>
          <w:b/>
          <w:sz w:val="36"/>
        </w:rPr>
        <w:t>新北区</w:t>
      </w:r>
      <w:r>
        <w:rPr>
          <w:rFonts w:hint="eastAsia"/>
          <w:b/>
          <w:sz w:val="36"/>
          <w:lang w:val="en-US" w:eastAsia="zh-CN"/>
        </w:rPr>
        <w:t>潘虹</w:t>
      </w:r>
      <w:r>
        <w:rPr>
          <w:b/>
          <w:sz w:val="36"/>
        </w:rPr>
        <w:t>"</w:t>
      </w:r>
      <w:r>
        <w:rPr>
          <w:rFonts w:hint="eastAsia"/>
          <w:b/>
          <w:sz w:val="36"/>
          <w:lang w:val="en-US" w:eastAsia="zh-CN"/>
        </w:rPr>
        <w:t>优秀</w:t>
      </w:r>
      <w:r>
        <w:rPr>
          <w:rFonts w:hint="eastAsia"/>
          <w:b/>
          <w:sz w:val="36"/>
        </w:rPr>
        <w:t>班主任成长营</w:t>
      </w:r>
      <w:r>
        <w:rPr>
          <w:rFonts w:hint="eastAsia"/>
          <w:b/>
          <w:sz w:val="36"/>
          <w:lang w:val="en-US" w:eastAsia="zh-CN"/>
        </w:rPr>
        <w:t>"班队活动评价表10</w:t>
      </w:r>
    </w:p>
    <w:tbl>
      <w:tblPr>
        <w:tblStyle w:val="4"/>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074"/>
        <w:gridCol w:w="1030"/>
        <w:gridCol w:w="1624"/>
        <w:gridCol w:w="566"/>
        <w:gridCol w:w="566"/>
        <w:gridCol w:w="566"/>
        <w:gridCol w:w="479"/>
        <w:gridCol w:w="1314"/>
      </w:tblGrid>
      <w:tr w14:paraId="7CB7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14:paraId="0278052F">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noWrap w:val="0"/>
            <w:vAlign w:val="center"/>
          </w:tcPr>
          <w:p w14:paraId="6C4670DA">
            <w:pPr>
              <w:spacing w:line="220" w:lineRule="atLeast"/>
              <w:jc w:val="center"/>
              <w:rPr>
                <w:rFonts w:hint="default" w:eastAsia="微软雅黑"/>
                <w:b/>
                <w:bCs/>
                <w:kern w:val="2"/>
                <w:sz w:val="24"/>
                <w:szCs w:val="24"/>
                <w:lang w:val="en-US" w:eastAsia="zh-CN"/>
              </w:rPr>
            </w:pPr>
            <w:r>
              <w:rPr>
                <w:rFonts w:hint="eastAsia"/>
                <w:kern w:val="2"/>
                <w:sz w:val="24"/>
                <w:lang w:val="en-US" w:eastAsia="zh-CN"/>
              </w:rPr>
              <w:t>常州市新北区香槟湖小学</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3E0A21E8">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43DA3475">
            <w:pPr>
              <w:spacing w:line="220" w:lineRule="atLeast"/>
              <w:ind w:left="45"/>
              <w:jc w:val="center"/>
              <w:rPr>
                <w:rFonts w:hint="default" w:eastAsia="微软雅黑"/>
                <w:b/>
                <w:bCs/>
                <w:kern w:val="2"/>
                <w:sz w:val="24"/>
                <w:szCs w:val="24"/>
                <w:lang w:val="en-US" w:eastAsia="zh-CN"/>
              </w:rPr>
            </w:pPr>
            <w:r>
              <w:rPr>
                <w:rFonts w:hint="eastAsia"/>
                <w:b/>
                <w:bCs/>
                <w:kern w:val="2"/>
                <w:sz w:val="24"/>
                <w:szCs w:val="24"/>
                <w:lang w:val="en-US" w:eastAsia="zh-CN"/>
              </w:rPr>
              <w:t>三1</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66FA5BDF">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33E620EE">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吴晨茵</w:t>
            </w:r>
          </w:p>
        </w:tc>
      </w:tr>
      <w:tr w14:paraId="12759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14:paraId="4F77A050">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noWrap w:val="0"/>
            <w:vAlign w:val="center"/>
          </w:tcPr>
          <w:p w14:paraId="31773B95">
            <w:pPr>
              <w:spacing w:line="220" w:lineRule="atLeast"/>
              <w:ind w:left="135"/>
              <w:jc w:val="center"/>
              <w:rPr>
                <w:b/>
                <w:bCs/>
                <w:kern w:val="2"/>
                <w:sz w:val="24"/>
                <w:szCs w:val="24"/>
              </w:rPr>
            </w:pPr>
            <w:r>
              <w:rPr>
                <w:rStyle w:val="7"/>
                <w:rFonts w:hint="eastAsia" w:hAnsi="宋体" w:eastAsia="宋体"/>
                <w:color w:val="000000"/>
                <w:spacing w:val="0"/>
                <w:sz w:val="24"/>
                <w:szCs w:val="24"/>
                <w:shd w:val="clear" w:color="auto" w:fill="auto"/>
                <w:lang w:val="en-US" w:eastAsia="zh-CN"/>
              </w:rPr>
              <w:t>“竞”显风采，“聘”贤任能</w:t>
            </w:r>
            <w:r>
              <w:rPr>
                <w:rFonts w:hint="eastAsia" w:ascii="宋体" w:hAnsi="宋体"/>
                <w:b/>
                <w:sz w:val="24"/>
              </w:rPr>
              <w:t xml:space="preserve">  </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2EED9052">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4254ED39">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2024.4</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151B5E25">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37B4D254">
            <w:pPr>
              <w:spacing w:line="220" w:lineRule="atLeast"/>
              <w:ind w:left="135"/>
              <w:jc w:val="center"/>
              <w:rPr>
                <w:rFonts w:hint="eastAsia" w:eastAsia="宋体"/>
                <w:b/>
                <w:bCs/>
                <w:kern w:val="2"/>
                <w:sz w:val="24"/>
                <w:szCs w:val="24"/>
                <w:lang w:val="en-US" w:eastAsia="zh-CN"/>
              </w:rPr>
            </w:pPr>
            <w:r>
              <w:rPr>
                <w:rFonts w:hint="eastAsia"/>
                <w:b/>
                <w:bCs/>
                <w:kern w:val="2"/>
                <w:sz w:val="24"/>
                <w:szCs w:val="24"/>
                <w:lang w:val="en-US" w:eastAsia="zh-CN"/>
              </w:rPr>
              <w:t>潘虹</w:t>
            </w:r>
          </w:p>
        </w:tc>
      </w:tr>
      <w:tr w14:paraId="7CA37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14:paraId="5F599101">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4C82312D">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2AA7EEC">
            <w:pPr>
              <w:spacing w:line="220" w:lineRule="atLeast"/>
              <w:jc w:val="center"/>
              <w:rPr>
                <w:b/>
                <w:bCs/>
                <w:kern w:val="2"/>
                <w:sz w:val="24"/>
                <w:szCs w:val="24"/>
              </w:rPr>
            </w:pPr>
            <w:r>
              <w:rPr>
                <w:rFonts w:hint="eastAsia"/>
                <w:b/>
                <w:bCs/>
                <w:kern w:val="2"/>
                <w:sz w:val="24"/>
              </w:rPr>
              <w:t>得分</w:t>
            </w:r>
          </w:p>
        </w:tc>
      </w:tr>
      <w:tr w14:paraId="4493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525DD5F3">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4F539FDE">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25D7EA2">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B2AF2F6">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AC35E38">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6081014E">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13CD337E">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70123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3F4BD5A9">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74633F6C">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FBCC262">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709CA5E">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F614121">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58FC39CD">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6901455F">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14:paraId="3F680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4F8010D5">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21CDDA14">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28370D0">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1600AB6">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F0A3628">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2F1F884F">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09014BF5">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7C13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258F98CB">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32872B99">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741EF08">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464586F">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14CDC38">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76C5CA66">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4455C7C6">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69EF5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76C139EC">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79734D18">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6E53BF8">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021093A">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D82172E">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7B0873A0">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7B50F46">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41B8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1368397C">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02C3CC58">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F69A6E6">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E44FE81">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E37C097">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4189B723">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38066C1">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18</w:t>
            </w:r>
          </w:p>
        </w:tc>
      </w:tr>
      <w:tr w14:paraId="1432B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46BB59B3">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3BE15C3B">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E10E9B7">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A1C10D6">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402DFF7">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77FDD6CF">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172DFA7E">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14:paraId="46EB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1F976D41">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4AD5C8B5">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3844D2D">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1EB0151">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F00FF7F">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28BBA12B">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F2D5FE3">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49FEF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5D9CED99">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106EE5B4">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70F2EEF">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0D93A58">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FE9BCE9">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35C7FAD9">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10E72F64">
            <w:pPr>
              <w:spacing w:line="280" w:lineRule="exact"/>
              <w:ind w:firstLine="480" w:firstLineChars="200"/>
              <w:rPr>
                <w:rFonts w:hint="default" w:eastAsia="微软雅黑"/>
                <w:kern w:val="2"/>
                <w:sz w:val="24"/>
                <w:szCs w:val="24"/>
                <w:lang w:val="en-US" w:eastAsia="zh-CN"/>
              </w:rPr>
            </w:pPr>
            <w:r>
              <w:rPr>
                <w:rFonts w:hint="eastAsia"/>
                <w:kern w:val="2"/>
                <w:sz w:val="24"/>
                <w:szCs w:val="24"/>
                <w:lang w:val="en-US" w:eastAsia="zh-CN"/>
              </w:rPr>
              <w:t>9</w:t>
            </w:r>
          </w:p>
        </w:tc>
      </w:tr>
      <w:tr w14:paraId="00D1B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14:paraId="6D0CD9F2">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43BAE80E">
            <w:pPr>
              <w:spacing w:line="280" w:lineRule="exact"/>
              <w:ind w:firstLine="602" w:firstLineChars="25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8176ABB">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93</w:t>
            </w:r>
          </w:p>
        </w:tc>
      </w:tr>
      <w:tr w14:paraId="39782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14:paraId="29188D2D">
            <w:pPr>
              <w:keepNext w:val="0"/>
              <w:keepLines w:val="0"/>
              <w:pageBreakBefore w:val="0"/>
              <w:kinsoku/>
              <w:wordWrap/>
              <w:overflowPunct/>
              <w:topLinePunct w:val="0"/>
              <w:autoSpaceDE/>
              <w:autoSpaceDN/>
              <w:bidi w:val="0"/>
              <w:adjustRightInd/>
              <w:snapToGrid w:val="0"/>
              <w:spacing w:line="360" w:lineRule="auto"/>
              <w:ind w:firstLine="482" w:firstLineChars="200"/>
              <w:textAlignment w:val="auto"/>
              <w:rPr>
                <w:sz w:val="24"/>
                <w:szCs w:val="24"/>
                <w:lang w:val="en-US" w:eastAsia="zh-CN"/>
              </w:rPr>
            </w:pPr>
            <w:r>
              <w:rPr>
                <w:rFonts w:hint="eastAsia"/>
                <w:b/>
                <w:bCs/>
                <w:kern w:val="2"/>
                <w:sz w:val="24"/>
              </w:rPr>
              <w:t>简评：</w:t>
            </w:r>
            <w:r>
              <w:rPr>
                <w:sz w:val="24"/>
                <w:szCs w:val="24"/>
                <w:lang w:val="en-US" w:eastAsia="zh-CN"/>
              </w:rPr>
              <w:t>吴晨茵老师和三（1）班的孩子们带来主题为《“竞”显风采，“聘”贤任能》的精彩课堂。吴老师从学生现状出发，以情境德育的理念为指导，围绕“岗位责任”这一主题，以看得见、易落实的“一人一岗”制为抓手，在优化的生活情境、问题情境、活动情境中，把明理、激情与导行有机地结合在一起，引导学生理解并践行责任，为培养有责任心的小公民打下基础。学生在岗位竞聘的过程中，明晰岗位职责，唤醒学生作为班级小主人的意识，激发工作热情。</w:t>
            </w:r>
          </w:p>
          <w:p w14:paraId="4810DE41">
            <w:pPr>
              <w:keepNext w:val="0"/>
              <w:keepLines w:val="0"/>
              <w:pageBreakBefore w:val="0"/>
              <w:widowControl/>
              <w:kinsoku/>
              <w:wordWrap/>
              <w:overflowPunct/>
              <w:topLinePunct w:val="0"/>
              <w:autoSpaceDE/>
              <w:autoSpaceDN/>
              <w:bidi w:val="0"/>
              <w:adjustRightInd/>
              <w:snapToGrid w:val="0"/>
              <w:spacing w:line="360" w:lineRule="auto"/>
              <w:ind w:firstLine="482" w:firstLineChars="200"/>
              <w:textAlignment w:val="auto"/>
              <w:rPr>
                <w:b/>
                <w:bCs/>
                <w:kern w:val="2"/>
                <w:sz w:val="24"/>
                <w:szCs w:val="24"/>
              </w:rPr>
            </w:pPr>
          </w:p>
        </w:tc>
      </w:tr>
      <w:tr w14:paraId="063B6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14:paraId="10B0BF3E">
            <w:pPr>
              <w:keepNext w:val="0"/>
              <w:keepLines w:val="0"/>
              <w:pageBreakBefore w:val="0"/>
              <w:kinsoku/>
              <w:wordWrap/>
              <w:overflowPunct/>
              <w:topLinePunct w:val="0"/>
              <w:autoSpaceDE/>
              <w:autoSpaceDN/>
              <w:bidi w:val="0"/>
              <w:adjustRightInd/>
              <w:snapToGrid w:val="0"/>
              <w:spacing w:line="360" w:lineRule="auto"/>
              <w:ind w:firstLine="482" w:firstLineChars="200"/>
              <w:textAlignment w:val="auto"/>
              <w:rPr>
                <w:rFonts w:hint="eastAsia"/>
                <w:b/>
                <w:bCs/>
                <w:kern w:val="2"/>
                <w:sz w:val="24"/>
              </w:rPr>
            </w:pPr>
            <w:r>
              <w:rPr>
                <w:rFonts w:hint="eastAsia"/>
                <w:b/>
                <w:bCs/>
                <w:kern w:val="2"/>
                <w:sz w:val="24"/>
              </w:rPr>
              <w:t>建议：</w:t>
            </w:r>
            <w:r>
              <w:rPr>
                <w:rFonts w:hint="eastAsia"/>
                <w:sz w:val="24"/>
                <w:szCs w:val="24"/>
                <w:lang w:val="en-US" w:eastAsia="zh-CN"/>
              </w:rPr>
              <w:t>1.</w:t>
            </w:r>
            <w:r>
              <w:rPr>
                <w:sz w:val="24"/>
                <w:szCs w:val="24"/>
                <w:lang w:val="en-US" w:eastAsia="zh-CN"/>
              </w:rPr>
              <w:t>常态班队课的导向是解决班级内的问题、学生的苦恼。吴老师的课堂从班级内一些不良的拖拉现象入手，但目标达成性还需更具针对性</w:t>
            </w:r>
            <w:r>
              <w:rPr>
                <w:rFonts w:hint="eastAsia"/>
                <w:sz w:val="24"/>
                <w:szCs w:val="24"/>
                <w:lang w:val="en-US" w:eastAsia="zh-CN"/>
              </w:rPr>
              <w:t>；2.应</w:t>
            </w:r>
            <w:r>
              <w:rPr>
                <w:sz w:val="24"/>
                <w:szCs w:val="24"/>
                <w:lang w:val="en-US" w:eastAsia="zh-CN"/>
              </w:rPr>
              <w:t>提炼有效的活动策略，整体架构与推进，实现教育的经验萃取；</w:t>
            </w:r>
            <w:r>
              <w:rPr>
                <w:rFonts w:hint="eastAsia"/>
                <w:sz w:val="24"/>
                <w:szCs w:val="24"/>
                <w:lang w:val="en-US" w:eastAsia="zh-CN"/>
              </w:rPr>
              <w:t>3.</w:t>
            </w:r>
            <w:r>
              <w:rPr>
                <w:sz w:val="24"/>
                <w:szCs w:val="24"/>
                <w:lang w:val="en-US" w:eastAsia="zh-CN"/>
              </w:rPr>
              <w:t>组织和策划班级活动中，让学生站在正中央，以儿童立场和长程思维去育人、成人，赋能每个生命的真实成长。</w:t>
            </w:r>
          </w:p>
          <w:p w14:paraId="2CBF3361">
            <w:pPr>
              <w:keepNext w:val="0"/>
              <w:keepLines w:val="0"/>
              <w:pageBreakBefore w:val="0"/>
              <w:kinsoku/>
              <w:wordWrap/>
              <w:overflowPunct/>
              <w:topLinePunct w:val="0"/>
              <w:autoSpaceDE/>
              <w:autoSpaceDN/>
              <w:bidi w:val="0"/>
              <w:adjustRightInd/>
              <w:snapToGrid w:val="0"/>
              <w:spacing w:line="360" w:lineRule="auto"/>
              <w:textAlignment w:val="auto"/>
              <w:rPr>
                <w:rFonts w:ascii="Times New Roman" w:hAnsi="Times New Roman" w:eastAsia="宋体" w:cs="Times New Roman"/>
                <w:b/>
                <w:bCs/>
                <w:kern w:val="2"/>
                <w:sz w:val="24"/>
                <w:szCs w:val="24"/>
              </w:rPr>
            </w:pPr>
          </w:p>
          <w:p w14:paraId="24441678">
            <w:pPr>
              <w:keepNext w:val="0"/>
              <w:keepLines w:val="0"/>
              <w:pageBreakBefore w:val="0"/>
              <w:kinsoku/>
              <w:wordWrap/>
              <w:overflowPunct/>
              <w:topLinePunct w:val="0"/>
              <w:autoSpaceDE/>
              <w:autoSpaceDN/>
              <w:bidi w:val="0"/>
              <w:adjustRightInd/>
              <w:snapToGrid w:val="0"/>
              <w:spacing w:line="360" w:lineRule="auto"/>
              <w:textAlignment w:val="auto"/>
              <w:rPr>
                <w:rFonts w:ascii="Times New Roman" w:hAnsi="Times New Roman" w:eastAsia="宋体" w:cs="Times New Roman"/>
                <w:b/>
                <w:bCs/>
                <w:kern w:val="2"/>
                <w:sz w:val="24"/>
                <w:szCs w:val="24"/>
              </w:rPr>
            </w:pPr>
          </w:p>
        </w:tc>
      </w:tr>
    </w:tbl>
    <w:p w14:paraId="1A1E5097"/>
    <w:p w14:paraId="3383E2F0"/>
    <w:p w14:paraId="77C142AD">
      <w:pPr>
        <w:rPr>
          <w:rFonts w:hint="eastAsia" w:eastAsiaTheme="minorEastAsia"/>
          <w:lang w:eastAsia="zh-CN"/>
        </w:rPr>
      </w:pPr>
    </w:p>
    <w:p w14:paraId="3F1517C7">
      <w:pPr>
        <w:rPr>
          <w:rFonts w:hint="eastAsia" w:eastAsiaTheme="minorEastAsia"/>
          <w:lang w:eastAsia="zh-CN"/>
        </w:rPr>
      </w:pPr>
    </w:p>
    <w:p w14:paraId="64BED117">
      <w:pPr>
        <w:rPr>
          <w:rFonts w:hint="eastAsia" w:eastAsiaTheme="minorEastAsia"/>
          <w:lang w:eastAsia="zh-CN"/>
        </w:rPr>
      </w:pPr>
    </w:p>
    <w:p w14:paraId="6C55806C">
      <w:pPr>
        <w:rPr>
          <w:rFonts w:hint="eastAsia" w:eastAsiaTheme="minorEastAsia"/>
          <w:lang w:eastAsia="zh-CN"/>
        </w:rPr>
      </w:pPr>
    </w:p>
    <w:p w14:paraId="0DA33EF2">
      <w:pPr>
        <w:rPr>
          <w:rFonts w:hint="eastAsia" w:eastAsiaTheme="minorEastAsia"/>
          <w:lang w:eastAsia="zh-CN"/>
        </w:rPr>
      </w:pPr>
    </w:p>
    <w:p w14:paraId="406C5645">
      <w:pPr>
        <w:rPr>
          <w:rFonts w:hint="eastAsia" w:eastAsiaTheme="minorEastAsia"/>
          <w:lang w:eastAsia="zh-CN"/>
        </w:rPr>
      </w:pPr>
    </w:p>
    <w:p w14:paraId="762FEE1B">
      <w:pPr>
        <w:jc w:val="center"/>
        <w:rPr>
          <w:rFonts w:hint="default" w:eastAsia="黑体"/>
          <w:b/>
          <w:sz w:val="36"/>
          <w:lang w:val="en-US"/>
        </w:rPr>
      </w:pPr>
      <w:r>
        <w:rPr>
          <w:rFonts w:hint="eastAsia"/>
          <w:b/>
          <w:sz w:val="36"/>
        </w:rPr>
        <w:t>新北区</w:t>
      </w:r>
      <w:r>
        <w:rPr>
          <w:rFonts w:hint="eastAsia"/>
          <w:b/>
          <w:sz w:val="36"/>
          <w:lang w:val="en-US" w:eastAsia="zh-CN"/>
        </w:rPr>
        <w:t>潘虹</w:t>
      </w:r>
      <w:r>
        <w:rPr>
          <w:b/>
          <w:sz w:val="36"/>
        </w:rPr>
        <w:t>"</w:t>
      </w:r>
      <w:r>
        <w:rPr>
          <w:rFonts w:hint="eastAsia"/>
          <w:b/>
          <w:sz w:val="36"/>
          <w:lang w:val="en-US" w:eastAsia="zh-CN"/>
        </w:rPr>
        <w:t>优秀</w:t>
      </w:r>
      <w:r>
        <w:rPr>
          <w:rFonts w:hint="eastAsia"/>
          <w:b/>
          <w:sz w:val="36"/>
        </w:rPr>
        <w:t>班主任成长营</w:t>
      </w:r>
      <w:r>
        <w:rPr>
          <w:rFonts w:hint="eastAsia"/>
          <w:b/>
          <w:sz w:val="36"/>
          <w:lang w:val="en-US" w:eastAsia="zh-CN"/>
        </w:rPr>
        <w:t>"班队活动评价表11</w:t>
      </w:r>
    </w:p>
    <w:tbl>
      <w:tblPr>
        <w:tblStyle w:val="4"/>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074"/>
        <w:gridCol w:w="1030"/>
        <w:gridCol w:w="1624"/>
        <w:gridCol w:w="566"/>
        <w:gridCol w:w="566"/>
        <w:gridCol w:w="566"/>
        <w:gridCol w:w="479"/>
        <w:gridCol w:w="1314"/>
      </w:tblGrid>
      <w:tr w14:paraId="588C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14:paraId="13BFA9F5">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noWrap w:val="0"/>
            <w:vAlign w:val="center"/>
          </w:tcPr>
          <w:p w14:paraId="7B87082A">
            <w:pPr>
              <w:spacing w:line="220" w:lineRule="atLeast"/>
              <w:jc w:val="center"/>
              <w:rPr>
                <w:rFonts w:hint="default" w:eastAsia="微软雅黑"/>
                <w:b/>
                <w:bCs/>
                <w:kern w:val="2"/>
                <w:sz w:val="24"/>
                <w:szCs w:val="24"/>
                <w:lang w:val="en-US" w:eastAsia="zh-CN"/>
              </w:rPr>
            </w:pPr>
            <w:r>
              <w:rPr>
                <w:rFonts w:hint="eastAsia"/>
                <w:kern w:val="2"/>
                <w:sz w:val="24"/>
                <w:lang w:val="en-US" w:eastAsia="zh-CN"/>
              </w:rPr>
              <w:t>常州市新北区新桥第二实验小学</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2F8E77FE">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7E1161B7">
            <w:pPr>
              <w:spacing w:line="220" w:lineRule="atLeast"/>
              <w:ind w:left="45"/>
              <w:jc w:val="both"/>
              <w:rPr>
                <w:rFonts w:hint="default" w:eastAsia="微软雅黑"/>
                <w:b/>
                <w:bCs/>
                <w:kern w:val="2"/>
                <w:sz w:val="24"/>
                <w:szCs w:val="24"/>
                <w:lang w:val="en-US" w:eastAsia="zh-CN"/>
              </w:rPr>
            </w:pPr>
            <w:r>
              <w:rPr>
                <w:rFonts w:hint="eastAsia"/>
                <w:b/>
                <w:bCs/>
                <w:kern w:val="2"/>
                <w:sz w:val="24"/>
                <w:szCs w:val="24"/>
                <w:lang w:val="en-US" w:eastAsia="zh-CN"/>
              </w:rPr>
              <w:t>二10</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6CBB86A5">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6ADF2B37">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樊梦玉</w:t>
            </w:r>
          </w:p>
        </w:tc>
      </w:tr>
      <w:tr w14:paraId="7B65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14:paraId="0FB5833F">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noWrap w:val="0"/>
            <w:vAlign w:val="center"/>
          </w:tcPr>
          <w:p w14:paraId="43B5496D">
            <w:pPr>
              <w:spacing w:line="220" w:lineRule="atLeast"/>
              <w:ind w:left="135"/>
              <w:jc w:val="center"/>
              <w:rPr>
                <w:b/>
                <w:bCs/>
                <w:kern w:val="2"/>
                <w:sz w:val="24"/>
                <w:szCs w:val="24"/>
              </w:rPr>
            </w:pPr>
            <w:r>
              <w:rPr>
                <w:rFonts w:hint="eastAsia" w:ascii="宋体" w:hAnsi="宋体"/>
                <w:b/>
                <w:sz w:val="24"/>
              </w:rPr>
              <w:t xml:space="preserve"> </w:t>
            </w:r>
            <w:r>
              <w:rPr>
                <w:rFonts w:hint="eastAsia" w:ascii="宋体" w:hAnsi="宋体"/>
                <w:b w:val="0"/>
                <w:bCs/>
                <w:sz w:val="24"/>
              </w:rPr>
              <w:t xml:space="preserve"> </w:t>
            </w:r>
            <w:r>
              <w:rPr>
                <w:rFonts w:hint="eastAsia" w:ascii="宋体" w:hAnsi="宋体"/>
                <w:b w:val="0"/>
                <w:bCs/>
                <w:sz w:val="24"/>
                <w:lang w:val="en-US" w:eastAsia="zh-CN"/>
              </w:rPr>
              <w:t>小种子的圆圈圈——“橙与春种”系列活动二</w:t>
            </w:r>
            <w:r>
              <w:rPr>
                <w:rFonts w:hint="eastAsia" w:ascii="宋体" w:hAnsi="宋体"/>
                <w:b/>
                <w:sz w:val="24"/>
              </w:rPr>
              <w:t xml:space="preserve"> </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26A2600C">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5335853A">
            <w:pPr>
              <w:spacing w:line="220" w:lineRule="atLeast"/>
              <w:ind w:left="135"/>
              <w:jc w:val="center"/>
              <w:rPr>
                <w:rFonts w:hint="default" w:eastAsia="微软雅黑"/>
                <w:b/>
                <w:bCs/>
                <w:kern w:val="2"/>
                <w:sz w:val="24"/>
                <w:szCs w:val="24"/>
                <w:lang w:val="en-US" w:eastAsia="zh-CN"/>
              </w:rPr>
            </w:pPr>
            <w:r>
              <w:rPr>
                <w:rFonts w:hint="eastAsia" w:ascii="宋体" w:hAnsi="宋体"/>
                <w:b w:val="0"/>
                <w:bCs/>
                <w:sz w:val="24"/>
              </w:rPr>
              <w:t xml:space="preserve"> </w:t>
            </w:r>
            <w:r>
              <w:rPr>
                <w:rFonts w:hint="eastAsia" w:ascii="宋体" w:hAnsi="宋体"/>
                <w:b w:val="0"/>
                <w:bCs/>
                <w:sz w:val="24"/>
                <w:lang w:val="en-US" w:eastAsia="zh-CN"/>
              </w:rPr>
              <w:t>2024.3</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0BEC8CBC">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65BD589D">
            <w:pPr>
              <w:spacing w:line="220" w:lineRule="atLeast"/>
              <w:ind w:left="135"/>
              <w:jc w:val="center"/>
              <w:rPr>
                <w:rFonts w:hint="eastAsia" w:eastAsia="宋体"/>
                <w:b/>
                <w:bCs/>
                <w:kern w:val="2"/>
                <w:sz w:val="24"/>
                <w:szCs w:val="24"/>
                <w:lang w:val="en-US" w:eastAsia="zh-CN"/>
              </w:rPr>
            </w:pPr>
            <w:r>
              <w:rPr>
                <w:rFonts w:hint="eastAsia"/>
                <w:b/>
                <w:bCs/>
                <w:kern w:val="2"/>
                <w:sz w:val="24"/>
                <w:szCs w:val="24"/>
                <w:lang w:val="en-US" w:eastAsia="zh-CN"/>
              </w:rPr>
              <w:t>潘虹</w:t>
            </w:r>
          </w:p>
        </w:tc>
      </w:tr>
      <w:tr w14:paraId="7BEF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14:paraId="57E62529">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2DD9F5BE">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11E0D6CB">
            <w:pPr>
              <w:spacing w:line="220" w:lineRule="atLeast"/>
              <w:jc w:val="center"/>
              <w:rPr>
                <w:b/>
                <w:bCs/>
                <w:kern w:val="2"/>
                <w:sz w:val="24"/>
                <w:szCs w:val="24"/>
              </w:rPr>
            </w:pPr>
            <w:r>
              <w:rPr>
                <w:rFonts w:hint="eastAsia"/>
                <w:b/>
                <w:bCs/>
                <w:kern w:val="2"/>
                <w:sz w:val="24"/>
              </w:rPr>
              <w:t>得分</w:t>
            </w:r>
          </w:p>
        </w:tc>
      </w:tr>
      <w:tr w14:paraId="1863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0EB32209">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36FD554E">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7D56BD9">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0D192E6">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608EE37">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38A8FF29">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364F7D8C">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4C81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33108779">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197761FA">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186ABFD">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ED5286B">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35E2643">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670B743B">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6CAEA6FD">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14:paraId="3ADA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59B84082">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083D982A">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0AE0D29">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C01E8CA">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4C4654B">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4AD5EDF3">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1BDE7B48">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14:paraId="5459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64ED51FA">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3AA21998">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523D4A5">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F9CA13C">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BD9A7FB">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11E5FD53">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641163D8">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2C8A5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2A56EB67">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73925F57">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1AA479A">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A9B577D">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57CFB0D">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6BC25CD7">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307B88C7">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0F79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4D729731">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56E7C7CA">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CADE734">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5C9851B">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C4FBC73">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347113F9">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166EDF4">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18</w:t>
            </w:r>
          </w:p>
        </w:tc>
      </w:tr>
      <w:tr w14:paraId="2393B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54AF9285">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0DB1E488">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0EDCEC9">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BEB85E2">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60A1D53">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4F3DFE37">
            <w:pPr>
              <w:spacing w:line="280" w:lineRule="exact"/>
              <w:jc w:val="center"/>
              <w:rPr>
                <w:rFonts w:hint="eastAsia" w:eastAsia="宋体"/>
                <w:kern w:val="2"/>
                <w:sz w:val="24"/>
                <w:szCs w:val="24"/>
                <w:lang w:eastAsia="zh-CN"/>
              </w:rPr>
            </w:pPr>
            <w:r>
              <w:rPr>
                <w:rFonts w:hint="eastAsia"/>
                <w:kern w:val="2"/>
                <w:sz w:val="24"/>
                <w:lang w:val="en-US" w:eastAsia="zh-CN"/>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00B8F7C5">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8</w:t>
            </w:r>
          </w:p>
        </w:tc>
      </w:tr>
      <w:tr w14:paraId="3844A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26A984CA">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24AAC386">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2699C55">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A0C65BB">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C31D0D3">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79D24B70">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0956B994">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50A52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0DBBE1E7">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38087316">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0D7D8BA">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C111F35">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2846047">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3E8BE896">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4FD96B85">
            <w:pPr>
              <w:spacing w:line="280" w:lineRule="exact"/>
              <w:ind w:firstLine="480" w:firstLineChars="200"/>
              <w:rPr>
                <w:rFonts w:hint="default" w:eastAsia="微软雅黑"/>
                <w:kern w:val="2"/>
                <w:sz w:val="24"/>
                <w:szCs w:val="24"/>
                <w:lang w:val="en-US" w:eastAsia="zh-CN"/>
              </w:rPr>
            </w:pPr>
            <w:r>
              <w:rPr>
                <w:rFonts w:hint="eastAsia"/>
                <w:kern w:val="2"/>
                <w:sz w:val="24"/>
                <w:szCs w:val="24"/>
                <w:lang w:val="en-US" w:eastAsia="zh-CN"/>
              </w:rPr>
              <w:t>10</w:t>
            </w:r>
          </w:p>
        </w:tc>
      </w:tr>
      <w:tr w14:paraId="1D24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14:paraId="15E69A90">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4FEFFA4D">
            <w:pPr>
              <w:spacing w:line="280" w:lineRule="exact"/>
              <w:ind w:firstLine="602" w:firstLineChars="25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7EB124D">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92</w:t>
            </w:r>
          </w:p>
        </w:tc>
      </w:tr>
      <w:tr w14:paraId="562E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14:paraId="193EA862">
            <w:pPr>
              <w:spacing w:line="440" w:lineRule="exact"/>
              <w:ind w:firstLine="482" w:firstLineChars="200"/>
              <w:rPr>
                <w:rFonts w:hint="eastAsia" w:ascii="宋体" w:hAnsi="宋体" w:eastAsia="宋体" w:cs="宋体"/>
                <w:sz w:val="24"/>
                <w:szCs w:val="24"/>
                <w:lang w:eastAsia="zh-CN"/>
              </w:rPr>
            </w:pPr>
            <w:r>
              <w:rPr>
                <w:rFonts w:hint="eastAsia"/>
                <w:b/>
                <w:bCs/>
                <w:kern w:val="2"/>
                <w:sz w:val="24"/>
              </w:rPr>
              <w:t>简评：</w:t>
            </w:r>
            <w:r>
              <w:rPr>
                <w:rFonts w:ascii="宋体" w:hAnsi="宋体" w:eastAsia="宋体" w:cs="宋体"/>
                <w:sz w:val="24"/>
                <w:szCs w:val="24"/>
              </w:rPr>
              <w:t>在和谐有爱的师生互动、生生互动中，同学们学会信任自己、学会发现自己的价值，体验积极感受，增强自信心，提升自我掌控感，激发成长的内驱力。</w:t>
            </w:r>
          </w:p>
          <w:p w14:paraId="40330CAE">
            <w:pPr>
              <w:spacing w:line="440" w:lineRule="exact"/>
              <w:ind w:firstLine="480" w:firstLineChars="200"/>
              <w:rPr>
                <w:b/>
                <w:bCs/>
                <w:kern w:val="2"/>
                <w:sz w:val="24"/>
                <w:szCs w:val="24"/>
              </w:rPr>
            </w:pPr>
            <w:r>
              <w:rPr>
                <w:rFonts w:ascii="宋体" w:hAnsi="宋体" w:eastAsia="宋体" w:cs="宋体"/>
                <w:sz w:val="24"/>
                <w:szCs w:val="24"/>
              </w:rPr>
              <w:t>樊老师带领小朋友们在观看视频《南瓜种子萌发》中开启了《小种子的圆圈圈——“橙与春种”系列活动二》主题班会活动。学生通过粘贴板贴回忆小种子生命历程，感受种子拥有神奇的力量。学生小队先实地考察、采访“豆芽菜摊位”，学习豆类的出芽的方法；再在同学、老师、校外资源的帮助下尝试一起种植、根据所学所想制定个性化的种植计划；最后根据计划开始实施。一个系列化的以种植为主题的生命教育自然生成。学生在“好奇——感受——学习——尝试”的过程中体验“春种”的乐趣，在小队的合作中体会同学间互帮互助的学习新模式，在见证种子生长过程中感受到生命的意义。</w:t>
            </w:r>
          </w:p>
        </w:tc>
      </w:tr>
      <w:tr w14:paraId="795C0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14:paraId="3829E6F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ascii="Times New Roman" w:hAnsi="Times New Roman" w:eastAsia="宋体" w:cs="Times New Roman"/>
                <w:b/>
                <w:bCs/>
                <w:kern w:val="2"/>
                <w:sz w:val="24"/>
                <w:szCs w:val="24"/>
              </w:rPr>
            </w:pPr>
            <w:r>
              <w:rPr>
                <w:rFonts w:hint="eastAsia"/>
                <w:b/>
                <w:bCs/>
                <w:kern w:val="2"/>
                <w:sz w:val="24"/>
              </w:rPr>
              <w:t>建议：</w:t>
            </w:r>
            <w:r>
              <w:rPr>
                <w:rFonts w:ascii="宋体" w:hAnsi="宋体" w:eastAsia="宋体" w:cs="宋体"/>
                <w:sz w:val="24"/>
                <w:szCs w:val="24"/>
              </w:rPr>
              <w:t>樊梦玉老师的《小种子的圆圈圈》是二年级“橙与春种”生命教育月系列活动之一，寓教于乐，凸显了低段班会课的特点。二年级的“小橙子们”在樊老师惊喜设计的体验活动中，在家长资源、校外资源的助力下，小队合作探究小种子的生命成长的奇妙与伟大。一本观察日记，将在这个春天开启“小橙子们”与小种子一起成长，以劳强心的美好旅程。</w:t>
            </w:r>
            <w:r>
              <w:rPr>
                <w:rFonts w:hint="eastAsia" w:ascii="宋体" w:hAnsi="宋体" w:cs="宋体"/>
                <w:sz w:val="24"/>
                <w:szCs w:val="24"/>
                <w:lang w:val="en-US" w:eastAsia="zh-CN"/>
              </w:rPr>
              <w:t>要注意产生</w:t>
            </w:r>
            <w:r>
              <w:rPr>
                <w:rFonts w:ascii="宋体" w:hAnsi="宋体" w:eastAsia="宋体" w:cs="宋体"/>
                <w:sz w:val="24"/>
                <w:szCs w:val="24"/>
              </w:rPr>
              <w:t>课堂真实</w:t>
            </w:r>
            <w:r>
              <w:rPr>
                <w:rFonts w:hint="eastAsia" w:ascii="宋体" w:hAnsi="宋体" w:cs="宋体"/>
                <w:sz w:val="24"/>
                <w:szCs w:val="24"/>
                <w:lang w:val="en-US" w:eastAsia="zh-CN"/>
              </w:rPr>
              <w:t>的</w:t>
            </w:r>
            <w:r>
              <w:rPr>
                <w:rFonts w:ascii="宋体" w:hAnsi="宋体" w:eastAsia="宋体" w:cs="宋体"/>
                <w:sz w:val="24"/>
                <w:szCs w:val="24"/>
              </w:rPr>
              <w:t>发生，关注每一类学生的成长。同时在课堂问题的设置上要关注问题的思维价值，对于学生的回答要有明确的指向性。在课堂中也要关注学生交往中的互动指导，引导其在生活中的活动，让班队活动更有温度。</w:t>
            </w:r>
          </w:p>
          <w:p w14:paraId="24E41D84">
            <w:pPr>
              <w:spacing w:line="220" w:lineRule="atLeast"/>
              <w:rPr>
                <w:rFonts w:ascii="Times New Roman" w:hAnsi="Times New Roman" w:eastAsia="宋体" w:cs="Times New Roman"/>
                <w:b/>
                <w:bCs/>
                <w:kern w:val="2"/>
                <w:sz w:val="24"/>
                <w:szCs w:val="24"/>
              </w:rPr>
            </w:pPr>
          </w:p>
        </w:tc>
      </w:tr>
    </w:tbl>
    <w:p w14:paraId="0AFE613D">
      <w:pPr>
        <w:rPr>
          <w:rFonts w:hint="eastAsia" w:eastAsiaTheme="minorEastAsia"/>
          <w:lang w:eastAsia="zh-CN"/>
        </w:rPr>
      </w:pPr>
    </w:p>
    <w:p w14:paraId="60FBDB68">
      <w:pPr>
        <w:rPr>
          <w:rFonts w:hint="eastAsia" w:eastAsiaTheme="minorEastAsia"/>
          <w:lang w:eastAsia="zh-CN"/>
        </w:rPr>
      </w:pPr>
    </w:p>
    <w:p w14:paraId="33AE5BAA">
      <w:pPr>
        <w:rPr>
          <w:rFonts w:hint="eastAsia" w:eastAsiaTheme="minorEastAsia"/>
          <w:lang w:eastAsia="zh-CN"/>
        </w:rPr>
      </w:pPr>
    </w:p>
    <w:p w14:paraId="125E1708">
      <w:pPr>
        <w:jc w:val="center"/>
        <w:rPr>
          <w:rFonts w:hint="default" w:eastAsia="黑体"/>
          <w:b/>
          <w:sz w:val="36"/>
          <w:lang w:val="en-US"/>
        </w:rPr>
      </w:pPr>
      <w:r>
        <w:rPr>
          <w:rFonts w:hint="eastAsia"/>
          <w:b/>
          <w:sz w:val="36"/>
        </w:rPr>
        <w:t>新北区</w:t>
      </w:r>
      <w:r>
        <w:rPr>
          <w:rFonts w:hint="eastAsia"/>
          <w:b/>
          <w:sz w:val="36"/>
          <w:lang w:val="en-US" w:eastAsia="zh-CN"/>
        </w:rPr>
        <w:t>潘虹</w:t>
      </w:r>
      <w:r>
        <w:rPr>
          <w:b/>
          <w:sz w:val="36"/>
        </w:rPr>
        <w:t>"</w:t>
      </w:r>
      <w:r>
        <w:rPr>
          <w:rFonts w:hint="eastAsia"/>
          <w:b/>
          <w:sz w:val="36"/>
          <w:lang w:val="en-US" w:eastAsia="zh-CN"/>
        </w:rPr>
        <w:t>优秀</w:t>
      </w:r>
      <w:r>
        <w:rPr>
          <w:rFonts w:hint="eastAsia"/>
          <w:b/>
          <w:sz w:val="36"/>
        </w:rPr>
        <w:t>班主任成长营</w:t>
      </w:r>
      <w:r>
        <w:rPr>
          <w:rFonts w:hint="eastAsia"/>
          <w:b/>
          <w:sz w:val="36"/>
          <w:lang w:val="en-US" w:eastAsia="zh-CN"/>
        </w:rPr>
        <w:t>"班队活动评价表12</w:t>
      </w:r>
    </w:p>
    <w:tbl>
      <w:tblPr>
        <w:tblStyle w:val="4"/>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074"/>
        <w:gridCol w:w="1030"/>
        <w:gridCol w:w="1624"/>
        <w:gridCol w:w="566"/>
        <w:gridCol w:w="566"/>
        <w:gridCol w:w="566"/>
        <w:gridCol w:w="479"/>
        <w:gridCol w:w="1314"/>
      </w:tblGrid>
      <w:tr w14:paraId="377B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14:paraId="3E8F0074">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noWrap w:val="0"/>
            <w:vAlign w:val="center"/>
          </w:tcPr>
          <w:p w14:paraId="0D209BF9">
            <w:pPr>
              <w:spacing w:line="220" w:lineRule="atLeast"/>
              <w:jc w:val="both"/>
              <w:rPr>
                <w:rFonts w:hint="default" w:eastAsia="微软雅黑"/>
                <w:b/>
                <w:bCs/>
                <w:kern w:val="2"/>
                <w:sz w:val="24"/>
                <w:szCs w:val="24"/>
                <w:lang w:val="en-US" w:eastAsia="zh-CN"/>
              </w:rPr>
            </w:pPr>
            <w:r>
              <w:rPr>
                <w:rFonts w:hint="eastAsia"/>
                <w:kern w:val="2"/>
                <w:sz w:val="24"/>
                <w:lang w:val="en-US" w:eastAsia="zh-CN"/>
              </w:rPr>
              <w:t>新北区新桥第二实验小学</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283DF929">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7352276B">
            <w:pPr>
              <w:spacing w:line="220" w:lineRule="atLeast"/>
              <w:ind w:left="45"/>
              <w:jc w:val="center"/>
              <w:rPr>
                <w:rFonts w:hint="default" w:eastAsia="微软雅黑"/>
                <w:b/>
                <w:bCs/>
                <w:kern w:val="2"/>
                <w:sz w:val="24"/>
                <w:szCs w:val="24"/>
                <w:lang w:val="en-US" w:eastAsia="zh-CN"/>
              </w:rPr>
            </w:pPr>
            <w:r>
              <w:rPr>
                <w:rFonts w:hint="eastAsia"/>
                <w:b/>
                <w:bCs/>
                <w:kern w:val="2"/>
                <w:sz w:val="24"/>
                <w:szCs w:val="24"/>
                <w:lang w:val="en-US" w:eastAsia="zh-CN"/>
              </w:rPr>
              <w:t>二10</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030110AF">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C0204A8">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樊梦玉</w:t>
            </w:r>
          </w:p>
        </w:tc>
      </w:tr>
      <w:tr w14:paraId="329D7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14:paraId="67068042">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noWrap w:val="0"/>
            <w:vAlign w:val="center"/>
          </w:tcPr>
          <w:p w14:paraId="244911F8">
            <w:pPr>
              <w:spacing w:line="220" w:lineRule="atLeast"/>
              <w:ind w:left="135"/>
              <w:jc w:val="center"/>
              <w:rPr>
                <w:b/>
                <w:bCs/>
                <w:kern w:val="2"/>
                <w:sz w:val="24"/>
                <w:szCs w:val="24"/>
              </w:rPr>
            </w:pPr>
            <w:r>
              <w:rPr>
                <w:rFonts w:hint="eastAsia" w:ascii="宋体" w:hAnsi="宋体"/>
                <w:b/>
                <w:sz w:val="24"/>
                <w:lang w:val="en-US" w:eastAsia="zh-CN"/>
              </w:rPr>
              <w:t>小橙子首届班运会项目评议会</w:t>
            </w:r>
            <w:r>
              <w:rPr>
                <w:rFonts w:hint="eastAsia" w:ascii="宋体" w:hAnsi="宋体"/>
                <w:b/>
                <w:sz w:val="24"/>
              </w:rPr>
              <w:t xml:space="preserve"> </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0A27B99C">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14A454E8">
            <w:pPr>
              <w:spacing w:line="220" w:lineRule="atLeast"/>
              <w:ind w:left="135"/>
              <w:jc w:val="center"/>
              <w:rPr>
                <w:rFonts w:hint="default" w:eastAsia="微软雅黑"/>
                <w:b/>
                <w:bCs/>
                <w:kern w:val="2"/>
                <w:sz w:val="24"/>
                <w:szCs w:val="24"/>
                <w:lang w:val="en-US" w:eastAsia="zh-CN"/>
              </w:rPr>
            </w:pPr>
            <w:r>
              <w:rPr>
                <w:rFonts w:hint="eastAsia" w:ascii="宋体" w:hAnsi="宋体"/>
                <w:b w:val="0"/>
                <w:bCs/>
                <w:sz w:val="24"/>
              </w:rPr>
              <w:t xml:space="preserve"> </w:t>
            </w:r>
            <w:r>
              <w:rPr>
                <w:rFonts w:hint="eastAsia" w:ascii="宋体" w:hAnsi="宋体"/>
                <w:b w:val="0"/>
                <w:bCs/>
                <w:sz w:val="24"/>
                <w:lang w:val="en-US" w:eastAsia="zh-CN"/>
              </w:rPr>
              <w:t>2023.11</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6491B532">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11E623AA">
            <w:pPr>
              <w:spacing w:line="220" w:lineRule="atLeast"/>
              <w:ind w:left="135"/>
              <w:jc w:val="center"/>
              <w:rPr>
                <w:rFonts w:hint="eastAsia" w:eastAsia="宋体"/>
                <w:b/>
                <w:bCs/>
                <w:kern w:val="2"/>
                <w:sz w:val="24"/>
                <w:szCs w:val="24"/>
                <w:lang w:val="en-US" w:eastAsia="zh-CN"/>
              </w:rPr>
            </w:pPr>
            <w:r>
              <w:rPr>
                <w:rFonts w:hint="eastAsia"/>
                <w:b/>
                <w:bCs/>
                <w:kern w:val="2"/>
                <w:sz w:val="24"/>
                <w:szCs w:val="24"/>
                <w:lang w:val="en-US" w:eastAsia="zh-CN"/>
              </w:rPr>
              <w:t>潘虹</w:t>
            </w:r>
          </w:p>
        </w:tc>
      </w:tr>
      <w:tr w14:paraId="57B1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14:paraId="7D1CD3F6">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240EF6CD">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4678A6C2">
            <w:pPr>
              <w:spacing w:line="220" w:lineRule="atLeast"/>
              <w:jc w:val="center"/>
              <w:rPr>
                <w:b/>
                <w:bCs/>
                <w:kern w:val="2"/>
                <w:sz w:val="24"/>
                <w:szCs w:val="24"/>
              </w:rPr>
            </w:pPr>
            <w:r>
              <w:rPr>
                <w:rFonts w:hint="eastAsia"/>
                <w:b/>
                <w:bCs/>
                <w:kern w:val="2"/>
                <w:sz w:val="24"/>
              </w:rPr>
              <w:t>得分</w:t>
            </w:r>
          </w:p>
        </w:tc>
      </w:tr>
      <w:tr w14:paraId="3B936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6295D5CD">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3AE95D7B">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F7097CC">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1A53033">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1E0B66A">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1CBBA100">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32F074EF">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31BD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211" w:type="dxa"/>
            <w:vMerge w:val="continue"/>
            <w:tcBorders>
              <w:top w:val="single" w:color="auto" w:sz="4" w:space="0"/>
              <w:left w:val="single" w:color="auto" w:sz="4" w:space="0"/>
              <w:bottom w:val="single" w:color="auto" w:sz="4" w:space="0"/>
              <w:right w:val="single" w:color="auto" w:sz="4" w:space="0"/>
            </w:tcBorders>
            <w:noWrap w:val="0"/>
            <w:vAlign w:val="center"/>
          </w:tcPr>
          <w:p w14:paraId="74277808">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07DE798F">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022B8B2">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FF169AC">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76C3654">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4B7534E5">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1D07EFC6">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14:paraId="39E4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211" w:type="dxa"/>
            <w:vMerge w:val="continue"/>
            <w:tcBorders>
              <w:top w:val="single" w:color="auto" w:sz="4" w:space="0"/>
              <w:left w:val="single" w:color="auto" w:sz="4" w:space="0"/>
              <w:bottom w:val="single" w:color="auto" w:sz="4" w:space="0"/>
              <w:right w:val="single" w:color="auto" w:sz="4" w:space="0"/>
            </w:tcBorders>
            <w:noWrap w:val="0"/>
            <w:vAlign w:val="center"/>
          </w:tcPr>
          <w:p w14:paraId="601A5CE4">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2CC54E3C">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F2C13CC">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698A7E9">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8F05FDE">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6731BD4B">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183B12B8">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14:paraId="14367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211" w:type="dxa"/>
            <w:vMerge w:val="continue"/>
            <w:tcBorders>
              <w:top w:val="single" w:color="auto" w:sz="4" w:space="0"/>
              <w:left w:val="single" w:color="auto" w:sz="4" w:space="0"/>
              <w:bottom w:val="single" w:color="auto" w:sz="4" w:space="0"/>
              <w:right w:val="single" w:color="auto" w:sz="4" w:space="0"/>
            </w:tcBorders>
            <w:noWrap w:val="0"/>
            <w:vAlign w:val="center"/>
          </w:tcPr>
          <w:p w14:paraId="539EC5D6">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7DF08276">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B38752B">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AA383E9">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73072E8">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5F725412">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9B68244">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6003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60CEE8A8">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70A4717A">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D344C57">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7516BFA">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2EE8192">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3EF41CB6">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1B89D454">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6C90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continue"/>
            <w:tcBorders>
              <w:top w:val="single" w:color="auto" w:sz="4" w:space="0"/>
              <w:left w:val="single" w:color="auto" w:sz="4" w:space="0"/>
              <w:bottom w:val="single" w:color="auto" w:sz="4" w:space="0"/>
              <w:right w:val="single" w:color="auto" w:sz="4" w:space="0"/>
            </w:tcBorders>
            <w:noWrap w:val="0"/>
            <w:vAlign w:val="center"/>
          </w:tcPr>
          <w:p w14:paraId="43106809">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25EDCE69">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0B8E9FD">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818B68D">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5A40287">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0C08840B">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1C3EF02">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18</w:t>
            </w:r>
          </w:p>
        </w:tc>
      </w:tr>
      <w:tr w14:paraId="6B38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continue"/>
            <w:tcBorders>
              <w:top w:val="single" w:color="auto" w:sz="4" w:space="0"/>
              <w:left w:val="single" w:color="auto" w:sz="4" w:space="0"/>
              <w:bottom w:val="single" w:color="auto" w:sz="4" w:space="0"/>
              <w:right w:val="single" w:color="auto" w:sz="4" w:space="0"/>
            </w:tcBorders>
            <w:noWrap w:val="0"/>
            <w:vAlign w:val="center"/>
          </w:tcPr>
          <w:p w14:paraId="4BFE70DE">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4A3465FD">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252CAC6">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A819DE9">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7B1D578">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2E18381D">
            <w:pPr>
              <w:spacing w:line="280" w:lineRule="exact"/>
              <w:jc w:val="center"/>
              <w:rPr>
                <w:rFonts w:hint="eastAsia" w:eastAsia="宋体"/>
                <w:kern w:val="2"/>
                <w:sz w:val="24"/>
                <w:szCs w:val="24"/>
                <w:lang w:eastAsia="zh-CN"/>
              </w:rPr>
            </w:pPr>
            <w:r>
              <w:rPr>
                <w:rFonts w:hint="eastAsia"/>
                <w:kern w:val="2"/>
                <w:sz w:val="24"/>
                <w:lang w:val="en-US" w:eastAsia="zh-CN"/>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CD20941">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8</w:t>
            </w:r>
          </w:p>
        </w:tc>
      </w:tr>
      <w:tr w14:paraId="1000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2DE14C7C">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1EBEA307">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9FEE16E">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BDA3201">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8AE3FC3">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6D1EF02A">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127F9804">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294B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1211" w:type="dxa"/>
            <w:vMerge w:val="continue"/>
            <w:tcBorders>
              <w:top w:val="single" w:color="auto" w:sz="4" w:space="0"/>
              <w:left w:val="single" w:color="auto" w:sz="4" w:space="0"/>
              <w:bottom w:val="single" w:color="auto" w:sz="4" w:space="0"/>
              <w:right w:val="single" w:color="auto" w:sz="4" w:space="0"/>
            </w:tcBorders>
            <w:noWrap w:val="0"/>
            <w:vAlign w:val="center"/>
          </w:tcPr>
          <w:p w14:paraId="5C1FB9BD">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22555F74">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B092DD3">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4BFB3E0">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BDA67F4">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377CD764">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0743C93">
            <w:pPr>
              <w:spacing w:line="280" w:lineRule="exact"/>
              <w:ind w:firstLine="480" w:firstLineChars="200"/>
              <w:rPr>
                <w:rFonts w:hint="default" w:eastAsia="微软雅黑"/>
                <w:kern w:val="2"/>
                <w:sz w:val="24"/>
                <w:szCs w:val="24"/>
                <w:lang w:val="en-US" w:eastAsia="zh-CN"/>
              </w:rPr>
            </w:pPr>
            <w:r>
              <w:rPr>
                <w:rFonts w:hint="eastAsia"/>
                <w:kern w:val="2"/>
                <w:sz w:val="24"/>
                <w:szCs w:val="24"/>
                <w:lang w:val="en-US" w:eastAsia="zh-CN"/>
              </w:rPr>
              <w:t>10</w:t>
            </w:r>
          </w:p>
        </w:tc>
      </w:tr>
      <w:tr w14:paraId="2FEBA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14:paraId="59A09A51">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5971C65E">
            <w:pPr>
              <w:spacing w:line="280" w:lineRule="exact"/>
              <w:ind w:firstLine="602" w:firstLineChars="25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6724A02A">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95</w:t>
            </w:r>
          </w:p>
        </w:tc>
      </w:tr>
      <w:tr w14:paraId="0CC8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14:paraId="166D3A8B">
            <w:pPr>
              <w:spacing w:line="440" w:lineRule="exact"/>
              <w:ind w:firstLine="482" w:firstLineChars="200"/>
              <w:rPr>
                <w:b/>
                <w:bCs/>
                <w:kern w:val="2"/>
                <w:sz w:val="24"/>
                <w:szCs w:val="24"/>
              </w:rPr>
            </w:pPr>
            <w:r>
              <w:rPr>
                <w:rFonts w:hint="eastAsia"/>
                <w:b/>
                <w:bCs/>
                <w:kern w:val="2"/>
                <w:sz w:val="24"/>
              </w:rPr>
              <w:t>简评：</w:t>
            </w:r>
            <w:r>
              <w:rPr>
                <w:rFonts w:ascii="宋体" w:hAnsi="宋体" w:eastAsia="宋体" w:cs="宋体"/>
                <w:sz w:val="24"/>
                <w:szCs w:val="24"/>
              </w:rPr>
              <w:t>梦玉老师带领二（10）班的小队员们进行的《小橙子首届班运会项目评议会》主题班队活动。樊老师从亚运会的精彩瞬间入手，带领孩子们观看亚运会上运动员们的风采，由此联想到班级也可以组织一场精彩的班运会，樊老师结合我校课间“慧”动十分钟项目，广泛搜集孩子们喜爱的运动，从会徽评比、运动优秀标准颁布、运动项目展示和运动项目颁奖这四个环节展示了这堂精彩的班队活动。樊老师紧跟时事，关注学生，队员们分享了群策群力、别出心裁的运动项目，让我们领略小队开展的趣味活动。此次班队活动，樊老师不仅帮助学生开拓探究新领域，打破思考瓶颈，不断提升创新精神和实践能力，而且放大了十分钟的价值，相信孩子们会更加热爱运动，孩子们的课间十分钟也将更加精彩！</w:t>
            </w:r>
          </w:p>
        </w:tc>
      </w:tr>
      <w:tr w14:paraId="3566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14:paraId="0B47B8C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eastAsia="宋体"/>
                <w:b/>
                <w:bCs/>
                <w:kern w:val="2"/>
                <w:sz w:val="24"/>
                <w:lang w:eastAsia="zh-CN"/>
              </w:rPr>
            </w:pPr>
            <w:r>
              <w:rPr>
                <w:rFonts w:hint="eastAsia"/>
                <w:b/>
                <w:bCs/>
                <w:kern w:val="2"/>
                <w:sz w:val="24"/>
              </w:rPr>
              <w:t>建议：</w:t>
            </w:r>
            <w:r>
              <w:rPr>
                <w:rFonts w:ascii="宋体" w:hAnsi="宋体" w:eastAsia="宋体" w:cs="宋体"/>
                <w:sz w:val="24"/>
                <w:szCs w:val="24"/>
              </w:rPr>
              <w:t>一</w:t>
            </w:r>
            <w:r>
              <w:rPr>
                <w:rFonts w:hint="eastAsia" w:ascii="宋体" w:hAnsi="宋体" w:cs="宋体"/>
                <w:sz w:val="24"/>
                <w:szCs w:val="24"/>
                <w:lang w:val="en-US" w:eastAsia="zh-CN"/>
              </w:rPr>
              <w:t>是</w:t>
            </w:r>
            <w:r>
              <w:rPr>
                <w:rFonts w:ascii="宋体" w:hAnsi="宋体" w:eastAsia="宋体" w:cs="宋体"/>
                <w:sz w:val="24"/>
                <w:szCs w:val="24"/>
              </w:rPr>
              <w:t>看得见儿童。老师紧扣时事，紧密联系学生生活，从亚运会想到了班运会，孩子在课堂上是自由的、快乐的，符合新基础“课堂还给学生”的理念。</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二是看得见生长。兴趣是最好的老师，孩子们在课堂上是专注的、生长的，这样的课堂正是“新基础教育”视域下的新课堂样态的呈现。</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三是看得见未来。课</w:t>
            </w:r>
            <w:r>
              <w:rPr>
                <w:rFonts w:hint="eastAsia" w:ascii="宋体" w:hAnsi="宋体" w:cs="宋体"/>
                <w:sz w:val="24"/>
                <w:szCs w:val="24"/>
                <w:lang w:val="en-US" w:eastAsia="zh-CN"/>
              </w:rPr>
              <w:t>堂</w:t>
            </w:r>
            <w:r>
              <w:rPr>
                <w:rFonts w:ascii="宋体" w:hAnsi="宋体" w:eastAsia="宋体" w:cs="宋体"/>
                <w:sz w:val="24"/>
                <w:szCs w:val="24"/>
              </w:rPr>
              <w:t>结合学校发展理念和发展项目，进行贴合学生实际的自创项目，新桥二小的老师们扎实推进“五育并举”工作，突出德育实效、提升智育水平、强化体育锻炼、增强美育熏陶、加强劳动教育，正是学校“五管齐下”全面发展理念的呈现，也是培养德智体美劳全面发展的社会主义建设者和接班人的展现，更是新桥二小“看得见未来”发展理念的体现</w:t>
            </w:r>
            <w:r>
              <w:rPr>
                <w:rFonts w:hint="eastAsia" w:ascii="宋体" w:hAnsi="宋体" w:eastAsia="宋体" w:cs="宋体"/>
                <w:sz w:val="24"/>
                <w:szCs w:val="24"/>
                <w:lang w:eastAsia="zh-CN"/>
              </w:rPr>
              <w:t>。</w:t>
            </w:r>
          </w:p>
          <w:p w14:paraId="1FF60E6E">
            <w:pPr>
              <w:spacing w:line="220" w:lineRule="atLeast"/>
              <w:rPr>
                <w:rFonts w:ascii="Times New Roman" w:hAnsi="Times New Roman" w:eastAsia="宋体" w:cs="Times New Roman"/>
                <w:b/>
                <w:bCs/>
                <w:kern w:val="2"/>
                <w:sz w:val="24"/>
                <w:szCs w:val="24"/>
              </w:rPr>
            </w:pPr>
          </w:p>
        </w:tc>
      </w:tr>
    </w:tbl>
    <w:p w14:paraId="023BF8DF"/>
    <w:p w14:paraId="1738CDE3">
      <w:pPr>
        <w:rPr>
          <w:rFonts w:hint="eastAsia" w:eastAsiaTheme="minorEastAsia"/>
          <w:lang w:eastAsia="zh-CN"/>
        </w:rPr>
      </w:pPr>
    </w:p>
    <w:p w14:paraId="2FCD0C87">
      <w:pPr>
        <w:rPr>
          <w:rFonts w:hint="eastAsia" w:eastAsiaTheme="minorEastAsia"/>
          <w:lang w:eastAsia="zh-CN"/>
        </w:rPr>
      </w:pPr>
    </w:p>
    <w:p w14:paraId="1412A7E2">
      <w:pPr>
        <w:jc w:val="center"/>
        <w:rPr>
          <w:rFonts w:hint="default" w:eastAsia="黑体"/>
          <w:b/>
          <w:sz w:val="36"/>
          <w:lang w:val="en-US"/>
        </w:rPr>
      </w:pPr>
      <w:r>
        <w:rPr>
          <w:rFonts w:hint="eastAsia"/>
          <w:b/>
          <w:sz w:val="36"/>
        </w:rPr>
        <w:t>新北区</w:t>
      </w:r>
      <w:r>
        <w:rPr>
          <w:rFonts w:hint="eastAsia"/>
          <w:b/>
          <w:sz w:val="36"/>
          <w:lang w:val="en-US" w:eastAsia="zh-CN"/>
        </w:rPr>
        <w:t>潘虹</w:t>
      </w:r>
      <w:r>
        <w:rPr>
          <w:b/>
          <w:sz w:val="36"/>
        </w:rPr>
        <w:t>"</w:t>
      </w:r>
      <w:r>
        <w:rPr>
          <w:rFonts w:hint="eastAsia"/>
          <w:b/>
          <w:sz w:val="36"/>
          <w:lang w:val="en-US" w:eastAsia="zh-CN"/>
        </w:rPr>
        <w:t>优秀</w:t>
      </w:r>
      <w:r>
        <w:rPr>
          <w:rFonts w:hint="eastAsia"/>
          <w:b/>
          <w:sz w:val="36"/>
        </w:rPr>
        <w:t>班主任成长营</w:t>
      </w:r>
      <w:r>
        <w:rPr>
          <w:rFonts w:hint="eastAsia"/>
          <w:b/>
          <w:sz w:val="36"/>
          <w:lang w:val="en-US" w:eastAsia="zh-CN"/>
        </w:rPr>
        <w:t>"班队活动评价表13</w:t>
      </w:r>
    </w:p>
    <w:tbl>
      <w:tblPr>
        <w:tblStyle w:val="4"/>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074"/>
        <w:gridCol w:w="1030"/>
        <w:gridCol w:w="1624"/>
        <w:gridCol w:w="566"/>
        <w:gridCol w:w="566"/>
        <w:gridCol w:w="566"/>
        <w:gridCol w:w="479"/>
        <w:gridCol w:w="1314"/>
      </w:tblGrid>
      <w:tr w14:paraId="0F52F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14:paraId="2F9F77F8">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noWrap w:val="0"/>
            <w:vAlign w:val="center"/>
          </w:tcPr>
          <w:p w14:paraId="455DFABF">
            <w:pPr>
              <w:spacing w:line="220" w:lineRule="atLeast"/>
              <w:jc w:val="center"/>
              <w:rPr>
                <w:rFonts w:hint="default" w:eastAsia="微软雅黑"/>
                <w:b/>
                <w:bCs/>
                <w:kern w:val="2"/>
                <w:sz w:val="24"/>
                <w:szCs w:val="24"/>
                <w:lang w:val="en-US" w:eastAsia="zh-CN"/>
              </w:rPr>
            </w:pPr>
            <w:r>
              <w:rPr>
                <w:rFonts w:hint="eastAsia"/>
                <w:kern w:val="2"/>
                <w:sz w:val="24"/>
                <w:lang w:val="en-US" w:eastAsia="zh-CN"/>
              </w:rPr>
              <w:t>河海实验小学</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23BF2707">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18EA6D5C">
            <w:pPr>
              <w:spacing w:line="220" w:lineRule="atLeast"/>
              <w:ind w:left="45"/>
              <w:jc w:val="both"/>
              <w:rPr>
                <w:rFonts w:hint="default" w:eastAsia="微软雅黑"/>
                <w:b/>
                <w:bCs/>
                <w:kern w:val="2"/>
                <w:sz w:val="24"/>
                <w:szCs w:val="24"/>
                <w:lang w:val="en-US" w:eastAsia="zh-CN"/>
              </w:rPr>
            </w:pPr>
            <w:r>
              <w:rPr>
                <w:rFonts w:hint="eastAsia"/>
                <w:b/>
                <w:bCs/>
                <w:kern w:val="2"/>
                <w:sz w:val="24"/>
                <w:szCs w:val="24"/>
                <w:lang w:val="en-US" w:eastAsia="zh-CN"/>
              </w:rPr>
              <w:t>四6</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7226239E">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3635ECB">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刘妍</w:t>
            </w:r>
          </w:p>
        </w:tc>
      </w:tr>
      <w:tr w14:paraId="43CD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14:paraId="2FC96B64">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noWrap w:val="0"/>
            <w:vAlign w:val="center"/>
          </w:tcPr>
          <w:p w14:paraId="1CE8BD1A">
            <w:pPr>
              <w:spacing w:line="220" w:lineRule="atLeast"/>
              <w:ind w:left="135"/>
              <w:jc w:val="center"/>
              <w:rPr>
                <w:b/>
                <w:bCs/>
                <w:kern w:val="2"/>
                <w:sz w:val="24"/>
                <w:szCs w:val="24"/>
              </w:rPr>
            </w:pPr>
            <w:r>
              <w:rPr>
                <w:rFonts w:hint="eastAsia" w:ascii="宋体" w:hAnsi="宋体"/>
                <w:b/>
                <w:sz w:val="24"/>
                <w:lang w:val="en-US" w:eastAsia="zh-CN"/>
              </w:rPr>
              <w:t>谁是“孤勇者”</w:t>
            </w:r>
            <w:r>
              <w:rPr>
                <w:rFonts w:hint="eastAsia" w:ascii="宋体" w:hAnsi="宋体"/>
                <w:b/>
                <w:sz w:val="24"/>
              </w:rPr>
              <w:t xml:space="preserve">  </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749F1E7D">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36F00A34">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2024.05</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2B44EC1B">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4B5A8182">
            <w:pPr>
              <w:spacing w:line="220" w:lineRule="atLeast"/>
              <w:ind w:left="135"/>
              <w:jc w:val="center"/>
              <w:rPr>
                <w:rFonts w:hint="eastAsia" w:eastAsia="宋体"/>
                <w:b/>
                <w:bCs/>
                <w:kern w:val="2"/>
                <w:sz w:val="24"/>
                <w:szCs w:val="24"/>
                <w:lang w:val="en-US" w:eastAsia="zh-CN"/>
              </w:rPr>
            </w:pPr>
            <w:r>
              <w:rPr>
                <w:rFonts w:hint="eastAsia"/>
                <w:b/>
                <w:bCs/>
                <w:kern w:val="2"/>
                <w:sz w:val="24"/>
                <w:szCs w:val="24"/>
                <w:lang w:val="en-US" w:eastAsia="zh-CN"/>
              </w:rPr>
              <w:t>潘虹</w:t>
            </w:r>
          </w:p>
        </w:tc>
      </w:tr>
      <w:tr w14:paraId="1D35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14:paraId="50BEDFC9">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5C1017D6">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19096DC">
            <w:pPr>
              <w:spacing w:line="220" w:lineRule="atLeast"/>
              <w:jc w:val="center"/>
              <w:rPr>
                <w:b/>
                <w:bCs/>
                <w:kern w:val="2"/>
                <w:sz w:val="24"/>
                <w:szCs w:val="24"/>
              </w:rPr>
            </w:pPr>
            <w:r>
              <w:rPr>
                <w:rFonts w:hint="eastAsia"/>
                <w:b/>
                <w:bCs/>
                <w:kern w:val="2"/>
                <w:sz w:val="24"/>
              </w:rPr>
              <w:t>得分</w:t>
            </w:r>
          </w:p>
        </w:tc>
      </w:tr>
      <w:tr w14:paraId="40E1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523A9ABA">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18D79354">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E1631F1">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B91A444">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7F06211">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69183D6B">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31D04980">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27F71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0D94F597">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3740385A">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609373A">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663A004">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D942773">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635CC2E2">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338312C3">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14:paraId="673DA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42B2FF4C">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50FBD7D9">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DF4F4D3">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DC35E2F">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A03682A">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69D405FF">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A2A44B5">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14:paraId="5C88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378CE708">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477C79B7">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2A3A696">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5FF306F">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94A48A5">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20620D3A">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1C4EAFA">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1932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2ECA433D">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6381D8F5">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75F02BB">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37A7EB2">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11BE448">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40A8BA39">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C367FB3">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2095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41F0C56E">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251CD899">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F49CD3B">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47585B4">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F7CA11A">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0A6A7038">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4CA95B75">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18</w:t>
            </w:r>
          </w:p>
        </w:tc>
      </w:tr>
      <w:tr w14:paraId="104E0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5165165D">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3C7E2693">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789E6EF">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F536F02">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A29C10F">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6E14913F">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D33DCB0">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14:paraId="6644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264F01AC">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5117437C">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38999EA">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C4F7B0C">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6A8E20D">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7F7C0351">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876911E">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60F0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0326AACE">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37D9CC93">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08BCC74">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7482392">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F6F4600">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6B9CC39D">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030BDD0C">
            <w:pPr>
              <w:spacing w:line="280" w:lineRule="exact"/>
              <w:ind w:firstLine="480" w:firstLineChars="200"/>
              <w:rPr>
                <w:rFonts w:hint="default" w:eastAsia="微软雅黑"/>
                <w:kern w:val="2"/>
                <w:sz w:val="24"/>
                <w:szCs w:val="24"/>
                <w:lang w:val="en-US" w:eastAsia="zh-CN"/>
              </w:rPr>
            </w:pPr>
            <w:r>
              <w:rPr>
                <w:rFonts w:hint="eastAsia"/>
                <w:kern w:val="2"/>
                <w:sz w:val="24"/>
                <w:szCs w:val="24"/>
                <w:lang w:val="en-US" w:eastAsia="zh-CN"/>
              </w:rPr>
              <w:t>10</w:t>
            </w:r>
          </w:p>
        </w:tc>
      </w:tr>
      <w:tr w14:paraId="4A5EF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14:paraId="3B4F70B2">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0D6AC8CF">
            <w:pPr>
              <w:spacing w:line="280" w:lineRule="exact"/>
              <w:ind w:firstLine="602" w:firstLineChars="25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35E409E6">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93</w:t>
            </w:r>
          </w:p>
        </w:tc>
      </w:tr>
      <w:tr w14:paraId="44C6A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14:paraId="43839297">
            <w:pPr>
              <w:keepNext w:val="0"/>
              <w:keepLines w:val="0"/>
              <w:pageBreakBefore w:val="0"/>
              <w:widowControl/>
              <w:kinsoku/>
              <w:wordWrap/>
              <w:overflowPunct/>
              <w:topLinePunct w:val="0"/>
              <w:autoSpaceDE/>
              <w:autoSpaceDN/>
              <w:bidi w:val="0"/>
              <w:adjustRightInd w:val="0"/>
              <w:snapToGrid w:val="0"/>
              <w:spacing w:line="400" w:lineRule="exact"/>
              <w:ind w:firstLine="482" w:firstLineChars="200"/>
              <w:textAlignment w:val="auto"/>
              <w:rPr>
                <w:b/>
                <w:bCs/>
                <w:kern w:val="2"/>
                <w:sz w:val="24"/>
                <w:szCs w:val="24"/>
              </w:rPr>
            </w:pPr>
            <w:r>
              <w:rPr>
                <w:rFonts w:hint="eastAsia"/>
                <w:b/>
                <w:bCs/>
                <w:kern w:val="2"/>
                <w:sz w:val="24"/>
              </w:rPr>
              <w:t>简评：</w:t>
            </w:r>
            <w:r>
              <w:rPr>
                <w:rFonts w:hint="eastAsia"/>
                <w:b w:val="0"/>
                <w:bCs w:val="0"/>
                <w:kern w:val="2"/>
                <w:sz w:val="24"/>
                <w:lang w:val="en-US" w:eastAsia="zh-CN"/>
              </w:rPr>
              <w:t>刘老师以</w:t>
            </w:r>
            <w:r>
              <w:rPr>
                <w:rFonts w:hint="eastAsia"/>
                <w:b w:val="0"/>
                <w:bCs w:val="0"/>
                <w:kern w:val="2"/>
                <w:sz w:val="24"/>
              </w:rPr>
              <w:t>现在小学生中传唱度很高的歌曲《孤勇者》导入，引用“孤勇者”的概念，极大程度的吸引学生的眼球，激发学生的学习兴趣。同时将“孤勇者”作为整节班会课的线索，按照“寻找-采访-辩论-成为”这样的环节来完成整节课的教授，目标螺旋上升。再结合班级中现有班干部的所作所为，肯定班级中的小干部为班级、为同学所作出的贡献，素材来自学生中间，再用到学生身上，贴近学生的生活，让学生在浓厚的兴趣中完成班会课的学习和感受。同时将热点新闻作为辩论的点，让学生关注热点的同时又能回头看自己班级中的情况，更好地激发大家的参与意识，在辩论中让学生知道班级责任和担当是班干部必须具备品质，同时为班级服务的同学和班干部的身份没有直接的联系。在表明志愿决心环节，将整节课的行为目标呈现，希望可以通过学生自己表达成为班干部的决心和志愿，来呈现学生成为一名有较强责任心，为同学服务，为班级做贡献的小干部，成为一名班集体中真正的主人公的目标达成。</w:t>
            </w:r>
          </w:p>
        </w:tc>
      </w:tr>
      <w:tr w14:paraId="5874A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14:paraId="59DAF0F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ascii="Times New Roman" w:hAnsi="Times New Roman" w:eastAsia="宋体" w:cs="Times New Roman"/>
                <w:b/>
                <w:bCs/>
                <w:kern w:val="2"/>
                <w:sz w:val="24"/>
                <w:szCs w:val="24"/>
              </w:rPr>
            </w:pPr>
            <w:r>
              <w:rPr>
                <w:rFonts w:hint="eastAsia"/>
                <w:b/>
                <w:bCs/>
                <w:kern w:val="2"/>
                <w:sz w:val="24"/>
              </w:rPr>
              <w:t>建议：</w:t>
            </w:r>
            <w:r>
              <w:rPr>
                <w:rFonts w:hint="eastAsia"/>
                <w:sz w:val="24"/>
                <w:szCs w:val="24"/>
                <w:lang w:val="en-US" w:eastAsia="zh-CN"/>
              </w:rPr>
              <w:t>整节课比较顺畅，但是在一些环节上还需要打磨，以求更加自然。比如在“辩论身边的‘孤勇者’”环节，学生容易将回答的点放在岗位数量上，而不是考虑到班干部和责任担当的关系上。再比如在填写志愿卡环节，愿意分享的学生可能本身就已经是班级的班干部，而其他同学因为羞涩或者自觉能力不足，并没有非常乐意分享，这其实也表明了课堂的目标并没有百分百的达到。所以在后续的德育延伸中，还是需要根据班级的实际情况，进行班干部岗位的选举和落实。在今后的班会课教学中，要充分考虑到不同层次学生的接受程度，给学生真正的班集体归属感和主人翁意识。</w:t>
            </w:r>
          </w:p>
          <w:p w14:paraId="67F303EC">
            <w:pPr>
              <w:keepNext w:val="0"/>
              <w:keepLines w:val="0"/>
              <w:pageBreakBefore w:val="0"/>
              <w:kinsoku/>
              <w:wordWrap/>
              <w:overflowPunct/>
              <w:topLinePunct w:val="0"/>
              <w:autoSpaceDE/>
              <w:autoSpaceDN/>
              <w:bidi w:val="0"/>
              <w:spacing w:line="400" w:lineRule="exact"/>
              <w:textAlignment w:val="auto"/>
              <w:rPr>
                <w:rFonts w:ascii="Times New Roman" w:hAnsi="Times New Roman" w:eastAsia="宋体" w:cs="Times New Roman"/>
                <w:b/>
                <w:bCs/>
                <w:kern w:val="2"/>
                <w:sz w:val="24"/>
                <w:szCs w:val="24"/>
              </w:rPr>
            </w:pPr>
          </w:p>
        </w:tc>
      </w:tr>
    </w:tbl>
    <w:p w14:paraId="68B4A7CF"/>
    <w:p w14:paraId="4B5C1A0C">
      <w:pPr>
        <w:rPr>
          <w:rFonts w:hint="eastAsia" w:eastAsiaTheme="minorEastAsia"/>
          <w:lang w:eastAsia="zh-CN"/>
        </w:rPr>
      </w:pPr>
    </w:p>
    <w:p w14:paraId="61F7D59E">
      <w:pPr>
        <w:rPr>
          <w:rFonts w:hint="eastAsia" w:eastAsiaTheme="minorEastAsia"/>
          <w:lang w:eastAsia="zh-CN"/>
        </w:rPr>
      </w:pPr>
    </w:p>
    <w:p w14:paraId="0F4617F1">
      <w:pPr>
        <w:jc w:val="center"/>
        <w:rPr>
          <w:rFonts w:hint="default" w:eastAsia="黑体"/>
          <w:b/>
          <w:sz w:val="36"/>
          <w:lang w:val="en-US"/>
        </w:rPr>
      </w:pPr>
      <w:r>
        <w:rPr>
          <w:rFonts w:hint="eastAsia"/>
          <w:b/>
          <w:sz w:val="36"/>
        </w:rPr>
        <w:t>新北区</w:t>
      </w:r>
      <w:r>
        <w:rPr>
          <w:rFonts w:hint="eastAsia"/>
          <w:b/>
          <w:sz w:val="36"/>
          <w:lang w:val="en-US" w:eastAsia="zh-CN"/>
        </w:rPr>
        <w:t>潘虹</w:t>
      </w:r>
      <w:r>
        <w:rPr>
          <w:b/>
          <w:sz w:val="36"/>
        </w:rPr>
        <w:t>"</w:t>
      </w:r>
      <w:r>
        <w:rPr>
          <w:rFonts w:hint="eastAsia"/>
          <w:b/>
          <w:sz w:val="36"/>
          <w:lang w:val="en-US" w:eastAsia="zh-CN"/>
        </w:rPr>
        <w:t>优秀</w:t>
      </w:r>
      <w:r>
        <w:rPr>
          <w:rFonts w:hint="eastAsia"/>
          <w:b/>
          <w:sz w:val="36"/>
        </w:rPr>
        <w:t>班主任成长营</w:t>
      </w:r>
      <w:r>
        <w:rPr>
          <w:rFonts w:hint="eastAsia"/>
          <w:b/>
          <w:sz w:val="36"/>
          <w:lang w:val="en-US" w:eastAsia="zh-CN"/>
        </w:rPr>
        <w:t>"班队活动评价表14</w:t>
      </w:r>
    </w:p>
    <w:tbl>
      <w:tblPr>
        <w:tblStyle w:val="4"/>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074"/>
        <w:gridCol w:w="1030"/>
        <w:gridCol w:w="1624"/>
        <w:gridCol w:w="566"/>
        <w:gridCol w:w="566"/>
        <w:gridCol w:w="566"/>
        <w:gridCol w:w="479"/>
        <w:gridCol w:w="1314"/>
      </w:tblGrid>
      <w:tr w14:paraId="12FA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14:paraId="10A5D50C">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noWrap w:val="0"/>
            <w:vAlign w:val="center"/>
          </w:tcPr>
          <w:p w14:paraId="3A5A7415">
            <w:pPr>
              <w:spacing w:line="220" w:lineRule="atLeast"/>
              <w:jc w:val="center"/>
              <w:rPr>
                <w:rFonts w:hint="default" w:eastAsia="微软雅黑"/>
                <w:b/>
                <w:bCs/>
                <w:kern w:val="2"/>
                <w:sz w:val="24"/>
                <w:szCs w:val="24"/>
                <w:lang w:val="en-US" w:eastAsia="zh-CN"/>
              </w:rPr>
            </w:pPr>
            <w:r>
              <w:rPr>
                <w:rFonts w:hint="eastAsia"/>
                <w:kern w:val="2"/>
                <w:sz w:val="24"/>
                <w:lang w:val="en-US" w:eastAsia="zh-CN"/>
              </w:rPr>
              <w:t>常州市新北区百草园小学</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6D8C9E67">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5D2FE466">
            <w:pPr>
              <w:spacing w:line="220" w:lineRule="atLeast"/>
              <w:ind w:left="45"/>
              <w:jc w:val="both"/>
              <w:rPr>
                <w:rFonts w:hint="default" w:eastAsia="微软雅黑"/>
                <w:b/>
                <w:bCs/>
                <w:kern w:val="2"/>
                <w:sz w:val="24"/>
                <w:szCs w:val="24"/>
                <w:lang w:val="en-US" w:eastAsia="zh-CN"/>
              </w:rPr>
            </w:pPr>
            <w:r>
              <w:rPr>
                <w:rFonts w:hint="eastAsia" w:eastAsia="宋体" w:cs="Times New Roman"/>
                <w:kern w:val="2"/>
                <w:sz w:val="24"/>
                <w:lang w:val="en-US" w:eastAsia="zh-CN"/>
              </w:rPr>
              <w:t>一1</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5C29FC7E">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007EAD85">
            <w:pPr>
              <w:spacing w:line="220" w:lineRule="atLeast"/>
              <w:ind w:left="45"/>
              <w:jc w:val="both"/>
              <w:rPr>
                <w:rFonts w:hint="default" w:eastAsia="宋体" w:cs="Times New Roman"/>
                <w:kern w:val="2"/>
                <w:sz w:val="24"/>
                <w:lang w:val="en-US" w:eastAsia="zh-CN"/>
              </w:rPr>
            </w:pPr>
            <w:r>
              <w:rPr>
                <w:rFonts w:hint="eastAsia" w:eastAsia="宋体" w:cs="Times New Roman"/>
                <w:kern w:val="2"/>
                <w:sz w:val="24"/>
                <w:lang w:val="en-US" w:eastAsia="zh-CN"/>
              </w:rPr>
              <w:t>郑玉蓉</w:t>
            </w:r>
          </w:p>
        </w:tc>
      </w:tr>
      <w:tr w14:paraId="08D64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14:paraId="10639817">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noWrap w:val="0"/>
            <w:vAlign w:val="center"/>
          </w:tcPr>
          <w:p w14:paraId="0A26E408">
            <w:pPr>
              <w:spacing w:line="220" w:lineRule="atLeast"/>
              <w:ind w:left="135"/>
              <w:jc w:val="center"/>
              <w:rPr>
                <w:b/>
                <w:bCs/>
                <w:kern w:val="2"/>
                <w:sz w:val="24"/>
                <w:szCs w:val="24"/>
              </w:rPr>
            </w:pPr>
            <w:r>
              <w:rPr>
                <w:rFonts w:hint="eastAsia" w:eastAsia="宋体" w:cs="Times New Roman"/>
                <w:kern w:val="2"/>
                <w:sz w:val="24"/>
                <w:lang w:val="en-US" w:eastAsia="zh-CN"/>
              </w:rPr>
              <w:t xml:space="preserve"> 我是光荣的值日生 </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729B99E2">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75ADB6C7">
            <w:pPr>
              <w:spacing w:line="220" w:lineRule="atLeast"/>
              <w:ind w:left="135"/>
              <w:jc w:val="center"/>
              <w:rPr>
                <w:rFonts w:hint="default" w:eastAsia="微软雅黑"/>
                <w:b/>
                <w:bCs/>
                <w:kern w:val="2"/>
                <w:sz w:val="24"/>
                <w:szCs w:val="24"/>
                <w:lang w:val="en-US" w:eastAsia="zh-CN"/>
              </w:rPr>
            </w:pPr>
            <w:r>
              <w:rPr>
                <w:rFonts w:hint="eastAsia" w:eastAsia="宋体" w:cs="Times New Roman"/>
                <w:kern w:val="2"/>
                <w:sz w:val="24"/>
                <w:lang w:val="en-US" w:eastAsia="zh-CN"/>
              </w:rPr>
              <w:t>2023.10</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18A3ECB2">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D52D4E6">
            <w:pPr>
              <w:spacing w:line="220" w:lineRule="atLeast"/>
              <w:ind w:left="135"/>
              <w:jc w:val="center"/>
              <w:rPr>
                <w:rFonts w:hint="eastAsia" w:eastAsia="宋体"/>
                <w:b/>
                <w:bCs/>
                <w:kern w:val="2"/>
                <w:sz w:val="24"/>
                <w:szCs w:val="24"/>
                <w:lang w:val="en-US" w:eastAsia="zh-CN"/>
              </w:rPr>
            </w:pPr>
            <w:r>
              <w:rPr>
                <w:rFonts w:hint="eastAsia" w:eastAsia="宋体" w:cs="Times New Roman"/>
                <w:kern w:val="2"/>
                <w:sz w:val="24"/>
                <w:lang w:val="en-US" w:eastAsia="zh-CN"/>
              </w:rPr>
              <w:t>潘虹</w:t>
            </w:r>
          </w:p>
        </w:tc>
      </w:tr>
      <w:tr w14:paraId="414DE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14:paraId="558D2DE2">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6EBF008A">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42A92174">
            <w:pPr>
              <w:spacing w:line="220" w:lineRule="atLeast"/>
              <w:jc w:val="center"/>
              <w:rPr>
                <w:b/>
                <w:bCs/>
                <w:kern w:val="2"/>
                <w:sz w:val="24"/>
                <w:szCs w:val="24"/>
              </w:rPr>
            </w:pPr>
            <w:r>
              <w:rPr>
                <w:rFonts w:hint="eastAsia"/>
                <w:b/>
                <w:bCs/>
                <w:kern w:val="2"/>
                <w:sz w:val="24"/>
              </w:rPr>
              <w:t>得分</w:t>
            </w:r>
          </w:p>
        </w:tc>
      </w:tr>
      <w:tr w14:paraId="2DAFC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19716AE4">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5A013ACE">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2A4B4F6">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C6D81E0">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B04A92B">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2D3990F3">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6DAA2C68">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14:paraId="3A783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34261252">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2A5CAF45">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8AA4337">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7299A48">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7901849">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5B6CC8F0">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3CCC5D92">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14:paraId="0C977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41666823">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6ADC38E3">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B51DA25">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A689F94">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3C582F6">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40A38828">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C18A89B">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14:paraId="4942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73E9234F">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6A3D9656">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7EA694B">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A931BFC">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0D2194B">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1CBD65BE">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473AFDD9">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14:paraId="51560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0957BBF0">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0D0451D1">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D31BBD9">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A2AD8BB">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4D58776">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4E8E3AF7">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61D094C">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4A73C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6CB33BC5">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6FA607E2">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439830C">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4A36851">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0B7B978">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1821EDA3">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4DA350B">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18</w:t>
            </w:r>
          </w:p>
        </w:tc>
      </w:tr>
      <w:tr w14:paraId="1C367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7DA4314B">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28AABCB1">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2534B52">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B7D3122">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010A7D6">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3CB7503E">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1D451ED1">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14:paraId="18FF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57049CA1">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347A3C26">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C8D3575">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D78FF6E">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7F74686">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24E81321">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A66CAAB">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12F8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32BC607A">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735EC65D">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1E944B8">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832D4BF">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E8C3503">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14374BD5">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4AF0C35D">
            <w:pPr>
              <w:spacing w:line="280" w:lineRule="exact"/>
              <w:ind w:firstLine="480" w:firstLineChars="200"/>
              <w:rPr>
                <w:rFonts w:hint="default" w:eastAsia="微软雅黑"/>
                <w:kern w:val="2"/>
                <w:sz w:val="24"/>
                <w:szCs w:val="24"/>
                <w:lang w:val="en-US" w:eastAsia="zh-CN"/>
              </w:rPr>
            </w:pPr>
            <w:r>
              <w:rPr>
                <w:rFonts w:hint="eastAsia"/>
                <w:kern w:val="2"/>
                <w:sz w:val="24"/>
                <w:szCs w:val="24"/>
                <w:lang w:val="en-US" w:eastAsia="zh-CN"/>
              </w:rPr>
              <w:t>10</w:t>
            </w:r>
          </w:p>
        </w:tc>
      </w:tr>
      <w:tr w14:paraId="3497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14:paraId="3A906ED5">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6FDD3D2C">
            <w:pPr>
              <w:spacing w:line="280" w:lineRule="exact"/>
              <w:ind w:firstLine="602" w:firstLineChars="25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1250721C">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91</w:t>
            </w:r>
          </w:p>
        </w:tc>
      </w:tr>
      <w:tr w14:paraId="4DC17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14:paraId="5322C948">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b w:val="0"/>
                <w:bCs w:val="0"/>
                <w:kern w:val="2"/>
                <w:sz w:val="24"/>
                <w:lang w:val="en-US"/>
              </w:rPr>
            </w:pPr>
            <w:r>
              <w:rPr>
                <w:rFonts w:hint="eastAsia"/>
                <w:b/>
                <w:bCs/>
                <w:kern w:val="2"/>
                <w:sz w:val="24"/>
              </w:rPr>
              <w:t>简评：</w:t>
            </w:r>
            <w:r>
              <w:rPr>
                <w:rFonts w:hint="eastAsia" w:eastAsia="宋体" w:cs="Times New Roman"/>
                <w:b w:val="0"/>
                <w:bCs w:val="0"/>
                <w:kern w:val="2"/>
                <w:sz w:val="24"/>
                <w:lang w:val="en-US" w:eastAsia="zh-CN"/>
              </w:rPr>
              <w:t>整节课选择的主题贴近学生的实际，切入点小，教学细致。1.首先通过之前活动的回顾，引发孩子们的回忆与反思。家校的紧密沟通，凸显了活动的重要性，激发孩子们劳动的兴趣，自觉主动地培养在校内外良好的劳动习惯。2.从扫地步骤到扫地视频，从扫地儿歌到扫地尝试，细致入微。真正地在教给学生实实在在的劳动技能。让学生以后在扫地，或是做其它劳动时，也能开动脑筋，明白劳动有方法、有技巧。3.小品的素材来源于学生的真实生活，其中的“矛盾”容易引发学生的共鸣。不只是桌椅小管家小组，包括其他值日生，都或多或少遇到这样的问题。正好通过喜闻乐见的小品形式，引发大家的思考，更易于学生接受“劳动要互助”。</w:t>
            </w:r>
          </w:p>
          <w:p w14:paraId="23BBE04E">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b/>
                <w:bCs/>
                <w:kern w:val="2"/>
                <w:sz w:val="24"/>
                <w:szCs w:val="24"/>
              </w:rPr>
            </w:pPr>
          </w:p>
        </w:tc>
      </w:tr>
      <w:tr w14:paraId="260A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14:paraId="529D24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bCs/>
                <w:kern w:val="2"/>
                <w:sz w:val="24"/>
                <w:szCs w:val="24"/>
              </w:rPr>
            </w:pPr>
            <w:r>
              <w:rPr>
                <w:rFonts w:hint="eastAsia"/>
                <w:b/>
                <w:bCs/>
                <w:kern w:val="2"/>
                <w:sz w:val="24"/>
              </w:rPr>
              <w:t>建议：</w:t>
            </w:r>
            <w:r>
              <w:rPr>
                <w:rFonts w:hint="eastAsia" w:eastAsia="宋体" w:cs="Times New Roman"/>
                <w:b w:val="0"/>
                <w:bCs w:val="0"/>
                <w:kern w:val="2"/>
                <w:sz w:val="24"/>
                <w:lang w:val="en-US" w:eastAsia="zh-CN"/>
              </w:rPr>
              <w:t>1.可以变换一下形式，采用小组展示和汇报的形式，其他学生的参与度不够，课堂学生的成长感不强。2.活动不仅仅在课堂，后期延伸可以扩大活动范围，让学生在家里、社区都能积极参与劳动。</w:t>
            </w:r>
          </w:p>
          <w:p w14:paraId="47491184">
            <w:pPr>
              <w:keepNext w:val="0"/>
              <w:keepLines w:val="0"/>
              <w:pageBreakBefore w:val="0"/>
              <w:kinsoku/>
              <w:wordWrap/>
              <w:overflowPunct/>
              <w:topLinePunct w:val="0"/>
              <w:autoSpaceDE/>
              <w:autoSpaceDN/>
              <w:bidi w:val="0"/>
              <w:spacing w:line="360" w:lineRule="auto"/>
              <w:textAlignment w:val="auto"/>
              <w:rPr>
                <w:rFonts w:ascii="Times New Roman" w:hAnsi="Times New Roman" w:eastAsia="宋体" w:cs="Times New Roman"/>
                <w:b/>
                <w:bCs/>
                <w:kern w:val="2"/>
                <w:sz w:val="24"/>
                <w:szCs w:val="24"/>
              </w:rPr>
            </w:pPr>
          </w:p>
        </w:tc>
      </w:tr>
    </w:tbl>
    <w:p w14:paraId="0806C58D"/>
    <w:p w14:paraId="3C1F3B39">
      <w:pPr>
        <w:rPr>
          <w:rFonts w:hint="eastAsia" w:eastAsiaTheme="minorEastAsia"/>
          <w:lang w:eastAsia="zh-CN"/>
        </w:rPr>
      </w:pPr>
    </w:p>
    <w:p w14:paraId="74AC353C">
      <w:pPr>
        <w:rPr>
          <w:rFonts w:hint="eastAsia" w:eastAsiaTheme="minorEastAsia"/>
          <w:lang w:eastAsia="zh-CN"/>
        </w:rPr>
      </w:pPr>
    </w:p>
    <w:p w14:paraId="6C3995CC">
      <w:pPr>
        <w:rPr>
          <w:rFonts w:hint="eastAsia" w:eastAsiaTheme="minorEastAsia"/>
          <w:lang w:eastAsia="zh-CN"/>
        </w:rPr>
      </w:pPr>
    </w:p>
    <w:p w14:paraId="5751D315">
      <w:pPr>
        <w:rPr>
          <w:rFonts w:hint="eastAsia" w:eastAsiaTheme="minorEastAsia"/>
          <w:lang w:eastAsia="zh-CN"/>
        </w:rPr>
      </w:pPr>
    </w:p>
    <w:p w14:paraId="117E1C83">
      <w:pPr>
        <w:rPr>
          <w:rFonts w:hint="eastAsia" w:eastAsiaTheme="minorEastAsia"/>
          <w:lang w:eastAsia="zh-CN"/>
        </w:rPr>
      </w:pPr>
    </w:p>
    <w:p w14:paraId="37DF9559">
      <w:pPr>
        <w:rPr>
          <w:rFonts w:hint="eastAsia" w:eastAsiaTheme="minorEastAsia"/>
          <w:lang w:eastAsia="zh-CN"/>
        </w:rPr>
      </w:pPr>
    </w:p>
    <w:p w14:paraId="2B631C9A">
      <w:pPr>
        <w:rPr>
          <w:rFonts w:hint="eastAsia" w:eastAsiaTheme="minorEastAsia"/>
          <w:lang w:eastAsia="zh-CN"/>
        </w:rPr>
      </w:pPr>
    </w:p>
    <w:p w14:paraId="4E0C0221">
      <w:pPr>
        <w:jc w:val="center"/>
        <w:rPr>
          <w:rFonts w:hint="default" w:eastAsia="黑体"/>
          <w:b/>
          <w:sz w:val="36"/>
          <w:lang w:val="en-US"/>
        </w:rPr>
      </w:pPr>
      <w:r>
        <w:rPr>
          <w:rFonts w:hint="eastAsia"/>
          <w:b/>
          <w:sz w:val="36"/>
        </w:rPr>
        <w:t>新北区</w:t>
      </w:r>
      <w:r>
        <w:rPr>
          <w:rFonts w:hint="eastAsia"/>
          <w:b/>
          <w:sz w:val="36"/>
          <w:lang w:val="en-US" w:eastAsia="zh-CN"/>
        </w:rPr>
        <w:t>潘虹</w:t>
      </w:r>
      <w:r>
        <w:rPr>
          <w:b/>
          <w:sz w:val="36"/>
        </w:rPr>
        <w:t>"</w:t>
      </w:r>
      <w:r>
        <w:rPr>
          <w:rFonts w:hint="eastAsia"/>
          <w:b/>
          <w:sz w:val="36"/>
          <w:lang w:val="en-US" w:eastAsia="zh-CN"/>
        </w:rPr>
        <w:t>优秀</w:t>
      </w:r>
      <w:r>
        <w:rPr>
          <w:rFonts w:hint="eastAsia"/>
          <w:b/>
          <w:sz w:val="36"/>
        </w:rPr>
        <w:t>班主任成长营</w:t>
      </w:r>
      <w:r>
        <w:rPr>
          <w:rFonts w:hint="eastAsia"/>
          <w:b/>
          <w:sz w:val="36"/>
          <w:lang w:val="en-US" w:eastAsia="zh-CN"/>
        </w:rPr>
        <w:t>"班队活动评价表15</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3074"/>
        <w:gridCol w:w="1030"/>
        <w:gridCol w:w="1624"/>
        <w:gridCol w:w="566"/>
        <w:gridCol w:w="566"/>
        <w:gridCol w:w="566"/>
        <w:gridCol w:w="478"/>
        <w:gridCol w:w="1314"/>
      </w:tblGrid>
      <w:tr w14:paraId="5EF41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14:paraId="6B2FB8F5">
            <w:pPr>
              <w:spacing w:line="220" w:lineRule="atLeast"/>
              <w:jc w:val="center"/>
              <w:rPr>
                <w:b/>
                <w:bCs/>
                <w:kern w:val="2"/>
                <w:sz w:val="24"/>
                <w:szCs w:val="24"/>
              </w:rPr>
            </w:pPr>
            <w:r>
              <w:rPr>
                <w:rFonts w:hint="eastAsia"/>
                <w:b/>
                <w:bCs/>
                <w:kern w:val="2"/>
                <w:sz w:val="24"/>
              </w:rPr>
              <w:t>学校</w:t>
            </w:r>
          </w:p>
        </w:tc>
        <w:tc>
          <w:tcPr>
            <w:tcW w:w="3074" w:type="dxa"/>
            <w:tcBorders>
              <w:top w:val="single" w:color="auto" w:sz="4" w:space="0"/>
              <w:left w:val="single" w:color="auto" w:sz="4" w:space="0"/>
              <w:bottom w:val="single" w:color="auto" w:sz="4" w:space="0"/>
              <w:right w:val="single" w:color="auto" w:sz="4" w:space="0"/>
            </w:tcBorders>
            <w:noWrap w:val="0"/>
            <w:vAlign w:val="center"/>
          </w:tcPr>
          <w:p w14:paraId="5CD3EB4B">
            <w:pPr>
              <w:spacing w:line="220" w:lineRule="atLeast"/>
              <w:jc w:val="center"/>
              <w:rPr>
                <w:rFonts w:hint="default" w:eastAsia="微软雅黑"/>
                <w:b/>
                <w:bCs/>
                <w:kern w:val="2"/>
                <w:sz w:val="24"/>
                <w:szCs w:val="24"/>
                <w:lang w:val="en-US" w:eastAsia="zh-CN"/>
              </w:rPr>
            </w:pPr>
            <w:r>
              <w:rPr>
                <w:rFonts w:hint="eastAsia"/>
                <w:kern w:val="2"/>
                <w:sz w:val="24"/>
                <w:lang w:val="en-US" w:eastAsia="zh-CN"/>
              </w:rPr>
              <w:t>常州市飞龙实验小学</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12899FF7">
            <w:pPr>
              <w:spacing w:line="220" w:lineRule="atLeast"/>
              <w:jc w:val="center"/>
              <w:rPr>
                <w:b/>
                <w:bCs/>
                <w:kern w:val="2"/>
                <w:sz w:val="24"/>
                <w:szCs w:val="24"/>
              </w:rPr>
            </w:pPr>
            <w:r>
              <w:rPr>
                <w:rFonts w:hint="eastAsia"/>
                <w:b/>
                <w:bCs/>
                <w:kern w:val="2"/>
                <w:sz w:val="24"/>
              </w:rPr>
              <w:t>班级</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5D6B6D85">
            <w:pPr>
              <w:spacing w:line="220" w:lineRule="atLeast"/>
              <w:ind w:left="45"/>
              <w:jc w:val="both"/>
              <w:rPr>
                <w:rFonts w:hint="default" w:eastAsia="微软雅黑"/>
                <w:b/>
                <w:bCs/>
                <w:kern w:val="2"/>
                <w:sz w:val="24"/>
                <w:szCs w:val="24"/>
                <w:lang w:val="en-US" w:eastAsia="zh-CN"/>
              </w:rPr>
            </w:pPr>
            <w:r>
              <w:rPr>
                <w:rFonts w:hint="eastAsia" w:eastAsia="微软雅黑"/>
                <w:b/>
                <w:bCs/>
                <w:kern w:val="2"/>
                <w:sz w:val="24"/>
                <w:szCs w:val="24"/>
                <w:lang w:val="en-US" w:eastAsia="zh-CN"/>
              </w:rPr>
              <w:t>五3</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655C0035">
            <w:pPr>
              <w:spacing w:line="220" w:lineRule="atLeast"/>
              <w:jc w:val="center"/>
              <w:rPr>
                <w:b/>
                <w:bCs/>
                <w:kern w:val="2"/>
                <w:sz w:val="24"/>
                <w:szCs w:val="24"/>
              </w:rPr>
            </w:pPr>
            <w:r>
              <w:rPr>
                <w:rFonts w:hint="eastAsia"/>
                <w:b/>
                <w:bCs/>
                <w:kern w:val="2"/>
                <w:sz w:val="24"/>
              </w:rPr>
              <w:t>执教人</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1071321">
            <w:pPr>
              <w:spacing w:line="220" w:lineRule="atLeast"/>
              <w:ind w:left="135"/>
              <w:jc w:val="center"/>
              <w:rPr>
                <w:rFonts w:hint="default" w:eastAsia="微软雅黑"/>
                <w:b/>
                <w:bCs/>
                <w:kern w:val="2"/>
                <w:sz w:val="24"/>
                <w:szCs w:val="24"/>
                <w:lang w:val="en-US" w:eastAsia="zh-CN"/>
              </w:rPr>
            </w:pPr>
            <w:r>
              <w:rPr>
                <w:rFonts w:hint="eastAsia" w:eastAsia="微软雅黑"/>
                <w:b/>
                <w:bCs/>
                <w:kern w:val="2"/>
                <w:sz w:val="24"/>
                <w:szCs w:val="24"/>
                <w:lang w:val="en-US" w:eastAsia="zh-CN"/>
              </w:rPr>
              <w:t>杨婷婷</w:t>
            </w:r>
          </w:p>
        </w:tc>
      </w:tr>
      <w:tr w14:paraId="126AA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211" w:type="dxa"/>
            <w:tcBorders>
              <w:top w:val="single" w:color="auto" w:sz="4" w:space="0"/>
              <w:left w:val="single" w:color="auto" w:sz="4" w:space="0"/>
              <w:bottom w:val="single" w:color="auto" w:sz="4" w:space="0"/>
              <w:right w:val="single" w:color="auto" w:sz="4" w:space="0"/>
            </w:tcBorders>
            <w:noWrap w:val="0"/>
            <w:vAlign w:val="center"/>
          </w:tcPr>
          <w:p w14:paraId="772FCE62">
            <w:pPr>
              <w:spacing w:line="220" w:lineRule="atLeast"/>
              <w:jc w:val="center"/>
              <w:rPr>
                <w:b/>
                <w:bCs/>
                <w:kern w:val="2"/>
                <w:sz w:val="24"/>
                <w:szCs w:val="24"/>
              </w:rPr>
            </w:pPr>
            <w:r>
              <w:rPr>
                <w:rFonts w:hint="eastAsia"/>
                <w:b/>
                <w:bCs/>
                <w:kern w:val="2"/>
                <w:sz w:val="24"/>
              </w:rPr>
              <w:t>活动名称</w:t>
            </w:r>
          </w:p>
        </w:tc>
        <w:tc>
          <w:tcPr>
            <w:tcW w:w="3074" w:type="dxa"/>
            <w:tcBorders>
              <w:top w:val="single" w:color="auto" w:sz="4" w:space="0"/>
              <w:left w:val="single" w:color="auto" w:sz="4" w:space="0"/>
              <w:bottom w:val="single" w:color="auto" w:sz="4" w:space="0"/>
              <w:right w:val="single" w:color="auto" w:sz="4" w:space="0"/>
            </w:tcBorders>
            <w:noWrap w:val="0"/>
            <w:vAlign w:val="center"/>
          </w:tcPr>
          <w:p w14:paraId="4DC6FFE3">
            <w:pPr>
              <w:spacing w:line="220" w:lineRule="atLeast"/>
              <w:ind w:left="135"/>
              <w:jc w:val="center"/>
              <w:rPr>
                <w:rFonts w:hint="eastAsia"/>
                <w:b/>
                <w:bCs/>
                <w:kern w:val="2"/>
                <w:sz w:val="24"/>
                <w:szCs w:val="24"/>
                <w:lang w:eastAsia="zh-CN"/>
              </w:rPr>
            </w:pPr>
            <w:r>
              <w:rPr>
                <w:rFonts w:hint="eastAsia"/>
                <w:b/>
                <w:bCs/>
                <w:kern w:val="2"/>
                <w:sz w:val="24"/>
                <w:szCs w:val="24"/>
                <w:lang w:eastAsia="zh-CN"/>
              </w:rPr>
              <w:t>我的交友说明书</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5EE0E359">
            <w:pPr>
              <w:spacing w:line="220" w:lineRule="atLeast"/>
              <w:jc w:val="center"/>
              <w:rPr>
                <w:b/>
                <w:bCs/>
                <w:kern w:val="2"/>
                <w:sz w:val="24"/>
                <w:szCs w:val="24"/>
              </w:rPr>
            </w:pPr>
            <w:r>
              <w:rPr>
                <w:rFonts w:hint="eastAsia"/>
                <w:b/>
                <w:bCs/>
                <w:kern w:val="2"/>
                <w:sz w:val="24"/>
              </w:rPr>
              <w:t>时间</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5E832A72">
            <w:pPr>
              <w:spacing w:line="220" w:lineRule="atLeast"/>
              <w:ind w:left="135"/>
              <w:jc w:val="center"/>
              <w:rPr>
                <w:rFonts w:hint="default" w:eastAsia="微软雅黑"/>
                <w:b/>
                <w:bCs/>
                <w:kern w:val="2"/>
                <w:sz w:val="24"/>
                <w:szCs w:val="24"/>
                <w:lang w:val="en-US" w:eastAsia="zh-CN"/>
              </w:rPr>
            </w:pPr>
            <w:r>
              <w:rPr>
                <w:rFonts w:hint="eastAsia"/>
                <w:b/>
                <w:bCs/>
                <w:kern w:val="2"/>
                <w:sz w:val="24"/>
                <w:szCs w:val="24"/>
                <w:lang w:val="en-US" w:eastAsia="zh-CN"/>
              </w:rPr>
              <w:t>2023.11</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18FA908B">
            <w:pPr>
              <w:spacing w:line="220" w:lineRule="atLeast"/>
              <w:jc w:val="center"/>
              <w:rPr>
                <w:b/>
                <w:bCs/>
                <w:kern w:val="2"/>
                <w:sz w:val="24"/>
                <w:szCs w:val="24"/>
              </w:rPr>
            </w:pPr>
            <w:r>
              <w:rPr>
                <w:rFonts w:hint="eastAsia"/>
                <w:b/>
                <w:bCs/>
                <w:kern w:val="2"/>
                <w:sz w:val="24"/>
              </w:rPr>
              <w:t>评价人</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6678B71C">
            <w:pPr>
              <w:spacing w:line="220" w:lineRule="atLeast"/>
              <w:ind w:left="135"/>
              <w:jc w:val="center"/>
              <w:rPr>
                <w:rFonts w:hint="eastAsia" w:eastAsia="宋体"/>
                <w:b/>
                <w:bCs/>
                <w:kern w:val="2"/>
                <w:sz w:val="24"/>
                <w:szCs w:val="24"/>
                <w:lang w:val="en-US" w:eastAsia="zh-CN"/>
              </w:rPr>
            </w:pPr>
            <w:r>
              <w:rPr>
                <w:rFonts w:hint="eastAsia"/>
                <w:b/>
                <w:bCs/>
                <w:kern w:val="2"/>
                <w:sz w:val="24"/>
                <w:szCs w:val="24"/>
                <w:lang w:val="en-US" w:eastAsia="zh-CN"/>
              </w:rPr>
              <w:t>潘虹</w:t>
            </w:r>
          </w:p>
        </w:tc>
      </w:tr>
      <w:tr w14:paraId="26DC9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14:paraId="0F289CA4">
            <w:pPr>
              <w:spacing w:line="220" w:lineRule="atLeast"/>
              <w:jc w:val="center"/>
              <w:rPr>
                <w:b/>
                <w:bCs/>
                <w:kern w:val="2"/>
                <w:sz w:val="24"/>
                <w:szCs w:val="24"/>
              </w:rPr>
            </w:pPr>
            <w:r>
              <w:rPr>
                <w:rFonts w:hint="eastAsia"/>
                <w:b/>
                <w:bCs/>
                <w:kern w:val="2"/>
                <w:sz w:val="24"/>
              </w:rPr>
              <w:t>评</w:t>
            </w:r>
            <w:r>
              <w:rPr>
                <w:b/>
                <w:bCs/>
                <w:kern w:val="2"/>
                <w:sz w:val="24"/>
              </w:rPr>
              <w:t xml:space="preserve">     </w:t>
            </w:r>
            <w:r>
              <w:rPr>
                <w:rFonts w:hint="eastAsia"/>
                <w:b/>
                <w:bCs/>
                <w:kern w:val="2"/>
                <w:sz w:val="24"/>
              </w:rPr>
              <w:t>价</w:t>
            </w:r>
            <w:r>
              <w:rPr>
                <w:b/>
                <w:bCs/>
                <w:kern w:val="2"/>
                <w:sz w:val="24"/>
              </w:rPr>
              <w:t xml:space="preserve">     </w:t>
            </w:r>
            <w:r>
              <w:rPr>
                <w:rFonts w:hint="eastAsia"/>
                <w:b/>
                <w:bCs/>
                <w:kern w:val="2"/>
                <w:sz w:val="24"/>
              </w:rPr>
              <w:t>内</w:t>
            </w:r>
            <w:r>
              <w:rPr>
                <w:b/>
                <w:bCs/>
                <w:kern w:val="2"/>
                <w:sz w:val="24"/>
              </w:rPr>
              <w:t xml:space="preserve">     </w:t>
            </w:r>
            <w:r>
              <w:rPr>
                <w:rFonts w:hint="eastAsia"/>
                <w:b/>
                <w:bCs/>
                <w:kern w:val="2"/>
                <w:sz w:val="24"/>
              </w:rPr>
              <w:t>容</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275F23BE">
            <w:pPr>
              <w:spacing w:line="220" w:lineRule="atLeast"/>
              <w:jc w:val="center"/>
              <w:rPr>
                <w:b/>
                <w:bCs/>
                <w:kern w:val="2"/>
                <w:sz w:val="24"/>
                <w:szCs w:val="24"/>
              </w:rPr>
            </w:pPr>
            <w:r>
              <w:rPr>
                <w:rFonts w:hint="eastAsia"/>
                <w:b/>
                <w:bCs/>
                <w:kern w:val="2"/>
                <w:sz w:val="24"/>
              </w:rPr>
              <w:t>分</w:t>
            </w:r>
            <w:r>
              <w:rPr>
                <w:b/>
                <w:bCs/>
                <w:kern w:val="2"/>
                <w:sz w:val="24"/>
              </w:rPr>
              <w:t xml:space="preserve">     </w:t>
            </w:r>
            <w:r>
              <w:rPr>
                <w:rFonts w:hint="eastAsia"/>
                <w:b/>
                <w:bCs/>
                <w:kern w:val="2"/>
                <w:sz w:val="24"/>
              </w:rPr>
              <w:t>值</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442DEFF">
            <w:pPr>
              <w:spacing w:line="220" w:lineRule="atLeast"/>
              <w:jc w:val="center"/>
              <w:rPr>
                <w:b/>
                <w:bCs/>
                <w:kern w:val="2"/>
                <w:sz w:val="24"/>
                <w:szCs w:val="24"/>
              </w:rPr>
            </w:pPr>
            <w:r>
              <w:rPr>
                <w:rFonts w:hint="eastAsia"/>
                <w:b/>
                <w:bCs/>
                <w:kern w:val="2"/>
                <w:sz w:val="24"/>
              </w:rPr>
              <w:t>得分</w:t>
            </w:r>
          </w:p>
        </w:tc>
      </w:tr>
      <w:tr w14:paraId="2760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6CC137B6">
            <w:pPr>
              <w:spacing w:line="280" w:lineRule="exact"/>
              <w:jc w:val="center"/>
              <w:rPr>
                <w:b/>
                <w:bCs/>
                <w:kern w:val="2"/>
                <w:sz w:val="24"/>
                <w:szCs w:val="24"/>
              </w:rPr>
            </w:pPr>
            <w:r>
              <w:rPr>
                <w:rFonts w:hint="eastAsia"/>
                <w:b/>
                <w:bCs/>
                <w:kern w:val="2"/>
                <w:sz w:val="24"/>
              </w:rPr>
              <w:t>活动设计</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031A52EE">
            <w:pPr>
              <w:spacing w:line="280" w:lineRule="exact"/>
              <w:rPr>
                <w:b/>
                <w:bCs/>
                <w:kern w:val="2"/>
                <w:sz w:val="24"/>
                <w:szCs w:val="24"/>
              </w:rPr>
            </w:pPr>
            <w:r>
              <w:rPr>
                <w:rFonts w:hint="eastAsia"/>
                <w:kern w:val="2"/>
                <w:sz w:val="24"/>
              </w:rPr>
              <w:t>主题选择符合学生实际，反映学生成长需求</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5B77160">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1C90FFD">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5CDD6D1">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19786689">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0E839A7D">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6BDD3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0" w:type="dxa"/>
            <w:vMerge w:val="continue"/>
            <w:tcBorders>
              <w:top w:val="single" w:color="auto" w:sz="4" w:space="0"/>
              <w:left w:val="single" w:color="auto" w:sz="4" w:space="0"/>
              <w:bottom w:val="single" w:color="auto" w:sz="4" w:space="0"/>
              <w:right w:val="single" w:color="auto" w:sz="4" w:space="0"/>
            </w:tcBorders>
            <w:noWrap w:val="0"/>
            <w:vAlign w:val="center"/>
          </w:tcPr>
          <w:p w14:paraId="3312D202">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12A2C612">
            <w:pPr>
              <w:spacing w:line="280" w:lineRule="exact"/>
              <w:rPr>
                <w:kern w:val="2"/>
                <w:sz w:val="24"/>
                <w:szCs w:val="24"/>
              </w:rPr>
            </w:pPr>
            <w:r>
              <w:rPr>
                <w:rFonts w:hint="eastAsia"/>
                <w:kern w:val="2"/>
                <w:sz w:val="24"/>
              </w:rPr>
              <w:t>目标制定科学合理，既关注成事也关注成人。</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A5567A3">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CB21B8C">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FC12F66">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20B664FE">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3E1B1CB5">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14:paraId="579EB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dxa"/>
            <w:vMerge w:val="continue"/>
            <w:tcBorders>
              <w:top w:val="single" w:color="auto" w:sz="4" w:space="0"/>
              <w:left w:val="single" w:color="auto" w:sz="4" w:space="0"/>
              <w:bottom w:val="single" w:color="auto" w:sz="4" w:space="0"/>
              <w:right w:val="single" w:color="auto" w:sz="4" w:space="0"/>
            </w:tcBorders>
            <w:noWrap w:val="0"/>
            <w:vAlign w:val="center"/>
          </w:tcPr>
          <w:p w14:paraId="67C45897">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6759491C">
            <w:pPr>
              <w:spacing w:line="280" w:lineRule="exact"/>
              <w:rPr>
                <w:kern w:val="2"/>
                <w:sz w:val="24"/>
                <w:szCs w:val="24"/>
              </w:rPr>
            </w:pPr>
            <w:r>
              <w:rPr>
                <w:rFonts w:hint="eastAsia"/>
                <w:kern w:val="2"/>
                <w:sz w:val="24"/>
              </w:rPr>
              <w:t>过程设计体现主题要求，形式多样，长程架构。</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746264D">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1EBC376">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579269B">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4DC5336D">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6FEB2FC8">
            <w:pPr>
              <w:spacing w:line="280" w:lineRule="exact"/>
              <w:jc w:val="center"/>
              <w:rPr>
                <w:rFonts w:hint="default" w:eastAsia="微软雅黑"/>
                <w:kern w:val="2"/>
                <w:sz w:val="24"/>
                <w:szCs w:val="24"/>
                <w:lang w:val="en-US" w:eastAsia="zh-CN"/>
              </w:rPr>
            </w:pPr>
            <w:r>
              <w:rPr>
                <w:rFonts w:hint="eastAsia"/>
                <w:kern w:val="2"/>
                <w:sz w:val="24"/>
                <w:szCs w:val="24"/>
                <w:lang w:val="en-US" w:eastAsia="zh-CN"/>
              </w:rPr>
              <w:t>9</w:t>
            </w:r>
          </w:p>
        </w:tc>
      </w:tr>
      <w:tr w14:paraId="3E8B5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dxa"/>
            <w:vMerge w:val="continue"/>
            <w:tcBorders>
              <w:top w:val="single" w:color="auto" w:sz="4" w:space="0"/>
              <w:left w:val="single" w:color="auto" w:sz="4" w:space="0"/>
              <w:bottom w:val="single" w:color="auto" w:sz="4" w:space="0"/>
              <w:right w:val="single" w:color="auto" w:sz="4" w:space="0"/>
            </w:tcBorders>
            <w:noWrap w:val="0"/>
            <w:vAlign w:val="center"/>
          </w:tcPr>
          <w:p w14:paraId="4E923556">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3583E3C6">
            <w:pPr>
              <w:spacing w:line="280" w:lineRule="exact"/>
              <w:rPr>
                <w:kern w:val="2"/>
                <w:sz w:val="24"/>
                <w:szCs w:val="24"/>
              </w:rPr>
            </w:pPr>
            <w:r>
              <w:rPr>
                <w:rFonts w:hint="eastAsia"/>
                <w:kern w:val="2"/>
                <w:sz w:val="24"/>
              </w:rPr>
              <w:t>内容选择贴近学生生活。</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4D95001">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19A763A">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EEFA1F6">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2B5E202C">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03D7A20">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10</w:t>
            </w:r>
          </w:p>
        </w:tc>
      </w:tr>
      <w:tr w14:paraId="63C3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4B2368CF">
            <w:pPr>
              <w:spacing w:line="280" w:lineRule="exact"/>
              <w:jc w:val="center"/>
              <w:rPr>
                <w:b/>
                <w:bCs/>
                <w:kern w:val="2"/>
                <w:sz w:val="24"/>
                <w:szCs w:val="24"/>
              </w:rPr>
            </w:pPr>
            <w:r>
              <w:rPr>
                <w:rFonts w:hint="eastAsia"/>
                <w:b/>
                <w:bCs/>
                <w:kern w:val="2"/>
                <w:sz w:val="24"/>
              </w:rPr>
              <w:t>活动过程</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1B198444">
            <w:pPr>
              <w:spacing w:line="280" w:lineRule="exact"/>
              <w:rPr>
                <w:kern w:val="2"/>
                <w:sz w:val="24"/>
                <w:szCs w:val="24"/>
              </w:rPr>
            </w:pPr>
            <w:r>
              <w:rPr>
                <w:rFonts w:hint="eastAsia"/>
                <w:kern w:val="2"/>
                <w:sz w:val="24"/>
              </w:rPr>
              <w:t>学生参与面广，状态积极，互动多元。</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2AD37C85">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7670BF90">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E54054B">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042A676D">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6E856B64">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5BA4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dxa"/>
            <w:vMerge w:val="continue"/>
            <w:tcBorders>
              <w:top w:val="single" w:color="auto" w:sz="4" w:space="0"/>
              <w:left w:val="single" w:color="auto" w:sz="4" w:space="0"/>
              <w:bottom w:val="single" w:color="auto" w:sz="4" w:space="0"/>
              <w:right w:val="single" w:color="auto" w:sz="4" w:space="0"/>
            </w:tcBorders>
            <w:noWrap w:val="0"/>
            <w:vAlign w:val="center"/>
          </w:tcPr>
          <w:p w14:paraId="5F8E253B">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22919F45">
            <w:pPr>
              <w:spacing w:line="280" w:lineRule="exact"/>
              <w:rPr>
                <w:kern w:val="2"/>
                <w:sz w:val="24"/>
                <w:szCs w:val="24"/>
              </w:rPr>
            </w:pPr>
            <w:r>
              <w:rPr>
                <w:rFonts w:hint="eastAsia"/>
                <w:kern w:val="2"/>
                <w:sz w:val="24"/>
              </w:rPr>
              <w:t>活动真实、生动，体现开放性，形式多样，符合学生年段特点。</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72A77B3">
            <w:pPr>
              <w:spacing w:line="280" w:lineRule="exact"/>
              <w:jc w:val="center"/>
              <w:rPr>
                <w:kern w:val="2"/>
                <w:sz w:val="24"/>
                <w:szCs w:val="24"/>
              </w:rPr>
            </w:pPr>
            <w:r>
              <w:rPr>
                <w:kern w:val="2"/>
                <w:sz w:val="24"/>
              </w:rPr>
              <w:t>20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681592F">
            <w:pPr>
              <w:spacing w:line="280" w:lineRule="exact"/>
              <w:jc w:val="center"/>
              <w:rPr>
                <w:kern w:val="2"/>
                <w:sz w:val="24"/>
                <w:szCs w:val="24"/>
              </w:rPr>
            </w:pPr>
            <w:r>
              <w:rPr>
                <w:kern w:val="2"/>
                <w:sz w:val="24"/>
              </w:rPr>
              <w:t>18</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D3086B7">
            <w:pPr>
              <w:spacing w:line="280" w:lineRule="exact"/>
              <w:jc w:val="center"/>
              <w:rPr>
                <w:kern w:val="2"/>
                <w:sz w:val="24"/>
                <w:szCs w:val="24"/>
              </w:rPr>
            </w:pPr>
            <w:r>
              <w:rPr>
                <w:kern w:val="2"/>
                <w:sz w:val="24"/>
              </w:rPr>
              <w:t>16</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39D3E960">
            <w:pPr>
              <w:spacing w:line="280" w:lineRule="exact"/>
              <w:jc w:val="center"/>
              <w:rPr>
                <w:kern w:val="2"/>
                <w:sz w:val="24"/>
                <w:szCs w:val="24"/>
              </w:rPr>
            </w:pPr>
            <w:r>
              <w:rPr>
                <w:kern w:val="2"/>
                <w:sz w:val="24"/>
              </w:rPr>
              <w:t>12</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9090858">
            <w:pPr>
              <w:spacing w:line="280" w:lineRule="exact"/>
              <w:jc w:val="center"/>
              <w:rPr>
                <w:rFonts w:hint="default" w:eastAsia="微软雅黑"/>
                <w:kern w:val="2"/>
                <w:sz w:val="24"/>
                <w:szCs w:val="24"/>
                <w:lang w:val="en-US" w:eastAsia="zh-CN"/>
              </w:rPr>
            </w:pPr>
            <w:r>
              <w:rPr>
                <w:rFonts w:hint="eastAsia"/>
                <w:kern w:val="2"/>
                <w:sz w:val="24"/>
                <w:szCs w:val="24"/>
                <w:lang w:val="en-US" w:eastAsia="zh-CN"/>
              </w:rPr>
              <w:t>18</w:t>
            </w:r>
          </w:p>
        </w:tc>
      </w:tr>
      <w:tr w14:paraId="46430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dxa"/>
            <w:vMerge w:val="continue"/>
            <w:tcBorders>
              <w:top w:val="single" w:color="auto" w:sz="4" w:space="0"/>
              <w:left w:val="single" w:color="auto" w:sz="4" w:space="0"/>
              <w:bottom w:val="single" w:color="auto" w:sz="4" w:space="0"/>
              <w:right w:val="single" w:color="auto" w:sz="4" w:space="0"/>
            </w:tcBorders>
            <w:noWrap w:val="0"/>
            <w:vAlign w:val="center"/>
          </w:tcPr>
          <w:p w14:paraId="722D8853">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623D3AAB">
            <w:pPr>
              <w:spacing w:line="280" w:lineRule="exact"/>
              <w:rPr>
                <w:kern w:val="2"/>
                <w:sz w:val="24"/>
                <w:szCs w:val="24"/>
              </w:rPr>
            </w:pPr>
            <w:r>
              <w:rPr>
                <w:rFonts w:hint="eastAsia"/>
                <w:kern w:val="2"/>
                <w:sz w:val="24"/>
              </w:rPr>
              <w:t>教师角色把握恰当，根据需要有效参与活动组织指导。</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D04F55A">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7526F1B">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84F0F69">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6BCA29A5">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18242AE6">
            <w:pPr>
              <w:spacing w:line="280" w:lineRule="exact"/>
              <w:jc w:val="center"/>
              <w:rPr>
                <w:rFonts w:hint="eastAsia" w:eastAsia="微软雅黑"/>
                <w:kern w:val="2"/>
                <w:sz w:val="24"/>
                <w:szCs w:val="24"/>
                <w:lang w:val="en-US" w:eastAsia="zh-CN"/>
              </w:rPr>
            </w:pPr>
            <w:r>
              <w:rPr>
                <w:rFonts w:hint="eastAsia"/>
                <w:kern w:val="2"/>
                <w:sz w:val="24"/>
                <w:szCs w:val="24"/>
                <w:lang w:val="en-US" w:eastAsia="zh-CN"/>
              </w:rPr>
              <w:t>9</w:t>
            </w:r>
          </w:p>
        </w:tc>
      </w:tr>
      <w:tr w14:paraId="0E93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539074D5">
            <w:pPr>
              <w:spacing w:line="280" w:lineRule="exact"/>
              <w:jc w:val="center"/>
              <w:rPr>
                <w:b/>
                <w:bCs/>
                <w:kern w:val="2"/>
                <w:sz w:val="24"/>
                <w:szCs w:val="24"/>
              </w:rPr>
            </w:pPr>
            <w:r>
              <w:rPr>
                <w:rFonts w:hint="eastAsia"/>
                <w:b/>
                <w:bCs/>
                <w:kern w:val="2"/>
                <w:sz w:val="24"/>
              </w:rPr>
              <w:t>活动效果</w:t>
            </w: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6AF93253">
            <w:pPr>
              <w:spacing w:line="280" w:lineRule="exact"/>
              <w:rPr>
                <w:kern w:val="2"/>
                <w:sz w:val="24"/>
                <w:szCs w:val="24"/>
              </w:rPr>
            </w:pPr>
            <w:r>
              <w:rPr>
                <w:rFonts w:hint="eastAsia"/>
                <w:kern w:val="2"/>
                <w:sz w:val="24"/>
              </w:rPr>
              <w:t>学生有所收获。（情感、认知、能力等方面）</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422F7180">
            <w:pPr>
              <w:spacing w:line="280" w:lineRule="exact"/>
              <w:jc w:val="center"/>
              <w:rPr>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67AF48BC">
            <w:pPr>
              <w:spacing w:line="280" w:lineRule="exact"/>
              <w:jc w:val="center"/>
              <w:rPr>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3896EE53">
            <w:pPr>
              <w:spacing w:line="280" w:lineRule="exact"/>
              <w:jc w:val="center"/>
              <w:rPr>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71676559">
            <w:pPr>
              <w:spacing w:line="280" w:lineRule="exact"/>
              <w:jc w:val="center"/>
              <w:rPr>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64C535B6">
            <w:pPr>
              <w:spacing w:line="280" w:lineRule="exact"/>
              <w:jc w:val="center"/>
              <w:rPr>
                <w:rFonts w:hint="default" w:eastAsia="微软雅黑"/>
                <w:kern w:val="2"/>
                <w:sz w:val="24"/>
                <w:szCs w:val="24"/>
                <w:lang w:val="en-US" w:eastAsia="zh-CN"/>
              </w:rPr>
            </w:pPr>
            <w:r>
              <w:rPr>
                <w:rFonts w:hint="eastAsia" w:eastAsia="微软雅黑"/>
                <w:kern w:val="2"/>
                <w:sz w:val="24"/>
                <w:szCs w:val="24"/>
                <w:lang w:val="en-US" w:eastAsia="zh-CN"/>
              </w:rPr>
              <w:t>9</w:t>
            </w:r>
          </w:p>
        </w:tc>
      </w:tr>
      <w:tr w14:paraId="4F9B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0" w:type="dxa"/>
            <w:vMerge w:val="continue"/>
            <w:tcBorders>
              <w:top w:val="single" w:color="auto" w:sz="4" w:space="0"/>
              <w:left w:val="single" w:color="auto" w:sz="4" w:space="0"/>
              <w:bottom w:val="single" w:color="auto" w:sz="4" w:space="0"/>
              <w:right w:val="single" w:color="auto" w:sz="4" w:space="0"/>
            </w:tcBorders>
            <w:noWrap w:val="0"/>
            <w:vAlign w:val="center"/>
          </w:tcPr>
          <w:p w14:paraId="433784B0">
            <w:pPr>
              <w:adjustRightInd/>
              <w:snapToGrid/>
              <w:spacing w:after="0" w:line="280" w:lineRule="exact"/>
              <w:rPr>
                <w:b/>
                <w:bCs/>
                <w:kern w:val="2"/>
                <w:sz w:val="24"/>
                <w:szCs w:val="24"/>
              </w:rPr>
            </w:pPr>
          </w:p>
        </w:tc>
        <w:tc>
          <w:tcPr>
            <w:tcW w:w="5728" w:type="dxa"/>
            <w:gridSpan w:val="3"/>
            <w:tcBorders>
              <w:top w:val="single" w:color="auto" w:sz="4" w:space="0"/>
              <w:left w:val="single" w:color="auto" w:sz="4" w:space="0"/>
              <w:bottom w:val="single" w:color="auto" w:sz="4" w:space="0"/>
              <w:right w:val="single" w:color="auto" w:sz="4" w:space="0"/>
            </w:tcBorders>
            <w:noWrap w:val="0"/>
            <w:vAlign w:val="center"/>
          </w:tcPr>
          <w:p w14:paraId="29D56A8D">
            <w:pPr>
              <w:spacing w:line="280" w:lineRule="exact"/>
              <w:rPr>
                <w:rFonts w:ascii="Times New Roman" w:hAnsi="Times New Roman" w:eastAsia="宋体" w:cs="Times New Roman"/>
                <w:kern w:val="2"/>
                <w:sz w:val="24"/>
                <w:szCs w:val="24"/>
              </w:rPr>
            </w:pPr>
            <w:r>
              <w:rPr>
                <w:rFonts w:hint="eastAsia"/>
                <w:kern w:val="2"/>
                <w:sz w:val="24"/>
              </w:rPr>
              <w:t>教师自我评价恰当，反思有一定深度。</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179C6908">
            <w:pPr>
              <w:spacing w:line="280" w:lineRule="exact"/>
              <w:jc w:val="center"/>
              <w:rPr>
                <w:rFonts w:ascii="Times New Roman" w:hAnsi="Times New Roman" w:eastAsia="宋体" w:cs="Times New Roman"/>
                <w:kern w:val="2"/>
                <w:sz w:val="24"/>
                <w:szCs w:val="24"/>
              </w:rPr>
            </w:pPr>
            <w:r>
              <w:rPr>
                <w:kern w:val="2"/>
                <w:sz w:val="24"/>
              </w:rPr>
              <w:t>10</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0B43F42C">
            <w:pPr>
              <w:spacing w:line="280" w:lineRule="exact"/>
              <w:jc w:val="center"/>
              <w:rPr>
                <w:rFonts w:ascii="Times New Roman" w:hAnsi="Times New Roman" w:eastAsia="宋体" w:cs="Times New Roman"/>
                <w:kern w:val="2"/>
                <w:sz w:val="24"/>
                <w:szCs w:val="24"/>
              </w:rPr>
            </w:pPr>
            <w:r>
              <w:rPr>
                <w:kern w:val="2"/>
                <w:sz w:val="24"/>
              </w:rPr>
              <w:t>9</w:t>
            </w:r>
          </w:p>
        </w:tc>
        <w:tc>
          <w:tcPr>
            <w:tcW w:w="566" w:type="dxa"/>
            <w:tcBorders>
              <w:top w:val="single" w:color="auto" w:sz="4" w:space="0"/>
              <w:left w:val="single" w:color="auto" w:sz="4" w:space="0"/>
              <w:bottom w:val="single" w:color="auto" w:sz="4" w:space="0"/>
              <w:right w:val="single" w:color="auto" w:sz="4" w:space="0"/>
            </w:tcBorders>
            <w:noWrap w:val="0"/>
            <w:vAlign w:val="center"/>
          </w:tcPr>
          <w:p w14:paraId="5FB69C7D">
            <w:pPr>
              <w:spacing w:line="280" w:lineRule="exact"/>
              <w:jc w:val="center"/>
              <w:rPr>
                <w:rFonts w:ascii="Times New Roman" w:hAnsi="Times New Roman" w:eastAsia="宋体" w:cs="Times New Roman"/>
                <w:kern w:val="2"/>
                <w:sz w:val="24"/>
                <w:szCs w:val="24"/>
              </w:rPr>
            </w:pPr>
            <w:r>
              <w:rPr>
                <w:kern w:val="2"/>
                <w:sz w:val="24"/>
              </w:rPr>
              <w:t>8</w:t>
            </w:r>
          </w:p>
        </w:tc>
        <w:tc>
          <w:tcPr>
            <w:tcW w:w="479" w:type="dxa"/>
            <w:tcBorders>
              <w:top w:val="single" w:color="auto" w:sz="4" w:space="0"/>
              <w:left w:val="single" w:color="auto" w:sz="4" w:space="0"/>
              <w:bottom w:val="single" w:color="auto" w:sz="4" w:space="0"/>
              <w:right w:val="single" w:color="auto" w:sz="4" w:space="0"/>
            </w:tcBorders>
            <w:noWrap w:val="0"/>
            <w:vAlign w:val="center"/>
          </w:tcPr>
          <w:p w14:paraId="66A0A694">
            <w:pPr>
              <w:spacing w:line="280" w:lineRule="exact"/>
              <w:jc w:val="center"/>
              <w:rPr>
                <w:rFonts w:ascii="Times New Roman" w:hAnsi="Times New Roman" w:eastAsia="宋体" w:cs="Times New Roman"/>
                <w:kern w:val="2"/>
                <w:sz w:val="24"/>
                <w:szCs w:val="24"/>
              </w:rPr>
            </w:pPr>
            <w:r>
              <w:rPr>
                <w:kern w:val="2"/>
                <w:sz w:val="24"/>
              </w:rPr>
              <w:t>6</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1B1DED05">
            <w:pPr>
              <w:spacing w:line="280" w:lineRule="exact"/>
              <w:ind w:firstLine="480" w:firstLineChars="200"/>
              <w:rPr>
                <w:rFonts w:hint="default" w:eastAsia="微软雅黑"/>
                <w:kern w:val="2"/>
                <w:sz w:val="24"/>
                <w:szCs w:val="24"/>
                <w:lang w:val="en-US" w:eastAsia="zh-CN"/>
              </w:rPr>
            </w:pPr>
            <w:r>
              <w:rPr>
                <w:rFonts w:hint="eastAsia"/>
                <w:kern w:val="2"/>
                <w:sz w:val="24"/>
                <w:szCs w:val="24"/>
                <w:lang w:val="en-US" w:eastAsia="zh-CN"/>
              </w:rPr>
              <w:t>10</w:t>
            </w:r>
          </w:p>
        </w:tc>
      </w:tr>
      <w:tr w14:paraId="59E93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6939" w:type="dxa"/>
            <w:gridSpan w:val="4"/>
            <w:tcBorders>
              <w:top w:val="single" w:color="auto" w:sz="4" w:space="0"/>
              <w:left w:val="single" w:color="auto" w:sz="4" w:space="0"/>
              <w:bottom w:val="single" w:color="auto" w:sz="4" w:space="0"/>
              <w:right w:val="single" w:color="auto" w:sz="4" w:space="0"/>
            </w:tcBorders>
            <w:noWrap w:val="0"/>
            <w:vAlign w:val="center"/>
          </w:tcPr>
          <w:p w14:paraId="63A73DD8">
            <w:pPr>
              <w:spacing w:line="280" w:lineRule="exact"/>
              <w:rPr>
                <w:b/>
                <w:kern w:val="2"/>
                <w:sz w:val="24"/>
                <w:szCs w:val="24"/>
              </w:rPr>
            </w:pPr>
            <w:r>
              <w:rPr>
                <w:b/>
                <w:kern w:val="2"/>
                <w:sz w:val="24"/>
              </w:rPr>
              <w:t xml:space="preserve">85-100 </w:t>
            </w:r>
            <w:r>
              <w:rPr>
                <w:rFonts w:hint="eastAsia"/>
                <w:b/>
                <w:kern w:val="2"/>
                <w:sz w:val="24"/>
              </w:rPr>
              <w:t>为优秀，</w:t>
            </w:r>
            <w:r>
              <w:rPr>
                <w:b/>
                <w:kern w:val="2"/>
                <w:sz w:val="24"/>
              </w:rPr>
              <w:t>75-84</w:t>
            </w:r>
            <w:r>
              <w:rPr>
                <w:rFonts w:hint="eastAsia"/>
                <w:b/>
                <w:kern w:val="2"/>
                <w:sz w:val="24"/>
              </w:rPr>
              <w:t>为良好，</w:t>
            </w:r>
            <w:r>
              <w:rPr>
                <w:b/>
                <w:kern w:val="2"/>
                <w:sz w:val="24"/>
              </w:rPr>
              <w:t>60-74</w:t>
            </w:r>
            <w:r>
              <w:rPr>
                <w:rFonts w:hint="eastAsia"/>
                <w:b/>
                <w:kern w:val="2"/>
                <w:sz w:val="24"/>
              </w:rPr>
              <w:t>为合格。</w:t>
            </w:r>
          </w:p>
        </w:tc>
        <w:tc>
          <w:tcPr>
            <w:tcW w:w="2177" w:type="dxa"/>
            <w:gridSpan w:val="4"/>
            <w:tcBorders>
              <w:top w:val="single" w:color="auto" w:sz="4" w:space="0"/>
              <w:left w:val="single" w:color="auto" w:sz="4" w:space="0"/>
              <w:bottom w:val="single" w:color="auto" w:sz="4" w:space="0"/>
              <w:right w:val="single" w:color="auto" w:sz="4" w:space="0"/>
            </w:tcBorders>
            <w:noWrap w:val="0"/>
            <w:vAlign w:val="center"/>
          </w:tcPr>
          <w:p w14:paraId="33DF7733">
            <w:pPr>
              <w:spacing w:line="280" w:lineRule="exact"/>
              <w:ind w:firstLine="602" w:firstLineChars="250"/>
              <w:rPr>
                <w:b/>
                <w:kern w:val="2"/>
                <w:sz w:val="24"/>
                <w:szCs w:val="24"/>
              </w:rPr>
            </w:pPr>
            <w:r>
              <w:rPr>
                <w:rFonts w:hint="eastAsia"/>
                <w:b/>
                <w:kern w:val="2"/>
                <w:sz w:val="24"/>
              </w:rPr>
              <w:t>等第：优秀</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62C3D210">
            <w:pPr>
              <w:spacing w:line="280" w:lineRule="exact"/>
              <w:rPr>
                <w:rFonts w:hint="default" w:eastAsia="微软雅黑"/>
                <w:b/>
                <w:kern w:val="2"/>
                <w:sz w:val="24"/>
                <w:szCs w:val="24"/>
                <w:lang w:val="en-US" w:eastAsia="zh-CN"/>
              </w:rPr>
            </w:pPr>
            <w:r>
              <w:rPr>
                <w:rFonts w:hint="eastAsia"/>
                <w:b/>
                <w:kern w:val="2"/>
                <w:sz w:val="24"/>
                <w:szCs w:val="24"/>
              </w:rPr>
              <w:t>总分：</w:t>
            </w:r>
            <w:r>
              <w:rPr>
                <w:rFonts w:hint="eastAsia"/>
                <w:b/>
                <w:kern w:val="2"/>
                <w:sz w:val="24"/>
                <w:szCs w:val="24"/>
                <w:lang w:val="en-US" w:eastAsia="zh-CN"/>
              </w:rPr>
              <w:t>93</w:t>
            </w:r>
          </w:p>
        </w:tc>
      </w:tr>
      <w:tr w14:paraId="48698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14:paraId="149B3E4A">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sz w:val="24"/>
                <w:szCs w:val="24"/>
              </w:rPr>
            </w:pPr>
            <w:r>
              <w:rPr>
                <w:rFonts w:hint="eastAsia"/>
                <w:b/>
                <w:bCs/>
                <w:kern w:val="2"/>
                <w:sz w:val="24"/>
                <w:szCs w:val="24"/>
              </w:rPr>
              <w:t>简评：</w:t>
            </w:r>
            <w:r>
              <w:rPr>
                <w:rFonts w:hint="eastAsia"/>
                <w:sz w:val="24"/>
                <w:szCs w:val="24"/>
              </w:rPr>
              <w:t>这是一堂真实鲜活、富有成长感的班队课，利用撰写“说明书”这一载体完成学生对朋友交往的再认识，选题有意义，形式很新颖。</w:t>
            </w:r>
          </w:p>
          <w:p w14:paraId="68BB8E6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sz w:val="24"/>
                <w:szCs w:val="24"/>
              </w:rPr>
            </w:pPr>
            <w:r>
              <w:rPr>
                <w:rFonts w:hint="eastAsia"/>
                <w:sz w:val="24"/>
                <w:szCs w:val="24"/>
              </w:rPr>
              <w:t>杨老师以“扫雷”游戏打开了所有同学们的活动热情，在游戏体验后，引导同学们思考:日常交友中是否也有雷区?随后，同学们分享了日常人际交往过程中的“触雷”交友行为，许多同学表示深有感触。于是，一张张独具特色的《交友说明书》诞生于同学们的笔下，随着活动不断推进，同学们兴致盎然地分享起说明书中“产品雷区”“产品安全区”和“产品增值区”中的撰写理念。在小组作品展示交流环节，同学们化身小小使用者，在自己感兴趣的说明.意见|书前驻足停留、细心阅读。课堂活动氛围热烈，同学们在活动中审视自我需求、明确交友雷区、畅想交友期待。</w:t>
            </w:r>
          </w:p>
          <w:p w14:paraId="230C820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b/>
                <w:bCs/>
                <w:kern w:val="2"/>
                <w:sz w:val="24"/>
                <w:szCs w:val="24"/>
              </w:rPr>
            </w:pPr>
            <w:r>
              <w:rPr>
                <w:rFonts w:hint="eastAsia"/>
                <w:sz w:val="24"/>
                <w:szCs w:val="24"/>
              </w:rPr>
              <w:t>整个活动开展扎实有序，队员体验丰富投入，内容形式丰富多元。</w:t>
            </w:r>
          </w:p>
        </w:tc>
      </w:tr>
      <w:tr w14:paraId="36EDE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5" w:hRule="atLeast"/>
          <w:jc w:val="center"/>
        </w:trPr>
        <w:tc>
          <w:tcPr>
            <w:tcW w:w="10430" w:type="dxa"/>
            <w:gridSpan w:val="9"/>
            <w:tcBorders>
              <w:top w:val="single" w:color="auto" w:sz="4" w:space="0"/>
              <w:left w:val="single" w:color="auto" w:sz="4" w:space="0"/>
              <w:bottom w:val="single" w:color="auto" w:sz="4" w:space="0"/>
              <w:right w:val="single" w:color="auto" w:sz="4" w:space="0"/>
            </w:tcBorders>
            <w:noWrap w:val="0"/>
            <w:vAlign w:val="center"/>
          </w:tcPr>
          <w:p w14:paraId="3AE1D9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bCs/>
                <w:kern w:val="2"/>
                <w:sz w:val="24"/>
                <w:szCs w:val="24"/>
              </w:rPr>
            </w:pPr>
            <w:r>
              <w:rPr>
                <w:rFonts w:hint="eastAsia"/>
                <w:b/>
                <w:bCs/>
                <w:kern w:val="2"/>
                <w:sz w:val="24"/>
                <w:szCs w:val="24"/>
              </w:rPr>
              <w:t>建议：</w:t>
            </w:r>
            <w:r>
              <w:rPr>
                <w:rFonts w:hint="eastAsia"/>
                <w:sz w:val="24"/>
                <w:szCs w:val="24"/>
              </w:rPr>
              <w:t>建议就课堂资源的汇聚、育人价值的开发进一步梳理，再做思考和研究。活动中，教师可提供具体、典型的情境，针对问题，在无痕中完成个性化指导和教育，个性发展和集体发展相互关照，使学生获得更具公共精神下的能力策略，不断完善自</w:t>
            </w:r>
            <w:r>
              <w:rPr>
                <w:rFonts w:hint="eastAsia"/>
                <w:sz w:val="24"/>
                <w:szCs w:val="24"/>
                <w:lang w:eastAsia="zh-CN"/>
              </w:rPr>
              <w:t>我。</w:t>
            </w:r>
            <w:bookmarkStart w:id="0" w:name="_GoBack"/>
            <w:bookmarkEnd w:id="0"/>
          </w:p>
          <w:p w14:paraId="64EB542A">
            <w:pPr>
              <w:keepNext w:val="0"/>
              <w:keepLines w:val="0"/>
              <w:pageBreakBefore w:val="0"/>
              <w:kinsoku/>
              <w:wordWrap/>
              <w:overflowPunct/>
              <w:topLinePunct w:val="0"/>
              <w:autoSpaceDE/>
              <w:autoSpaceDN/>
              <w:bidi w:val="0"/>
              <w:spacing w:line="360" w:lineRule="auto"/>
              <w:textAlignment w:val="auto"/>
              <w:rPr>
                <w:rFonts w:ascii="Times New Roman" w:hAnsi="Times New Roman" w:eastAsia="宋体" w:cs="Times New Roman"/>
                <w:b/>
                <w:bCs/>
                <w:kern w:val="2"/>
                <w:sz w:val="24"/>
                <w:szCs w:val="24"/>
              </w:rPr>
            </w:pPr>
          </w:p>
        </w:tc>
      </w:tr>
    </w:tbl>
    <w:p w14:paraId="5B283982"/>
    <w:p w14:paraId="4BA4117E">
      <w:pPr>
        <w:rPr>
          <w:rFonts w:hint="eastAsia" w:eastAsiaTheme="minorEastAsia"/>
          <w:lang w:eastAsia="zh-CN"/>
        </w:rPr>
      </w:pPr>
    </w:p>
    <w:sectPr>
      <w:headerReference r:id="rId3" w:type="default"/>
      <w:footerReference r:id="rId4"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BE28A7F-4AFC-45CA-8019-1869A19CED4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F79E4E33-8F64-4DE8-9CDC-2F9EEA44117B}"/>
  </w:font>
  <w:font w:name="微软雅黑">
    <w:panose1 w:val="020B0503020204020204"/>
    <w:charset w:val="86"/>
    <w:family w:val="swiss"/>
    <w:pitch w:val="default"/>
    <w:sig w:usb0="80000287" w:usb1="2ACF3C50" w:usb2="00000016" w:usb3="00000000" w:csb0="0004001F" w:csb1="00000000"/>
    <w:embedRegular r:id="rId3" w:fontKey="{524E2C43-A3EB-443A-83DE-B3574D1EE6D8}"/>
  </w:font>
  <w:font w:name="Microsoft YaHei UI">
    <w:panose1 w:val="020B0503020204020204"/>
    <w:charset w:val="86"/>
    <w:family w:val="auto"/>
    <w:pitch w:val="default"/>
    <w:sig w:usb0="80000287" w:usb1="2ACF3C50" w:usb2="00000016" w:usb3="00000000" w:csb0="0004001F" w:csb1="00000000"/>
    <w:embedRegular r:id="rId4" w:fontKey="{9FD99B9B-011E-408C-ACE3-2D32C55256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5C734">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9126F0">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49126F0">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8973C">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000000"/>
    <w:rsid w:val="02DE1D30"/>
    <w:rsid w:val="04807285"/>
    <w:rsid w:val="0600615C"/>
    <w:rsid w:val="06795652"/>
    <w:rsid w:val="07180075"/>
    <w:rsid w:val="08691C2E"/>
    <w:rsid w:val="0B2E3354"/>
    <w:rsid w:val="0EA02E0D"/>
    <w:rsid w:val="0F773A41"/>
    <w:rsid w:val="12523460"/>
    <w:rsid w:val="17EB5C1C"/>
    <w:rsid w:val="19AE4832"/>
    <w:rsid w:val="1EF65EF6"/>
    <w:rsid w:val="250B7FE3"/>
    <w:rsid w:val="2A9500A8"/>
    <w:rsid w:val="2B2F4FC7"/>
    <w:rsid w:val="2B4F2C8D"/>
    <w:rsid w:val="36FE6CCC"/>
    <w:rsid w:val="3934595B"/>
    <w:rsid w:val="3C31471B"/>
    <w:rsid w:val="3FFC4694"/>
    <w:rsid w:val="425802FF"/>
    <w:rsid w:val="458477A7"/>
    <w:rsid w:val="46741329"/>
    <w:rsid w:val="48272F26"/>
    <w:rsid w:val="4A6C1384"/>
    <w:rsid w:val="4EAE6A5A"/>
    <w:rsid w:val="507554C5"/>
    <w:rsid w:val="51193131"/>
    <w:rsid w:val="5C9548C9"/>
    <w:rsid w:val="61DD775D"/>
    <w:rsid w:val="698C7ABD"/>
    <w:rsid w:val="6C976A69"/>
    <w:rsid w:val="6D140FEE"/>
    <w:rsid w:val="78250553"/>
    <w:rsid w:val="7A046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正文文本 (2) + 间距 0 pt"/>
    <w:qFormat/>
    <w:uiPriority w:val="0"/>
    <w:rPr>
      <w:rFonts w:ascii="宋体" w:eastAsia="宋体"/>
      <w:spacing w:val="2"/>
      <w:sz w:val="28"/>
      <w:szCs w:val="28"/>
      <w:shd w:val="clear" w:color="auto" w:fill="FFFFFF"/>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11477</Words>
  <Characters>11986</Characters>
  <Lines>0</Lines>
  <Paragraphs>0</Paragraphs>
  <TotalTime>0</TotalTime>
  <ScaleCrop>false</ScaleCrop>
  <LinksUpToDate>false</LinksUpToDate>
  <CharactersWithSpaces>12297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2022-01-07T11:16:00Z</dcterms:created>
  <dc:creator>林燕群</dc:creator>
  <cp:lastModifiedBy>潘十八</cp:lastModifiedBy>
  <dcterms:modified xsi:type="dcterms:W3CDTF">2024-08-20T05:33:02Z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958ACE50FE034AB2AA8CFDD2D731DE4E</vt:lpwstr>
  </property>
</Properties>
</file>