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u w:val="single"/>
          <w:lang w:val="en-US" w:eastAsia="zh-Hans"/>
        </w:rPr>
        <w:t>英语</w:t>
      </w:r>
      <w:r>
        <w:rPr>
          <w:rFonts w:hint="default"/>
          <w:b/>
          <w:sz w:val="30"/>
          <w:szCs w:val="30"/>
          <w:u w:val="single"/>
          <w:lang w:eastAsia="zh-Hans"/>
        </w:rPr>
        <w:t>（</w:t>
      </w:r>
      <w:r>
        <w:rPr>
          <w:rFonts w:hint="eastAsia"/>
          <w:b/>
          <w:sz w:val="30"/>
          <w:szCs w:val="30"/>
          <w:u w:val="single"/>
          <w:lang w:val="en-US" w:eastAsia="zh-Hans"/>
        </w:rPr>
        <w:t>高</w:t>
      </w:r>
      <w:r>
        <w:rPr>
          <w:rFonts w:hint="default"/>
          <w:b/>
          <w:sz w:val="30"/>
          <w:szCs w:val="30"/>
          <w:u w:val="single"/>
          <w:lang w:eastAsia="zh-Hans"/>
        </w:rPr>
        <w:t>）</w:t>
      </w:r>
      <w:r>
        <w:rPr>
          <w:rFonts w:hint="eastAsia"/>
          <w:b/>
          <w:sz w:val="30"/>
          <w:szCs w:val="30"/>
          <w:u w:val="single"/>
        </w:rPr>
        <w:t xml:space="preserve">      </w:t>
      </w:r>
      <w:r>
        <w:rPr>
          <w:rFonts w:hint="eastAsia"/>
          <w:b/>
          <w:sz w:val="30"/>
          <w:szCs w:val="30"/>
        </w:rPr>
        <w:t>教研组“教学常规与教学研究”月考核小结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2021年 3月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920"/>
      </w:tblGrid>
      <w:tr>
        <w:tc>
          <w:tcPr>
            <w:tcW w:w="1728" w:type="dxa"/>
          </w:tcPr>
          <w:p>
            <w:pPr>
              <w:jc w:val="center"/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亮点</w:t>
            </w:r>
          </w:p>
        </w:tc>
        <w:tc>
          <w:tcPr>
            <w:tcW w:w="7920" w:type="dxa"/>
          </w:tcPr>
          <w:p>
            <w:pPr>
              <w:jc w:val="left"/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教师备课：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Hans"/>
              </w:rPr>
              <w:t>有二次备课</w:t>
            </w:r>
            <w:r>
              <w:rPr>
                <w:rFonts w:hint="default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  <w:lang w:val="en-US" w:eastAsia="zh-Hans"/>
              </w:rPr>
              <w:t>二次备课详细认真并且有改进措施</w:t>
            </w:r>
            <w:r>
              <w:rPr>
                <w:rFonts w:hint="default"/>
                <w:kern w:val="0"/>
                <w:sz w:val="28"/>
                <w:szCs w:val="28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Hans"/>
              </w:rPr>
              <w:t>大部分教师手写备课</w:t>
            </w:r>
            <w:r>
              <w:rPr>
                <w:rFonts w:hint="default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  <w:lang w:val="en-US" w:eastAsia="zh-Hans"/>
              </w:rPr>
              <w:t>基于学生的学情</w:t>
            </w:r>
            <w:r>
              <w:rPr>
                <w:rFonts w:hint="default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  <w:lang w:val="en-US" w:eastAsia="zh-Hans"/>
              </w:rPr>
              <w:t>一课一得</w:t>
            </w:r>
            <w:r>
              <w:rPr>
                <w:rFonts w:hint="default"/>
                <w:kern w:val="0"/>
                <w:sz w:val="28"/>
                <w:szCs w:val="28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Hans"/>
              </w:rPr>
              <w:t>提前备足一单元的内容</w:t>
            </w:r>
            <w:r>
              <w:rPr>
                <w:rFonts w:hint="default"/>
                <w:kern w:val="0"/>
                <w:sz w:val="28"/>
                <w:szCs w:val="28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Hans"/>
              </w:rPr>
              <w:t>每一课时都有反思</w:t>
            </w:r>
            <w:r>
              <w:rPr>
                <w:rFonts w:hint="default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  <w:lang w:val="en-US" w:eastAsia="zh-Hans"/>
              </w:rPr>
              <w:t>并且根据实际情况提出问题</w:t>
            </w:r>
            <w:r>
              <w:rPr>
                <w:rFonts w:hint="default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  <w:lang w:val="en-US" w:eastAsia="zh-Hans"/>
              </w:rPr>
              <w:t>进行反思</w:t>
            </w:r>
            <w:r>
              <w:rPr>
                <w:rFonts w:hint="default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  <w:lang w:val="en-US" w:eastAsia="zh-Hans"/>
              </w:rPr>
              <w:t>寻找解决方案</w:t>
            </w:r>
            <w:r>
              <w:rPr>
                <w:rFonts w:hint="default"/>
                <w:kern w:val="0"/>
                <w:sz w:val="28"/>
                <w:szCs w:val="28"/>
                <w:lang w:eastAsia="zh-Hans"/>
              </w:rPr>
              <w:t>。</w:t>
            </w:r>
          </w:p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作业批改：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Hans"/>
              </w:rPr>
              <w:t>注重做题策略的培养</w:t>
            </w:r>
            <w:r>
              <w:rPr>
                <w:rFonts w:hint="default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  <w:lang w:val="en-US" w:eastAsia="zh-Hans"/>
              </w:rPr>
              <w:t>圈画关键字</w:t>
            </w:r>
            <w:r>
              <w:rPr>
                <w:rFonts w:hint="default"/>
                <w:kern w:val="0"/>
                <w:sz w:val="28"/>
                <w:szCs w:val="28"/>
                <w:lang w:eastAsia="zh-Hans"/>
              </w:rPr>
              <w:t>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kern w:val="0"/>
                <w:sz w:val="28"/>
                <w:szCs w:val="28"/>
                <w:lang w:eastAsia="zh-Hans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Hans"/>
              </w:rPr>
              <w:t>二次修改</w:t>
            </w:r>
            <w:r>
              <w:rPr>
                <w:rFonts w:hint="default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  <w:lang w:val="en-US" w:eastAsia="zh-Hans"/>
              </w:rPr>
              <w:t>先批后改再改</w:t>
            </w:r>
            <w:r>
              <w:rPr>
                <w:rFonts w:hint="default"/>
                <w:kern w:val="0"/>
                <w:sz w:val="28"/>
                <w:szCs w:val="28"/>
                <w:lang w:eastAsia="zh-Hans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  <w:lang w:val="en-US" w:eastAsia="zh-Hans"/>
              </w:rPr>
              <w:t>用不同颜色的笔完成订正修改</w:t>
            </w:r>
            <w:r>
              <w:rPr>
                <w:rFonts w:hint="default"/>
                <w:kern w:val="0"/>
                <w:sz w:val="28"/>
                <w:szCs w:val="28"/>
                <w:lang w:eastAsia="zh-Hans"/>
              </w:rPr>
              <w:t>。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28" w:type="dxa"/>
          </w:tcPr>
          <w:p>
            <w:pPr>
              <w:jc w:val="center"/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建议</w:t>
            </w:r>
          </w:p>
        </w:tc>
        <w:tc>
          <w:tcPr>
            <w:tcW w:w="7920" w:type="dxa"/>
          </w:tcPr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教师备课：</w:t>
            </w:r>
          </w:p>
          <w:p>
            <w:pPr>
              <w:rPr>
                <w:rFonts w:hint="eastAsia" w:eastAsia="宋体"/>
                <w:b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Hans"/>
              </w:rPr>
              <w:t>无</w:t>
            </w:r>
            <w:bookmarkStart w:id="0" w:name="_GoBack"/>
            <w:bookmarkEnd w:id="0"/>
          </w:p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</w:p>
          <w:p>
            <w:pPr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作业批改：</w:t>
            </w:r>
          </w:p>
          <w:p>
            <w:pPr>
              <w:rPr>
                <w:rFonts w:hint="eastAsia" w:eastAsia="宋体"/>
                <w:b/>
                <w:kern w:val="0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/>
                <w:kern w:val="0"/>
                <w:sz w:val="28"/>
                <w:szCs w:val="28"/>
                <w:lang w:val="en-US" w:eastAsia="zh-Hans"/>
              </w:rPr>
              <w:t>无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</w:tc>
      </w:tr>
    </w:tbl>
    <w:p>
      <w:pPr>
        <w:rPr>
          <w:b/>
          <w:sz w:val="30"/>
          <w:szCs w:val="30"/>
        </w:r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C3A51"/>
    <w:multiLevelType w:val="singleLevel"/>
    <w:tmpl w:val="606C3A51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6C3AF9"/>
    <w:multiLevelType w:val="singleLevel"/>
    <w:tmpl w:val="606C3AF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54E6"/>
    <w:rsid w:val="001259D5"/>
    <w:rsid w:val="00D454E6"/>
    <w:rsid w:val="E5E39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Office_3.3.1.5149_F1E327BC-269C-435d-A152-05C5408002CA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2021-03-24T08:00:00Z</dcterms:created>
  <dc:creator>微软用户</dc:creator>
  <cp:lastModifiedBy>zhuzhuqing</cp:lastModifiedBy>
  <dcterms:modified xsi:type="dcterms:W3CDTF">2021-04-06T18:28:35Z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2052-3.3.1.5149</vt:lpwstr>
  </property>
</Properties>
</file>