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关于开展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新北区小学英语优秀教师培育室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第21次研修活动暨2024年暑期第一次研修活动的通知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按照本学期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工作室活动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计划，拟举行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第21次研修活动暨2024年暑期第一次研修活动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，具体安排如下：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一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活动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主题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:英语新教材培训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二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：2024年8月20日-21日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1443" w:leftChars="228" w:right="0" w:rightChars="0" w:hanging="964" w:hangingChars="4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三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活动地点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：线上自主学习https://mp.weixin.qq.com/s/4hK0IC7lSKyzoohIDmoMwQ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对象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：培育室全体成员</w:t>
      </w:r>
    </w:p>
    <w:tbl>
      <w:tblPr>
        <w:tblStyle w:val="4"/>
        <w:tblpPr w:leftFromText="180" w:rightFromText="180" w:vertAnchor="text" w:horzAnchor="page" w:tblpX="2210" w:tblpY="82"/>
        <w:tblOverlap w:val="never"/>
        <w:tblW w:w="46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3762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7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393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153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75" w:type="pct"/>
            <w:vAlign w:val="center"/>
          </w:tcPr>
          <w:p>
            <w:pPr>
              <w:widowControl w:val="0"/>
              <w:spacing w:line="57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8月20日9:30-11:3</w:t>
            </w:r>
            <w:r>
              <w:rPr>
                <w:rFonts w:hint="default" w:ascii="仿宋_GB2312" w:eastAsia="仿宋_GB2312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新课标 新理念 新教材</w:t>
            </w:r>
          </w:p>
        </w:tc>
        <w:tc>
          <w:tcPr>
            <w:tcW w:w="1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王守仁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075" w:type="pct"/>
            <w:vAlign w:val="center"/>
          </w:tcPr>
          <w:p>
            <w:pPr>
              <w:widowControl w:val="0"/>
              <w:spacing w:line="57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8月20日</w:t>
            </w:r>
          </w:p>
          <w:p>
            <w:pPr>
              <w:widowControl w:val="0"/>
              <w:spacing w:line="57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13:00-17:00</w:t>
            </w: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新课标理念下的小学英语单元整体教学：为什么？如何做？</w:t>
            </w:r>
          </w:p>
        </w:tc>
        <w:tc>
          <w:tcPr>
            <w:tcW w:w="1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张伊娜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075" w:type="pct"/>
            <w:vAlign w:val="center"/>
          </w:tcPr>
          <w:p>
            <w:pPr>
              <w:widowControl w:val="0"/>
              <w:spacing w:line="57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8月21日</w:t>
            </w:r>
          </w:p>
          <w:p>
            <w:pPr>
              <w:widowControl w:val="0"/>
              <w:spacing w:line="570" w:lineRule="exact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9:30-11:3</w:t>
            </w:r>
            <w:r>
              <w:rPr>
                <w:rFonts w:hint="default" w:ascii="仿宋_GB2312" w:eastAsia="仿宋_GB2312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译林版小学《英语》新教材介绍与解读</w:t>
            </w:r>
          </w:p>
        </w:tc>
        <w:tc>
          <w:tcPr>
            <w:tcW w:w="1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何峰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六、注意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1.学习时间可由各成员自主选择完成。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2.上传学习照片和学习笔记照片到培育室QQ群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3.及时撰写反思学习心得与体会。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4.报道及公众号推送负责人：卢媛媛。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新北区小学英语优秀教师培育室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新北区教师发展中心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202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年8月5日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EC4C8"/>
    <w:multiLevelType w:val="singleLevel"/>
    <w:tmpl w:val="BFEEC4C8"/>
    <w:lvl w:ilvl="0" w:tentative="0">
      <w:start w:val="4"/>
      <w:numFmt w:val="chineseCounting"/>
      <w:suff w:val="nothing"/>
      <w:lvlText w:val="%1、"/>
      <w:lvlJc w:val="left"/>
      <w:rPr>
        <w:rFonts w:hint="eastAsia" w:ascii="Times New Roman Bold" w:hAnsi="Times New Roman Bold" w:cs="Times New Roman Bold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M2QwMDBmOWQ4YmIwODA1MjA1YzhjZGI0NWJhOGQifQ=="/>
  </w:docVars>
  <w:rsids>
    <w:rsidRoot w:val="70DE5B7F"/>
    <w:rsid w:val="27D54622"/>
    <w:rsid w:val="49F43B1F"/>
    <w:rsid w:val="70D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425</Characters>
  <Lines>0</Lines>
  <Paragraphs>0</Paragraphs>
  <TotalTime>4</TotalTime>
  <ScaleCrop>false</ScaleCrop>
  <LinksUpToDate>false</LinksUpToDate>
  <CharactersWithSpaces>492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2024-08-04T06:34:00Z</dcterms:created>
  <dc:creator>刘梦姣</dc:creator>
  <cp:lastModifiedBy>刘梦姣</cp:lastModifiedBy>
  <dcterms:modified xsi:type="dcterms:W3CDTF">2024-08-04T07:10:04Z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4E579195C575476F829B935E1284C88B_11</vt:lpwstr>
  </property>
</Properties>
</file>