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5ABFA">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8"/>
          <w:szCs w:val="28"/>
          <w:lang w:val="en-US" w:eastAsia="zh-CN"/>
        </w:rPr>
      </w:pPr>
      <w:r>
        <w:rPr>
          <w:rFonts w:hint="eastAsia"/>
          <w:b/>
          <w:bCs/>
          <w:sz w:val="28"/>
          <w:szCs w:val="28"/>
          <w:lang w:val="en-US" w:eastAsia="zh-CN"/>
        </w:rPr>
        <w:t>打造</w:t>
      </w:r>
      <w:bookmarkStart w:id="0" w:name="_GoBack"/>
      <w:bookmarkEnd w:id="0"/>
      <w:r>
        <w:rPr>
          <w:rFonts w:hint="eastAsia"/>
          <w:b/>
          <w:bCs/>
          <w:sz w:val="28"/>
          <w:szCs w:val="28"/>
          <w:lang w:val="en-US" w:eastAsia="zh-CN"/>
        </w:rPr>
        <w:t>更强大的团队</w:t>
      </w:r>
    </w:p>
    <w:p w14:paraId="0CE24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 xml:space="preserve">                    ——读《领导力的五个层级》有感</w:t>
      </w:r>
    </w:p>
    <w:p w14:paraId="4FDA2D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 俗话说“看书看皮，看文看题”，拿到此书，便心生欢喜，庄重的黑配着明亮的白，给人一种沉着的力量和明快的希望！ </w:t>
      </w:r>
    </w:p>
    <w:p w14:paraId="28B84E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拆开塑封，习惯性的先仔细阅读了封皮和封面上的作者简介、内容简述及推介。约百字的内容简介一下子吊足了我的胃口，“要想使得员工追随自己不仅仅是因为他们不得不听，你必须精通投资他人并鼓励他人的能力。”“你必须帮助他人提升自我技能，进而成长为新一代领导者。”字字如珠玑，句句是箴言！瞬间感觉此书会如封底的推介所说，赋予读者“明确现实，再给予希望”。</w:t>
      </w:r>
    </w:p>
    <w:p w14:paraId="00B0DF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 一、职位——展示出自己配得上领导职位</w:t>
      </w:r>
    </w:p>
    <w:p w14:paraId="37C366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优秀的领导者总会是优秀的学习者。要想成为高效的领导者，必须明白你所获得领导职位仅仅是促使你成长的催化剂。”这话让我颇有感触。西方有位喜剧演员曾说“人生之路是一场充满坎坷的赛跑，自己便是其中最大的障碍”。反观现实工作中，职位是很多人梦寐以求的地方，但一旦谋求了职位，也成了其躺在功劳本上，固步自封的地方。职位的确给了我们一个领导的机会，但职位更应该是成长的起点、服务的平台。不同的工作层面，决定着合作者的高度和广度，工作的强度和量度，应在所接触的人员中“见贤思齐，见不贤而内自省”；在承载的工作中“冗繁去尽留青瘦”，提升做事的针对性、实效性；在服务中打好管理的底色，进而形成自己的工作风格和做事及管理的能力。说起服务，也让我想起之前听过的麦克斯维尔斯的一句话“衡量领导者的真正尺度，不在于有多少人为他服务，而在于他能为多少人服务”。</w:t>
      </w:r>
    </w:p>
    <w:p w14:paraId="5EF863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人都是有自我的希望、梦想、愿望与目标。作为领导者必须把他们自身的理念与员工以一种共赢的方式结合起来。”这是职位型领导者更加关注控制力而常常忽略的事情。这也让我想起曾国藩家训中所说的“集众人之私已成一人之公”的箴言。每个人基本上都有自己的私念，不一定是坏事情，用好了也是动力，一个人能力再强大，单枪匹马累死累活也不一定成就大事，用老百姓的话，通俗的讲“是龙你又能鞠几碗水”。</w:t>
      </w:r>
    </w:p>
    <w:p w14:paraId="686888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 简要捋一下第一层次的领导力就是踏入职场，席得“职位”，应将“职位”作为成长的催化剂，应将“自知”作为领导力的基石，应将“基本的价值判断”作为领导力的灵魂，努力做学习者、自知者、合作者、服务者。</w:t>
      </w:r>
    </w:p>
    <w:p w14:paraId="5DE872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 二、认同——构建良好的人际关系使人们愿意听你的</w:t>
      </w:r>
    </w:p>
    <w:p w14:paraId="7640B9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领导力在本质上是人的学问，构建良好的人际关系，当员工感觉到领导者的喜欢、在乎、包容、珍视并新任他们的时候，他们就会和领导同舟共济，并相互帮助”，这话再平实不过，这和孟子的“得道者多助,失道者寡助。寡助之至，亲戚畔之。多助之至，天下顺之。以天下之所顺，攻亲戚之所畔，故君子有不战，战必胜矣。”如出一辙。</w:t>
      </w:r>
    </w:p>
    <w:p w14:paraId="0F8E76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人际关系的构建，与我这样情商的人来说，确实是个难题。热情、直接、不设防，工作第一，学校利益第一。急学校之所急，理想化的希望每位老师特别是每位领导工作中都能“取乎其上”，情之深难免就责之切，如何既委婉的表述又能激发戮力同心的干劲，这是我应努力修行的话术。好在看到作者写道“诚实或许会造成伤害，我想只要所加的伤痕是忠诚的，会不会得到理解包容，已不再重要。”稍稍缓解了心里自己对自己的“轻视”。但学会创造良好的人际关系，努力营造利益的共同体，在共同体中彼此敞开心扉，在双向交流中将梦想化为共识，关爱他人、欣赏他人、真诚的对待他们，尊重珍视每一个人，最大限度的营造良好的人脉，构建亲和的人际关系这应是不断努力的方向。但也要有工作不会另每个人满意的心理预期与承受。正如美国前国务卿科林鲍威尔所言：“优秀的领导力包含了为全体谋福利的崇高责任。这意味着某些人会因为你的行为和决策而不满，但这是不可避免的——只要你是令人可敬的。” </w:t>
      </w:r>
    </w:p>
    <w:p w14:paraId="0D05B8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三、业绩——带领并建设富有生产力的团队</w:t>
      </w:r>
    </w:p>
    <w:p w14:paraId="121DCF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在自己努力配得上领导职位以及构建了良好的人际关系的这两个层次后，第三个层次就是建设富有生产力的团队。</w:t>
      </w:r>
    </w:p>
    <w:p w14:paraId="4AECB5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书中说第三层次的领导者的公信力可以归结为一个词：榜样。“一个团队的努力奉献是从领导者的舍身忘我开始的。”深以为然！领导者就是员工的表率，自身的效能效益就是团队的标准，群雁高飞头雁领！这也正如在一次区教学会议上领导说的“源头的石头改变河流的方向。”思及自己的业务生产效能以及自我奉献精神，我还是有这样的自信的！（</w:t>
      </w:r>
      <w:r>
        <w:rPr>
          <w:rFonts w:hint="eastAsia"/>
          <w:b/>
          <w:bCs/>
          <w:sz w:val="24"/>
          <w:szCs w:val="24"/>
          <w:u w:val="single"/>
          <w:lang w:val="en-US" w:eastAsia="zh-CN"/>
        </w:rPr>
        <w:t>安小年轻教师团队</w:t>
      </w:r>
      <w:r>
        <w:rPr>
          <w:rFonts w:hint="eastAsia"/>
          <w:sz w:val="24"/>
          <w:szCs w:val="24"/>
          <w:lang w:val="en-US" w:eastAsia="zh-CN"/>
        </w:rPr>
        <w:t>）</w:t>
      </w:r>
    </w:p>
    <w:p w14:paraId="23585E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美国作家马克吐温说：“做对的是事容易，教会他人做对的事更好”。这话很对，与我来说，自己做“对”的事容易，感觉带领团队一起做“对”的事却不容易。毕竟创造产能高效的团队，“榜样”的力量虽是必须的，但不是唯一的。如何激励，如何指导，如何让所有人的生产可度可量，如何让团队的成长可触可感，如何让集体利益根植于每个团队成员的内心，又是一门学问。当然书中给出了指导，诸如为员工创造一个鼓舞人心、延伸自我的环境；帮助员工取得胜利，在成员不断经历“小胜”的同时，激发他们继续前进的斗志并获得“大胜”；团队成员间优势互补、人尽其才等，都是说起来容易，实施起来还需要慢慢内化、慢慢历练的一个成长过程。</w:t>
      </w:r>
    </w:p>
    <w:p w14:paraId="08F06F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四、育人——培养他人，人是任何组织中最客观的财产</w:t>
      </w:r>
    </w:p>
    <w:p w14:paraId="129E6E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书中如是说：“如何才能发展一个企业？答案是通过促进企业成员的个人发展。并且，如果你渴望扩张这个组织同时发掘其发展潜力，你要重点促进企业中的领导的个人发展”；“第四层次的优秀领导者投资时间、精力、金钱和思想，来培养其他领导者。必须实现从生产者到培养着的转变。”等等。这部分的内容也让我想起了韦尔奇的一句话“在你成为领导之前，成功只和自己有关；当你成为领导之后，成功和别人的成长有关。”书中也给出了方式方法的指导，诸如“多数领导者将他们的时间和精力花费在最底层的20%的人身上，其实应将最优的时间与精力倾注在最优秀的前20%身上。”以及如何招募、如何定位、如何示范、如何装备、如何培育、如何授权、如何衡量等。</w:t>
      </w:r>
    </w:p>
    <w:p w14:paraId="511999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sz w:val="24"/>
          <w:szCs w:val="24"/>
          <w:lang w:val="en-US" w:eastAsia="zh-CN"/>
        </w:rPr>
      </w:pPr>
      <w:r>
        <w:rPr>
          <w:rFonts w:hint="eastAsia"/>
          <w:sz w:val="24"/>
          <w:szCs w:val="24"/>
          <w:lang w:val="en-US" w:eastAsia="zh-CN"/>
        </w:rPr>
        <w:t>读完这些观点和方式方法的指导，掩书而思学校人才梯队的建设。曾记之前的一位前辈说过“要让听得见炮声的人指挥战斗”，深深的认同！且我还认为应该让敢于喊向我看齐的人指挥战斗。毕竟这样的教干教师多年来的奋斗精神、奉献精神、精益求精的精神已深入骨髓，成为其做人做事的一种品格品质，当这种精神成为灯塔，成为主流，学校的发展也就有了力量和希望。</w:t>
      </w:r>
      <w:r>
        <w:rPr>
          <w:rFonts w:hint="eastAsia"/>
          <w:b/>
          <w:bCs/>
          <w:sz w:val="24"/>
          <w:szCs w:val="24"/>
          <w:lang w:val="en-US" w:eastAsia="zh-CN"/>
        </w:rPr>
        <w:t xml:space="preserve"> </w:t>
      </w:r>
    </w:p>
    <w:p w14:paraId="3B7ED2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当然，放在群体中，每个人的思维意识与认识事物的心理判断是不同的，所表现出来的行为也是各有千秋，作为领导者和管理者，要从科学的角度，系统的考察所属员工的优缺点，不同的人，放在合适的岗位就能产生所需要的价值。正如CW佩里所言“领导力就是接受追随者的现状，并将它们带向新的征程。”</w:t>
      </w:r>
    </w:p>
    <w:p w14:paraId="1F6B69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五、巅峰——努力促使其他领导者迈向第四层次</w:t>
      </w:r>
    </w:p>
    <w:p w14:paraId="703054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 xml:space="preserve"> 读完这一章节，也真真的是被其中的一些观点和指导所吸引。“确定相关领域的经验型课程提升培养者”；“用关键的事件“熔炉式”历练培养者”；“用自身经历与教训帮助培养者”；“让培养着去寻访其他优秀领导者”；这些无不可用于青年教师的培训，从而像本部分结尾中亚历山大“一”的故事一样，让“一”可以是更多。</w:t>
      </w:r>
    </w:p>
    <w:p w14:paraId="3ADAB1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24"/>
          <w:lang w:val="en-US" w:eastAsia="zh-CN"/>
        </w:rPr>
      </w:pPr>
      <w:r>
        <w:rPr>
          <w:rFonts w:hint="eastAsia"/>
          <w:sz w:val="24"/>
          <w:szCs w:val="24"/>
          <w:lang w:val="en-US" w:eastAsia="zh-CN"/>
        </w:rPr>
        <w:t xml:space="preserve">韩愈曾说过，人类处万物，知识最为贤！第一次看领导力的书籍，此中知识让人获益良多！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TcxNWNjMmU3NWVmN2EwZDMwYTJmMjZiMTY1ZWUifQ=="/>
  </w:docVars>
  <w:rsids>
    <w:rsidRoot w:val="61D74578"/>
    <w:rsid w:val="54D66657"/>
    <w:rsid w:val="61D74578"/>
    <w:rsid w:val="6E9E50FB"/>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2834</Words>
  <Characters>2839</Characters>
  <Lines>0</Lines>
  <Paragraphs>0</Paragraphs>
  <TotalTime>55</TotalTime>
  <ScaleCrop>false</ScaleCrop>
  <LinksUpToDate>false</LinksUpToDate>
  <CharactersWithSpaces>2847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2024-03-20T12:34:00Z</dcterms:created>
  <dc:creator>钱</dc:creator>
  <cp:lastModifiedBy>Administrator</cp:lastModifiedBy>
  <dcterms:modified xsi:type="dcterms:W3CDTF">2024-07-31T07:29:40Z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E5F3C9DFEBDB47FCB998F116E3EC28EE_13</vt:lpwstr>
  </property>
</Properties>
</file>