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A"/>
        <w:spacing w:line="560" w:lineRule="exact"/>
        <w:ind w:firstLine="640"/>
        <w:jc w:val="left"/>
        <w:rPr>
          <w:rFonts w:ascii="华文宋体" w:cs="华文宋体" w:hAnsi="华文宋体" w:eastAsia="华文宋体"/>
          <w:sz w:val="24"/>
          <w:szCs w:val="24"/>
        </w:rPr>
      </w:pPr>
      <w:r>
        <w:rPr>
          <w:rFonts w:ascii="华文宋体" w:hAnsi="华文宋体"/>
          <w:sz w:val="24"/>
          <w:szCs w:val="24"/>
          <w:rtl w:val="0"/>
          <w:lang w:val="en-US"/>
        </w:rPr>
        <w:t xml:space="preserve">                                                                       </w:t>
      </w:r>
    </w:p>
    <w:tbl>
      <w:tblPr>
        <w:tblW w:w="885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97"/>
        <w:gridCol w:w="6859"/>
      </w:tblGrid>
      <w:tr>
        <w:tblPrEx>
          <w:shd w:val="clear" w:color="auto" w:fill="ced7e7"/>
        </w:tblPrEx>
        <w:trPr>
          <w:trHeight w:val="531" w:hRule="atLeast"/>
        </w:trPr>
        <w:tc>
          <w:tcPr>
            <w:tcW w:type="dxa" w:w="88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正文 A"/>
              <w:jc w:val="center"/>
            </w:pPr>
            <w:r>
              <w:rPr>
                <w:rFonts w:ascii="仿宋" w:cs="仿宋" w:hAnsi="仿宋" w:eastAsia="仿宋"/>
                <w:b w:val="1"/>
                <w:bCs w:val="1"/>
                <w:sz w:val="28"/>
                <w:szCs w:val="28"/>
                <w:shd w:val="nil" w:color="auto" w:fill="auto"/>
                <w:rtl w:val="0"/>
                <w:lang w:val="zh-TW" w:eastAsia="zh-TW"/>
              </w:rPr>
              <w:t>主题班会题目、背景、目标、准备</w:t>
            </w:r>
          </w:p>
        </w:tc>
      </w:tr>
      <w:tr>
        <w:tblPrEx>
          <w:shd w:val="clear" w:color="auto" w:fill="ced7e7"/>
        </w:tblPrEx>
        <w:trPr>
          <w:trHeight w:val="420" w:hRule="atLeast"/>
        </w:trPr>
        <w:tc>
          <w:tcPr>
            <w:tcW w:type="dxa" w:w="1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ascii="仿宋" w:cs="仿宋" w:hAnsi="仿宋" w:eastAsia="仿宋"/>
                <w:b w:val="1"/>
                <w:bCs w:val="1"/>
                <w:sz w:val="28"/>
                <w:szCs w:val="28"/>
                <w:shd w:val="nil" w:color="auto" w:fill="auto"/>
                <w:rtl w:val="0"/>
                <w:lang w:val="zh-TW" w:eastAsia="zh-TW"/>
              </w:rPr>
              <w:t>班会题目</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下一站，中考</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轻装上阵，一试有成</w:t>
            </w:r>
          </w:p>
        </w:tc>
      </w:tr>
      <w:tr>
        <w:tblPrEx>
          <w:shd w:val="clear" w:color="auto" w:fill="ced7e7"/>
        </w:tblPrEx>
        <w:trPr>
          <w:trHeight w:val="2550" w:hRule="atLeast"/>
        </w:trPr>
        <w:tc>
          <w:tcPr>
            <w:tcW w:type="dxa" w:w="88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500" w:lineRule="exact"/>
              <w:rPr>
                <w:rFonts w:ascii="仿宋" w:cs="仿宋" w:hAnsi="仿宋" w:eastAsia="仿宋"/>
                <w:b w:val="1"/>
                <w:bCs w:val="1"/>
                <w:sz w:val="28"/>
                <w:szCs w:val="28"/>
                <w:lang w:val="zh-TW" w:eastAsia="zh-TW"/>
              </w:rPr>
            </w:pPr>
            <w:r>
              <w:rPr>
                <w:rFonts w:ascii="仿宋" w:cs="仿宋" w:hAnsi="仿宋" w:eastAsia="仿宋"/>
                <w:b w:val="1"/>
                <w:bCs w:val="1"/>
                <w:sz w:val="28"/>
                <w:szCs w:val="28"/>
                <w:shd w:val="nil" w:color="auto" w:fill="auto"/>
                <w:rtl w:val="0"/>
                <w:lang w:val="zh-TW" w:eastAsia="zh-TW"/>
              </w:rPr>
              <w:t>班会</w:t>
            </w:r>
            <w:r>
              <w:rPr>
                <w:rFonts w:ascii="仿宋" w:cs="仿宋" w:hAnsi="仿宋" w:eastAsia="仿宋" w:hint="eastAsia"/>
                <w:b w:val="1"/>
                <w:bCs w:val="1"/>
                <w:sz w:val="28"/>
                <w:szCs w:val="28"/>
                <w:rtl w:val="0"/>
                <w:lang w:val="zh-CN" w:eastAsia="zh-CN"/>
              </w:rPr>
              <w:t>背景</w:t>
            </w:r>
          </w:p>
          <w:p>
            <w:pPr>
              <w:pStyle w:val="正文 A"/>
            </w:pPr>
            <w:r>
              <w:rPr>
                <w:rFonts w:ascii="Helvetica" w:hAnsi="Helvetica"/>
                <w:b w:val="1"/>
                <w:bCs w:val="1"/>
                <w:sz w:val="24"/>
                <w:szCs w:val="24"/>
                <w:rtl w:val="0"/>
                <w:lang w:val="zh-CN" w:eastAsia="zh-CN"/>
              </w:rPr>
              <w:t xml:space="preserve">     </w:t>
            </w:r>
            <w:r>
              <w:rPr>
                <w:rFonts w:eastAsia="Songti SC Regular" w:hint="eastAsia"/>
                <w:sz w:val="24"/>
                <w:szCs w:val="24"/>
                <w:rtl w:val="0"/>
                <w:lang w:val="zh-CN" w:eastAsia="zh-CN"/>
              </w:rPr>
              <w:t>初三年级学生总体上具备了较为主动的上进品质和较为稳定的学习状态。但由于受多方面因素的影响，在应战被称为人生第一个十字路口的中考时，出现了不同程度的波动，尤其是距离中考越来越近，大部分学生身心压力大，缺乏信心。鉴于此，本次设计力争引导学生正确认识压力，并采用科学有效的方式缓解和释放压力，有的放矢地指导学生在最后的冲刺中拼搏到底，做一名有责任担当的优秀少年。</w:t>
            </w:r>
          </w:p>
        </w:tc>
      </w:tr>
      <w:tr>
        <w:tblPrEx>
          <w:shd w:val="clear" w:color="auto" w:fill="ced7e7"/>
        </w:tblPrEx>
        <w:trPr>
          <w:trHeight w:val="2550" w:hRule="atLeast"/>
        </w:trPr>
        <w:tc>
          <w:tcPr>
            <w:tcW w:type="dxa" w:w="88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500" w:lineRule="exact"/>
              <w:rPr>
                <w:rFonts w:ascii="仿宋" w:cs="仿宋" w:hAnsi="仿宋" w:eastAsia="仿宋"/>
                <w:b w:val="1"/>
                <w:bCs w:val="1"/>
                <w:sz w:val="28"/>
                <w:szCs w:val="28"/>
                <w:lang w:val="zh-TW" w:eastAsia="zh-TW"/>
              </w:rPr>
            </w:pPr>
            <w:r>
              <w:rPr>
                <w:rFonts w:ascii="仿宋" w:cs="仿宋" w:hAnsi="仿宋" w:eastAsia="仿宋"/>
                <w:b w:val="1"/>
                <w:bCs w:val="1"/>
                <w:sz w:val="28"/>
                <w:szCs w:val="28"/>
                <w:shd w:val="nil" w:color="auto" w:fill="auto"/>
                <w:rtl w:val="0"/>
                <w:lang w:val="zh-TW" w:eastAsia="zh-TW"/>
              </w:rPr>
              <w:t>班会目标</w:t>
            </w:r>
          </w:p>
          <w:p>
            <w:pPr>
              <w:pStyle w:val="正文 A"/>
              <w:rPr>
                <w:rFonts w:ascii="Songti SC Regular" w:cs="Songti SC Regular" w:hAnsi="Songti SC Regular" w:eastAsia="Songti SC Regular"/>
                <w:sz w:val="24"/>
                <w:szCs w:val="24"/>
              </w:rPr>
            </w:pPr>
            <w:r>
              <w:rPr>
                <w:rFonts w:ascii="Songti SC Regular" w:hAnsi="Songti SC Regular"/>
                <w:sz w:val="24"/>
                <w:szCs w:val="24"/>
                <w:rtl w:val="0"/>
                <w:lang w:val="en-US"/>
              </w:rPr>
              <w:t>1.</w:t>
            </w:r>
            <w:r>
              <w:rPr>
                <w:rFonts w:eastAsia="Songti SC Regular" w:hint="eastAsia"/>
                <w:sz w:val="24"/>
                <w:szCs w:val="24"/>
                <w:rtl w:val="0"/>
                <w:lang w:val="zh-TW" w:eastAsia="zh-TW"/>
              </w:rPr>
              <w:t>认知目标</w:t>
            </w:r>
          </w:p>
          <w:p>
            <w:pPr>
              <w:pStyle w:val="正文 A"/>
              <w:bidi w:val="0"/>
              <w:ind w:left="0" w:right="0" w:firstLine="0"/>
              <w:jc w:val="both"/>
              <w:rPr>
                <w:rFonts w:ascii="Songti SC Regular" w:cs="Songti SC Regular" w:hAnsi="Songti SC Regular" w:eastAsia="Songti SC Regular"/>
                <w:sz w:val="24"/>
                <w:szCs w:val="24"/>
                <w:rtl w:val="0"/>
                <w:lang w:val="zh-TW" w:eastAsia="zh-TW"/>
              </w:rPr>
            </w:pPr>
            <w:r>
              <w:rPr>
                <w:rFonts w:eastAsia="Songti SC Regular" w:hint="eastAsia"/>
                <w:sz w:val="24"/>
                <w:szCs w:val="24"/>
                <w:rtl w:val="0"/>
                <w:lang w:val="zh-CN" w:eastAsia="zh-CN"/>
              </w:rPr>
              <w:t>引导学生正视中考，释放压力，树立信心。</w:t>
            </w:r>
          </w:p>
          <w:p>
            <w:pPr>
              <w:pStyle w:val="正文 A"/>
              <w:bidi w:val="0"/>
              <w:ind w:left="0" w:right="0" w:firstLine="0"/>
              <w:jc w:val="both"/>
              <w:rPr>
                <w:rFonts w:ascii="Songti SC Regular" w:cs="Songti SC Regular" w:hAnsi="Songti SC Regular" w:eastAsia="Songti SC Regular"/>
                <w:sz w:val="24"/>
                <w:szCs w:val="24"/>
                <w:rtl w:val="0"/>
              </w:rPr>
            </w:pPr>
            <w:r>
              <w:rPr>
                <w:rFonts w:ascii="Songti SC Regular" w:hAnsi="Songti SC Regular"/>
                <w:sz w:val="24"/>
                <w:szCs w:val="24"/>
                <w:rtl w:val="0"/>
                <w:lang w:val="en-US"/>
              </w:rPr>
              <w:t>2.</w:t>
            </w:r>
            <w:r>
              <w:rPr>
                <w:rFonts w:eastAsia="Songti SC Regular" w:hint="eastAsia"/>
                <w:sz w:val="24"/>
                <w:szCs w:val="24"/>
                <w:rtl w:val="0"/>
                <w:lang w:val="zh-TW" w:eastAsia="zh-TW"/>
              </w:rPr>
              <w:t>情感目标</w:t>
            </w:r>
          </w:p>
          <w:p>
            <w:pPr>
              <w:pStyle w:val="正文 A"/>
              <w:bidi w:val="0"/>
              <w:ind w:left="0" w:right="0" w:firstLine="0"/>
              <w:jc w:val="both"/>
              <w:rPr>
                <w:rFonts w:ascii="Songti SC Regular" w:cs="Songti SC Regular" w:hAnsi="Songti SC Regular" w:eastAsia="Songti SC Regular"/>
                <w:sz w:val="24"/>
                <w:szCs w:val="24"/>
                <w:rtl w:val="0"/>
              </w:rPr>
            </w:pPr>
            <w:r>
              <w:rPr>
                <w:rFonts w:eastAsia="Songti SC Regular" w:hint="eastAsia"/>
                <w:sz w:val="24"/>
                <w:szCs w:val="24"/>
                <w:rtl w:val="0"/>
                <w:lang w:val="zh-CN" w:eastAsia="zh-CN"/>
              </w:rPr>
              <w:t>鼓励</w:t>
            </w:r>
            <w:r>
              <w:rPr>
                <w:rFonts w:eastAsia="Songti SC Regular" w:hint="eastAsia"/>
                <w:sz w:val="24"/>
                <w:szCs w:val="24"/>
                <w:rtl w:val="0"/>
                <w:lang w:val="zh-TW" w:eastAsia="zh-TW"/>
              </w:rPr>
              <w:t>学生</w:t>
            </w:r>
            <w:r>
              <w:rPr>
                <w:rFonts w:eastAsia="Songti SC Regular" w:hint="eastAsia"/>
                <w:sz w:val="24"/>
                <w:szCs w:val="24"/>
                <w:rtl w:val="0"/>
                <w:lang w:val="zh-CN" w:eastAsia="zh-CN"/>
              </w:rPr>
              <w:t>坚持到底</w:t>
            </w:r>
            <w:r>
              <w:rPr>
                <w:rFonts w:eastAsia="Songti SC Regular" w:hint="eastAsia"/>
                <w:sz w:val="24"/>
                <w:szCs w:val="24"/>
                <w:rtl w:val="0"/>
                <w:lang w:val="zh-TW" w:eastAsia="zh-TW"/>
              </w:rPr>
              <w:t>，培养学生积极进取的人生态度。</w:t>
            </w:r>
          </w:p>
          <w:p>
            <w:pPr>
              <w:pStyle w:val="正文 A"/>
              <w:numPr>
                <w:ilvl w:val="0"/>
                <w:numId w:val="2"/>
              </w:numPr>
              <w:bidi w:val="0"/>
              <w:ind w:right="0"/>
              <w:jc w:val="both"/>
              <w:rPr>
                <w:rFonts w:eastAsia="Songti SC Regular" w:hint="eastAsia"/>
                <w:sz w:val="24"/>
                <w:szCs w:val="24"/>
                <w:rtl w:val="0"/>
                <w:lang w:val="zh-TW" w:eastAsia="zh-TW"/>
              </w:rPr>
            </w:pPr>
            <w:r>
              <w:rPr>
                <w:rFonts w:eastAsia="Songti SC Regular" w:hint="eastAsia"/>
                <w:sz w:val="24"/>
                <w:szCs w:val="24"/>
                <w:rtl w:val="0"/>
                <w:lang w:val="zh-TW" w:eastAsia="zh-TW"/>
              </w:rPr>
              <w:t>行为目标</w:t>
            </w:r>
          </w:p>
          <w:p>
            <w:pPr>
              <w:pStyle w:val="正文 A"/>
              <w:bidi w:val="0"/>
              <w:ind w:left="0" w:right="0" w:firstLine="0"/>
              <w:jc w:val="both"/>
              <w:rPr>
                <w:rtl w:val="0"/>
              </w:rPr>
            </w:pPr>
            <w:r>
              <w:rPr>
                <w:rFonts w:eastAsia="Songti SC Regular" w:hint="eastAsia"/>
                <w:sz w:val="24"/>
                <w:szCs w:val="24"/>
                <w:rtl w:val="0"/>
                <w:lang w:val="zh-CN" w:eastAsia="zh-CN"/>
              </w:rPr>
              <w:t>赋能学生行稳致远，冲刺中考</w:t>
            </w:r>
            <w:r>
              <w:rPr>
                <w:rFonts w:eastAsia="Songti SC Regular" w:hint="eastAsia"/>
                <w:sz w:val="24"/>
                <w:szCs w:val="24"/>
                <w:rtl w:val="0"/>
                <w:lang w:val="zh-TW" w:eastAsia="zh-TW"/>
              </w:rPr>
              <w:t>。</w:t>
            </w:r>
          </w:p>
        </w:tc>
      </w:tr>
      <w:tr>
        <w:tblPrEx>
          <w:shd w:val="clear" w:color="auto" w:fill="ced7e7"/>
        </w:tblPrEx>
        <w:trPr>
          <w:trHeight w:val="2550" w:hRule="atLeast"/>
        </w:trPr>
        <w:tc>
          <w:tcPr>
            <w:tcW w:type="dxa" w:w="88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500" w:lineRule="exact"/>
              <w:rPr>
                <w:rFonts w:ascii="仿宋" w:cs="仿宋" w:hAnsi="仿宋" w:eastAsia="仿宋"/>
                <w:b w:val="1"/>
                <w:bCs w:val="1"/>
                <w:sz w:val="28"/>
                <w:szCs w:val="28"/>
                <w:lang w:val="zh-TW" w:eastAsia="zh-TW"/>
              </w:rPr>
            </w:pPr>
            <w:r>
              <w:rPr>
                <w:rFonts w:ascii="仿宋" w:cs="仿宋" w:hAnsi="仿宋" w:eastAsia="仿宋"/>
                <w:b w:val="1"/>
                <w:bCs w:val="1"/>
                <w:sz w:val="28"/>
                <w:szCs w:val="28"/>
                <w:shd w:val="nil" w:color="auto" w:fill="auto"/>
                <w:rtl w:val="0"/>
                <w:lang w:val="zh-TW" w:eastAsia="zh-TW"/>
              </w:rPr>
              <w:t>班会准备</w:t>
            </w:r>
          </w:p>
          <w:p>
            <w:pPr>
              <w:pStyle w:val="正文 A"/>
              <w:rPr>
                <w:rFonts w:ascii="Songti SC Regular" w:cs="Songti SC Regular" w:hAnsi="Songti SC Regular" w:eastAsia="Songti SC Regular"/>
                <w:sz w:val="24"/>
                <w:szCs w:val="24"/>
              </w:rPr>
            </w:pPr>
            <w:r>
              <w:rPr>
                <w:rFonts w:ascii="Songti SC Regular" w:hAnsi="Songti SC Regular"/>
                <w:sz w:val="24"/>
                <w:szCs w:val="24"/>
                <w:rtl w:val="0"/>
                <w:lang w:val="en-US"/>
              </w:rPr>
              <w:t>1.</w:t>
            </w:r>
            <w:r>
              <w:rPr>
                <w:rFonts w:eastAsia="Songti SC Regular" w:hint="eastAsia"/>
                <w:sz w:val="24"/>
                <w:szCs w:val="24"/>
                <w:rtl w:val="0"/>
                <w:lang w:val="zh-TW" w:eastAsia="zh-TW"/>
              </w:rPr>
              <w:t>学生准备</w:t>
            </w:r>
          </w:p>
          <w:p>
            <w:pPr>
              <w:pStyle w:val="正文 A"/>
              <w:bidi w:val="0"/>
              <w:ind w:left="0" w:right="0" w:firstLine="0"/>
              <w:jc w:val="both"/>
              <w:rPr>
                <w:rFonts w:ascii="Songti SC Regular" w:cs="Songti SC Regular" w:hAnsi="Songti SC Regular" w:eastAsia="Songti SC Regular"/>
                <w:sz w:val="24"/>
                <w:szCs w:val="24"/>
                <w:rtl w:val="0"/>
                <w:lang w:val="zh-TW" w:eastAsia="zh-TW"/>
              </w:rPr>
            </w:pPr>
            <w:r>
              <w:rPr>
                <w:rFonts w:eastAsia="Songti SC Regular" w:hint="eastAsia"/>
                <w:sz w:val="24"/>
                <w:szCs w:val="24"/>
                <w:rtl w:val="0"/>
                <w:lang w:val="zh-TW" w:eastAsia="zh-TW"/>
              </w:rPr>
              <w:t>（</w:t>
            </w:r>
            <w:r>
              <w:rPr>
                <w:rFonts w:ascii="Songti SC Regular" w:hAnsi="Songti SC Regular"/>
                <w:sz w:val="24"/>
                <w:szCs w:val="24"/>
                <w:rtl w:val="0"/>
                <w:lang w:val="zh-TW" w:eastAsia="zh-TW"/>
              </w:rPr>
              <w:t>1</w:t>
            </w:r>
            <w:r>
              <w:rPr>
                <w:rFonts w:eastAsia="Songti SC Regular" w:hint="eastAsia"/>
                <w:sz w:val="24"/>
                <w:szCs w:val="24"/>
                <w:rtl w:val="0"/>
                <w:lang w:val="zh-TW" w:eastAsia="zh-TW"/>
              </w:rPr>
              <w:t>）收集</w:t>
            </w:r>
            <w:r>
              <w:rPr>
                <w:rFonts w:eastAsia="Songti SC Regular" w:hint="eastAsia"/>
                <w:sz w:val="24"/>
                <w:szCs w:val="24"/>
                <w:rtl w:val="0"/>
                <w:lang w:val="zh-CN" w:eastAsia="zh-CN"/>
              </w:rPr>
              <w:t>家长中考鼓励视频；</w:t>
            </w:r>
          </w:p>
          <w:p>
            <w:pPr>
              <w:pStyle w:val="正文 A"/>
              <w:bidi w:val="0"/>
              <w:ind w:left="0" w:right="0" w:firstLine="0"/>
              <w:jc w:val="both"/>
              <w:rPr>
                <w:rFonts w:ascii="Songti SC Regular" w:cs="Songti SC Regular" w:hAnsi="Songti SC Regular" w:eastAsia="Songti SC Regular"/>
                <w:sz w:val="24"/>
                <w:szCs w:val="24"/>
                <w:rtl w:val="0"/>
                <w:lang w:val="zh-TW" w:eastAsia="zh-TW"/>
              </w:rPr>
            </w:pPr>
            <w:r>
              <w:rPr>
                <w:rFonts w:eastAsia="Songti SC Regular" w:hint="eastAsia"/>
                <w:sz w:val="24"/>
                <w:szCs w:val="24"/>
                <w:rtl w:val="0"/>
                <w:lang w:val="zh-CN" w:eastAsia="zh-CN"/>
              </w:rPr>
              <w:t>（</w:t>
            </w:r>
            <w:r>
              <w:rPr>
                <w:rFonts w:ascii="Songti SC Regular" w:hAnsi="Songti SC Regular"/>
                <w:sz w:val="24"/>
                <w:szCs w:val="24"/>
                <w:rtl w:val="0"/>
                <w:lang w:val="zh-CN" w:eastAsia="zh-CN"/>
              </w:rPr>
              <w:t>2</w:t>
            </w:r>
            <w:r>
              <w:rPr>
                <w:rFonts w:eastAsia="Songti SC Regular" w:hint="eastAsia"/>
                <w:sz w:val="24"/>
                <w:szCs w:val="24"/>
                <w:rtl w:val="0"/>
                <w:lang w:val="zh-CN" w:eastAsia="zh-CN"/>
              </w:rPr>
              <w:t>）填写</w:t>
            </w:r>
            <w:r>
              <w:rPr>
                <w:rFonts w:ascii="Songti SC Regular" w:hAnsi="Songti SC Regular" w:hint="default"/>
                <w:sz w:val="24"/>
                <w:szCs w:val="24"/>
                <w:rtl w:val="0"/>
                <w:lang w:val="zh-CN" w:eastAsia="zh-CN"/>
              </w:rPr>
              <w:t>“</w:t>
            </w:r>
            <w:r>
              <w:rPr>
                <w:rFonts w:eastAsia="Songti SC Regular" w:hint="eastAsia"/>
                <w:sz w:val="24"/>
                <w:szCs w:val="24"/>
                <w:rtl w:val="0"/>
                <w:lang w:val="zh-CN" w:eastAsia="zh-CN"/>
              </w:rPr>
              <w:t>五步脱困法</w:t>
            </w:r>
            <w:r>
              <w:rPr>
                <w:rFonts w:ascii="Songti SC Regular" w:hAnsi="Songti SC Regular" w:hint="default"/>
                <w:sz w:val="24"/>
                <w:szCs w:val="24"/>
                <w:rtl w:val="0"/>
                <w:lang w:val="zh-CN" w:eastAsia="zh-CN"/>
              </w:rPr>
              <w:t>”</w:t>
            </w:r>
            <w:r>
              <w:rPr>
                <w:rFonts w:eastAsia="Songti SC Regular" w:hint="eastAsia"/>
                <w:sz w:val="24"/>
                <w:szCs w:val="24"/>
                <w:rtl w:val="0"/>
                <w:lang w:val="zh-CN" w:eastAsia="zh-CN"/>
              </w:rPr>
              <w:t>；</w:t>
            </w:r>
          </w:p>
          <w:p>
            <w:pPr>
              <w:pStyle w:val="正文 A"/>
              <w:bidi w:val="0"/>
              <w:ind w:left="0" w:right="0" w:firstLine="0"/>
              <w:jc w:val="both"/>
              <w:rPr>
                <w:rFonts w:ascii="Songti SC Regular" w:cs="Songti SC Regular" w:hAnsi="Songti SC Regular" w:eastAsia="Songti SC Regular"/>
                <w:sz w:val="24"/>
                <w:szCs w:val="24"/>
                <w:rtl w:val="0"/>
              </w:rPr>
            </w:pPr>
            <w:r>
              <w:rPr>
                <w:rFonts w:eastAsia="Songti SC Regular" w:hint="eastAsia"/>
                <w:sz w:val="24"/>
                <w:szCs w:val="24"/>
                <w:rtl w:val="0"/>
                <w:lang w:val="zh-CN" w:eastAsia="zh-CN"/>
              </w:rPr>
              <w:t>（</w:t>
            </w:r>
            <w:r>
              <w:rPr>
                <w:rFonts w:ascii="Songti SC Regular" w:hAnsi="Songti SC Regular"/>
                <w:sz w:val="24"/>
                <w:szCs w:val="24"/>
                <w:rtl w:val="0"/>
                <w:lang w:val="zh-CN" w:eastAsia="zh-CN"/>
              </w:rPr>
              <w:t>3</w:t>
            </w:r>
            <w:r>
              <w:rPr>
                <w:rFonts w:eastAsia="Songti SC Regular" w:hint="eastAsia"/>
                <w:sz w:val="24"/>
                <w:szCs w:val="24"/>
                <w:rtl w:val="0"/>
                <w:lang w:val="zh-CN" w:eastAsia="zh-CN"/>
              </w:rPr>
              <w:t>）</w:t>
            </w:r>
            <w:r>
              <w:rPr>
                <w:rFonts w:eastAsia="Songti SC Regular" w:hint="eastAsia"/>
                <w:sz w:val="24"/>
                <w:szCs w:val="24"/>
                <w:rtl w:val="0"/>
                <w:lang w:val="zh-CN" w:eastAsia="zh-CN"/>
              </w:rPr>
              <w:t>完成祝福卡片。</w:t>
            </w:r>
          </w:p>
          <w:p>
            <w:pPr>
              <w:pStyle w:val="正文 A"/>
              <w:numPr>
                <w:ilvl w:val="0"/>
                <w:numId w:val="4"/>
              </w:numPr>
              <w:bidi w:val="0"/>
              <w:ind w:right="0"/>
              <w:jc w:val="both"/>
              <w:rPr>
                <w:rFonts w:eastAsia="Songti SC Regular" w:hint="eastAsia"/>
                <w:sz w:val="24"/>
                <w:szCs w:val="24"/>
                <w:rtl w:val="0"/>
                <w:lang w:val="zh-TW" w:eastAsia="zh-TW"/>
              </w:rPr>
            </w:pPr>
            <w:r>
              <w:rPr>
                <w:rFonts w:eastAsia="Songti SC Regular" w:hint="eastAsia"/>
                <w:sz w:val="24"/>
                <w:szCs w:val="24"/>
                <w:rtl w:val="0"/>
                <w:lang w:val="zh-TW" w:eastAsia="zh-TW"/>
              </w:rPr>
              <w:t>教师准备</w:t>
            </w:r>
          </w:p>
          <w:p>
            <w:pPr>
              <w:pStyle w:val="正文 A"/>
              <w:bidi w:val="0"/>
              <w:ind w:left="0" w:right="0" w:firstLine="0"/>
              <w:jc w:val="both"/>
              <w:rPr>
                <w:rtl w:val="0"/>
              </w:rPr>
            </w:pPr>
            <w:r>
              <w:rPr>
                <w:rFonts w:eastAsia="Songti SC Regular" w:hint="eastAsia"/>
                <w:sz w:val="24"/>
                <w:szCs w:val="24"/>
                <w:rtl w:val="0"/>
                <w:lang w:val="zh-TW" w:eastAsia="zh-TW"/>
              </w:rPr>
              <w:t>收集照片及相关</w:t>
            </w:r>
            <w:r>
              <w:rPr>
                <w:rFonts w:eastAsia="Songti SC Regular" w:hint="eastAsia"/>
                <w:sz w:val="24"/>
                <w:szCs w:val="24"/>
                <w:rtl w:val="0"/>
                <w:lang w:val="zh-CN" w:eastAsia="zh-CN"/>
              </w:rPr>
              <w:t>视频</w:t>
            </w:r>
            <w:r>
              <w:rPr>
                <w:rFonts w:eastAsia="Songti SC Regular" w:hint="eastAsia"/>
                <w:sz w:val="24"/>
                <w:szCs w:val="24"/>
                <w:rtl w:val="0"/>
                <w:lang w:val="zh-TW" w:eastAsia="zh-TW"/>
              </w:rPr>
              <w:t>资料，制作课件等。</w:t>
            </w:r>
          </w:p>
        </w:tc>
      </w:tr>
      <w:tr>
        <w:tblPrEx>
          <w:shd w:val="clear" w:color="auto" w:fill="ced7e7"/>
        </w:tblPrEx>
        <w:trPr>
          <w:trHeight w:val="531" w:hRule="atLeast"/>
        </w:trPr>
        <w:tc>
          <w:tcPr>
            <w:tcW w:type="dxa" w:w="88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正文 A"/>
              <w:spacing w:line="500" w:lineRule="exact"/>
              <w:jc w:val="center"/>
            </w:pPr>
            <w:r>
              <w:rPr>
                <w:rFonts w:ascii="仿宋" w:cs="仿宋" w:hAnsi="仿宋" w:eastAsia="仿宋"/>
                <w:b w:val="1"/>
                <w:bCs w:val="1"/>
                <w:sz w:val="28"/>
                <w:szCs w:val="28"/>
                <w:shd w:val="nil" w:color="auto" w:fill="auto"/>
                <w:rtl w:val="0"/>
                <w:lang w:val="zh-TW" w:eastAsia="zh-TW"/>
              </w:rPr>
              <w:t>班会过程</w:t>
            </w:r>
          </w:p>
        </w:tc>
      </w:tr>
      <w:tr>
        <w:tblPrEx>
          <w:shd w:val="clear" w:color="auto" w:fill="ced7e7"/>
        </w:tblPrEx>
        <w:trPr>
          <w:trHeight w:val="12650" w:hRule="atLeast"/>
        </w:trPr>
        <w:tc>
          <w:tcPr>
            <w:tcW w:type="dxa" w:w="88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bidi w:val="0"/>
              <w:ind w:left="0" w:right="0" w:firstLine="0"/>
              <w:jc w:val="center"/>
              <w:rPr>
                <w:rFonts w:ascii="Songti SC Bold" w:cs="Songti SC Bold" w:hAnsi="Songti SC Bold" w:eastAsia="Songti SC Bold"/>
                <w:sz w:val="24"/>
                <w:szCs w:val="24"/>
                <w:rtl w:val="0"/>
              </w:rPr>
            </w:pPr>
            <w:r>
              <w:rPr>
                <w:rFonts w:eastAsia="Songti SC Bold" w:hint="eastAsia"/>
                <w:sz w:val="24"/>
                <w:szCs w:val="24"/>
                <w:rtl w:val="0"/>
                <w:lang w:val="zh-TW" w:eastAsia="zh-TW"/>
              </w:rPr>
              <w:t>环节一：</w:t>
            </w:r>
            <w:r>
              <w:rPr>
                <w:rFonts w:eastAsia="Songti SC Bold" w:hint="eastAsia"/>
                <w:sz w:val="24"/>
                <w:szCs w:val="24"/>
                <w:rtl w:val="0"/>
                <w:lang w:val="zh-CN" w:eastAsia="zh-CN"/>
              </w:rPr>
              <w:t>迎接中考，评估压力</w:t>
            </w:r>
          </w:p>
          <w:p>
            <w:pPr>
              <w:pStyle w:val="正文 A"/>
              <w:bidi w:val="0"/>
              <w:ind w:left="0" w:right="0" w:firstLine="0"/>
              <w:jc w:val="center"/>
              <w:rPr>
                <w:rFonts w:ascii="Songti SC Bold" w:cs="Songti SC Bold" w:hAnsi="Songti SC Bold" w:eastAsia="Songti SC Bold"/>
                <w:sz w:val="24"/>
                <w:szCs w:val="24"/>
                <w:rtl w:val="0"/>
                <w:lang w:val="zh-TW" w:eastAsia="zh-TW"/>
              </w:rPr>
            </w:pPr>
            <w:r>
              <w:rPr>
                <w:rFonts w:eastAsia="Songti SC Bold" w:hint="eastAsia"/>
                <w:sz w:val="24"/>
                <w:szCs w:val="24"/>
                <w:rtl w:val="0"/>
                <w:lang w:val="zh-TW" w:eastAsia="zh-TW"/>
              </w:rPr>
              <w:t>活动</w:t>
            </w:r>
            <w:r>
              <w:rPr>
                <w:rFonts w:ascii="Songti SC Bold" w:hAnsi="Songti SC Bold"/>
                <w:sz w:val="24"/>
                <w:szCs w:val="24"/>
                <w:rtl w:val="0"/>
                <w:lang w:val="en-US"/>
              </w:rPr>
              <w:t>1</w:t>
            </w:r>
            <w:r>
              <w:rPr>
                <w:rFonts w:eastAsia="Songti SC Bold" w:hint="eastAsia"/>
                <w:sz w:val="24"/>
                <w:szCs w:val="24"/>
                <w:rtl w:val="0"/>
                <w:lang w:val="zh-TW" w:eastAsia="zh-TW"/>
              </w:rPr>
              <w:t>：</w:t>
            </w:r>
            <w:r>
              <w:rPr>
                <w:rFonts w:eastAsia="Songti SC Bold" w:hint="eastAsia"/>
                <w:sz w:val="24"/>
                <w:szCs w:val="24"/>
                <w:rtl w:val="0"/>
                <w:lang w:val="zh-CN" w:eastAsia="zh-CN"/>
              </w:rPr>
              <w:t>热身游戏</w:t>
            </w:r>
          </w:p>
          <w:p>
            <w:pPr>
              <w:pStyle w:val="Caption"/>
              <w:tabs>
                <w:tab w:val="left" w:pos="1440"/>
                <w:tab w:val="left" w:pos="2880"/>
                <w:tab w:val="left" w:pos="4320"/>
                <w:tab w:val="left" w:pos="5760"/>
                <w:tab w:val="left" w:pos="7200"/>
                <w:tab w:val="left" w:pos="8640"/>
              </w:tabs>
              <w:ind w:firstLine="720"/>
              <w:jc w:val="both"/>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规则：</w:t>
            </w:r>
            <w:r>
              <w:rPr>
                <w:rFonts w:eastAsia="Songti SC Regular" w:hint="eastAsia"/>
                <w:sz w:val="24"/>
                <w:szCs w:val="24"/>
                <w:rtl w:val="0"/>
                <w:lang w:val="zh-TW" w:eastAsia="zh-TW"/>
              </w:rPr>
              <w:t>请大家将右手掌心向下，左手食指垂直向上，相邻者左右手连为一线。</w:t>
            </w:r>
          </w:p>
          <w:p>
            <w:pPr>
              <w:pStyle w:val="Caption"/>
              <w:tabs>
                <w:tab w:val="left" w:pos="1440"/>
                <w:tab w:val="left" w:pos="2880"/>
                <w:tab w:val="left" w:pos="4320"/>
                <w:tab w:val="left" w:pos="5760"/>
                <w:tab w:val="left" w:pos="7200"/>
                <w:tab w:val="left" w:pos="8640"/>
              </w:tabs>
              <w:ind w:firstLine="720"/>
              <w:jc w:val="both"/>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接下来，将读一段关于中考的文案，当你听到</w:t>
            </w:r>
            <w:r>
              <w:rPr>
                <w:rFonts w:ascii="Songti SC Regular" w:hAnsi="Songti SC Regular" w:hint="default"/>
                <w:sz w:val="24"/>
                <w:szCs w:val="24"/>
                <w:rtl w:val="0"/>
                <w:lang w:val="en-US" w:eastAsia="zh-TW"/>
              </w:rPr>
              <w:t>“</w:t>
            </w:r>
            <w:r>
              <w:rPr>
                <w:rFonts w:eastAsia="Songti SC Regular" w:hint="eastAsia"/>
                <w:sz w:val="24"/>
                <w:szCs w:val="24"/>
                <w:rtl w:val="0"/>
                <w:lang w:val="zh-TW" w:eastAsia="zh-TW"/>
              </w:rPr>
              <w:t>中考</w:t>
            </w:r>
            <w:r>
              <w:rPr>
                <w:rFonts w:ascii="Songti SC Regular" w:hAnsi="Songti SC Regular" w:hint="default"/>
                <w:sz w:val="24"/>
                <w:szCs w:val="24"/>
                <w:rtl w:val="0"/>
                <w:lang w:val="en-US" w:eastAsia="zh-TW"/>
              </w:rPr>
              <w:t>”</w:t>
            </w:r>
            <w:r>
              <w:rPr>
                <w:rFonts w:eastAsia="Songti SC Regular" w:hint="eastAsia"/>
                <w:sz w:val="24"/>
                <w:szCs w:val="24"/>
                <w:rtl w:val="0"/>
                <w:lang w:val="zh-TW" w:eastAsia="zh-TW"/>
              </w:rPr>
              <w:t>这个词时，每个人的右手去抓相邻同学左手的食指，同时自己的左手迅速逃开。</w:t>
            </w:r>
          </w:p>
          <w:p>
            <w:pPr>
              <w:pStyle w:val="Caption"/>
              <w:tabs>
                <w:tab w:val="left" w:pos="1440"/>
                <w:tab w:val="left" w:pos="2880"/>
                <w:tab w:val="left" w:pos="4320"/>
                <w:tab w:val="left" w:pos="5760"/>
                <w:tab w:val="left" w:pos="7200"/>
                <w:tab w:val="left" w:pos="8640"/>
              </w:tabs>
              <w:ind w:firstLine="720"/>
              <w:jc w:val="both"/>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文案：</w:t>
            </w:r>
          </w:p>
          <w:p>
            <w:pPr>
              <w:pStyle w:val="Caption"/>
              <w:tabs>
                <w:tab w:val="left" w:pos="1440"/>
                <w:tab w:val="left" w:pos="2880"/>
                <w:tab w:val="left" w:pos="4320"/>
                <w:tab w:val="left" w:pos="5760"/>
                <w:tab w:val="left" w:pos="7200"/>
                <w:tab w:val="left" w:pos="8640"/>
              </w:tabs>
              <w:ind w:firstLine="720"/>
              <w:jc w:val="both"/>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亲爱的中考生们：</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随着日历一页页被撕下，中考的脚步已然临近，倒计时牌上的数字告诉我们，初中生活就要落下帷幕。</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中考是成长路上必经的大考。我知道这个时候并不轻松，但我想说：熬过去，就会迎来晨光熹微！</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三年磨一剑，六月试锋芒。中考加油！</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活动</w:t>
            </w:r>
            <w:r>
              <w:rPr>
                <w:rFonts w:ascii="Songti SC Bold" w:hAnsi="Songti SC Bold"/>
                <w:sz w:val="24"/>
                <w:szCs w:val="24"/>
                <w:rtl w:val="0"/>
                <w:lang w:val="zh-TW" w:eastAsia="zh-TW"/>
              </w:rPr>
              <w:t>2:</w:t>
            </w:r>
            <w:r>
              <w:rPr>
                <w:rFonts w:eastAsia="Songti SC Bold" w:hint="eastAsia"/>
                <w:sz w:val="24"/>
                <w:szCs w:val="24"/>
                <w:rtl w:val="0"/>
                <w:lang w:val="zh-TW" w:eastAsia="zh-TW"/>
              </w:rPr>
              <w:t>师生问答</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ascii="Songti SC Regular" w:hAnsi="Songti SC Regular"/>
                <w:sz w:val="24"/>
                <w:szCs w:val="24"/>
                <w:rtl w:val="0"/>
                <w:lang w:val="zh-CN" w:eastAsia="zh-CN"/>
              </w:rPr>
              <w:t>1.</w:t>
            </w:r>
            <w:r>
              <w:rPr>
                <w:rFonts w:eastAsia="Songti SC Regular" w:hint="eastAsia"/>
                <w:sz w:val="24"/>
                <w:szCs w:val="24"/>
                <w:rtl w:val="0"/>
                <w:lang w:val="zh-CN" w:eastAsia="zh-CN"/>
              </w:rPr>
              <w:t>今天距离中考还有</w:t>
            </w:r>
            <w:r>
              <w:rPr>
                <w:rFonts w:ascii="Songti SC Regular" w:hAnsi="Songti SC Regular"/>
                <w:sz w:val="24"/>
                <w:szCs w:val="24"/>
                <w:rtl w:val="0"/>
                <w:lang w:val="zh-CN" w:eastAsia="zh-CN"/>
              </w:rPr>
              <w:t>3</w:t>
            </w:r>
            <w:r>
              <w:rPr>
                <w:rFonts w:eastAsia="Songti SC Regular" w:hint="eastAsia"/>
                <w:sz w:val="24"/>
                <w:szCs w:val="24"/>
                <w:rtl w:val="0"/>
                <w:lang w:val="zh-CN" w:eastAsia="zh-CN"/>
              </w:rPr>
              <w:t>天，听到中考这个词，引起了你哪些情绪体验？</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预设：紧张、焦虑、担忧等，身心充满压力。</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ascii="Songti SC Regular" w:hAnsi="Songti SC Regular"/>
                <w:sz w:val="24"/>
                <w:szCs w:val="24"/>
                <w:rtl w:val="0"/>
                <w:lang w:val="zh-TW" w:eastAsia="zh-TW"/>
              </w:rPr>
              <w:t>2.</w:t>
            </w:r>
            <w:r>
              <w:rPr>
                <w:rFonts w:eastAsia="Songti SC Regular" w:hint="eastAsia"/>
                <w:sz w:val="24"/>
                <w:szCs w:val="24"/>
                <w:rtl w:val="0"/>
                <w:lang w:val="zh-TW" w:eastAsia="zh-TW"/>
              </w:rPr>
              <w:t>测一测：请看屏幕上的这张图，你看到了什么？</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预设：在转动，转动的快意味着压力大；慢说明压力水平适中。</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ascii="Songti SC Regular" w:hAnsi="Songti SC Regular"/>
                <w:sz w:val="24"/>
                <w:szCs w:val="24"/>
                <w:rtl w:val="0"/>
                <w:lang w:val="zh-TW" w:eastAsia="zh-TW"/>
              </w:rPr>
              <w:t>3.</w:t>
            </w:r>
            <w:r>
              <w:rPr>
                <w:rFonts w:eastAsia="Songti SC Regular" w:hint="eastAsia"/>
                <w:sz w:val="24"/>
                <w:szCs w:val="24"/>
                <w:rtl w:val="0"/>
                <w:lang w:val="zh-TW" w:eastAsia="zh-TW"/>
              </w:rPr>
              <w:t>看一看：压力如何影响你的大脑</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预设：过大的、长期的、慢性的压力会对大脑造成不可逆的负面影响，所以我们要正视并调节压力。</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ascii="Songti SC Regular" w:hAnsi="Songti SC Regular"/>
                <w:sz w:val="24"/>
                <w:szCs w:val="24"/>
                <w:rtl w:val="0"/>
                <w:lang w:val="zh-TW" w:eastAsia="zh-TW"/>
              </w:rPr>
              <w:t>4.</w:t>
            </w:r>
            <w:r>
              <w:rPr>
                <w:rFonts w:eastAsia="Songti SC Regular" w:hint="eastAsia"/>
                <w:sz w:val="24"/>
                <w:szCs w:val="24"/>
                <w:rtl w:val="0"/>
                <w:lang w:val="zh-TW" w:eastAsia="zh-TW"/>
              </w:rPr>
              <w:t>想一想：压力与考试成绩之间的关系。</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（出示：耶克斯多得森定律）</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预设：适度压力有利于考试水平的发挥。</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【设计意图】创设中考压力的情境，引导学生认识压力、评估压力，为</w:t>
            </w:r>
            <w:r>
              <w:rPr>
                <w:rFonts w:ascii="Songti SC Regular" w:hAnsi="Songti SC Regular" w:hint="default"/>
                <w:sz w:val="24"/>
                <w:szCs w:val="24"/>
                <w:rtl w:val="0"/>
                <w:lang w:val="zh-TW" w:eastAsia="zh-TW"/>
              </w:rPr>
              <w:t>“</w:t>
            </w:r>
            <w:r>
              <w:rPr>
                <w:rFonts w:eastAsia="Songti SC Regular" w:hint="eastAsia"/>
                <w:sz w:val="24"/>
                <w:szCs w:val="24"/>
                <w:rtl w:val="0"/>
                <w:lang w:val="zh-TW" w:eastAsia="zh-TW"/>
              </w:rPr>
              <w:t>释放压力</w:t>
            </w:r>
            <w:r>
              <w:rPr>
                <w:rFonts w:ascii="Songti SC Regular" w:hAnsi="Songti SC Regular" w:hint="default"/>
                <w:sz w:val="24"/>
                <w:szCs w:val="24"/>
                <w:rtl w:val="0"/>
                <w:lang w:val="zh-TW" w:eastAsia="zh-TW"/>
              </w:rPr>
              <w:t>”</w:t>
            </w:r>
            <w:r>
              <w:rPr>
                <w:rFonts w:eastAsia="Songti SC Regular" w:hint="eastAsia"/>
                <w:sz w:val="24"/>
                <w:szCs w:val="24"/>
                <w:rtl w:val="0"/>
                <w:lang w:val="zh-TW" w:eastAsia="zh-TW"/>
              </w:rPr>
              <w:t>打下基础。</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环节二：转换视角，释放压力</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活动</w:t>
            </w:r>
            <w:r>
              <w:rPr>
                <w:rFonts w:ascii="Songti SC Bold" w:hAnsi="Songti SC Bold"/>
                <w:sz w:val="24"/>
                <w:szCs w:val="24"/>
                <w:rtl w:val="0"/>
                <w:lang w:val="zh-TW" w:eastAsia="zh-TW"/>
              </w:rPr>
              <w:t>:</w:t>
            </w:r>
            <w:r>
              <w:rPr>
                <w:rFonts w:eastAsia="Songti SC Bold" w:hint="eastAsia"/>
                <w:sz w:val="24"/>
                <w:szCs w:val="24"/>
                <w:rtl w:val="0"/>
                <w:lang w:val="zh-TW" w:eastAsia="zh-TW"/>
              </w:rPr>
              <w:t>小组讨论，交流</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ascii="Songti SC Regular" w:hAnsi="Songti SC Regular"/>
                <w:sz w:val="24"/>
                <w:szCs w:val="24"/>
                <w:rtl w:val="0"/>
                <w:lang w:val="zh-TW" w:eastAsia="zh-TW"/>
              </w:rPr>
              <w:t>1.</w:t>
            </w:r>
            <w:r>
              <w:rPr>
                <w:rFonts w:eastAsia="Songti SC Regular" w:hint="eastAsia"/>
                <w:sz w:val="24"/>
                <w:szCs w:val="24"/>
                <w:rtl w:val="0"/>
                <w:lang w:val="zh-TW" w:eastAsia="zh-TW"/>
              </w:rPr>
              <w:t>想一想：你看到了什么？</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（出示半杯水）</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预设：两种不同的思维模式，引起了完全相反的情绪体验。</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ascii="Songti SC Regular" w:hAnsi="Songti SC Regular"/>
                <w:sz w:val="24"/>
                <w:szCs w:val="24"/>
                <w:rtl w:val="0"/>
                <w:lang w:val="zh-TW" w:eastAsia="zh-TW"/>
              </w:rPr>
              <w:t>2.</w:t>
            </w:r>
            <w:r>
              <w:rPr>
                <w:rFonts w:eastAsia="Songti SC Regular" w:hint="eastAsia"/>
                <w:sz w:val="24"/>
                <w:szCs w:val="24"/>
                <w:rtl w:val="0"/>
                <w:lang w:val="zh-TW" w:eastAsia="zh-TW"/>
              </w:rPr>
              <w:t>：悟一悟：换个角度看问题。</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预设：应该</w:t>
            </w:r>
            <w:r>
              <w:rPr>
                <w:rFonts w:ascii="Arial Unicode MS" w:cs="Arial Unicode MS" w:hAnsi="Arial Unicode MS" w:eastAsia="Arial Unicode MS" w:hint="default"/>
                <w:b w:val="0"/>
                <w:bCs w:val="0"/>
                <w:i w:val="0"/>
                <w:iCs w:val="0"/>
                <w:sz w:val="24"/>
                <w:szCs w:val="24"/>
                <w:rtl w:val="0"/>
                <w:lang w:val="zh-TW" w:eastAsia="zh-TW"/>
              </w:rPr>
              <w:t>➡</w:t>
            </w:r>
            <w:r>
              <w:rPr>
                <w:rFonts w:ascii="Arial Unicode MS" w:cs="Arial Unicode MS" w:hAnsi="Arial Unicode MS" w:eastAsia="Arial Unicode MS"/>
                <w:b w:val="0"/>
                <w:bCs w:val="0"/>
                <w:i w:val="0"/>
                <w:iCs w:val="0"/>
                <w:sz w:val="24"/>
                <w:szCs w:val="24"/>
                <w:rtl w:val="0"/>
                <w:lang w:val="zh-TW" w:eastAsia="zh-TW"/>
              </w:rPr>
              <w:t>️</w:t>
            </w:r>
            <w:r>
              <w:rPr>
                <w:rFonts w:eastAsia="Songti SC Regular" w:hint="eastAsia"/>
                <w:sz w:val="24"/>
                <w:szCs w:val="24"/>
                <w:rtl w:val="0"/>
                <w:lang w:val="zh-TW" w:eastAsia="zh-TW"/>
              </w:rPr>
              <w:t>已经</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ascii="Songti SC Regular" w:hAnsi="Songti SC Regular"/>
                <w:sz w:val="24"/>
                <w:szCs w:val="24"/>
                <w:rtl w:val="0"/>
                <w:lang w:val="zh-TW" w:eastAsia="zh-TW"/>
              </w:rPr>
              <w:t>3.</w:t>
            </w:r>
            <w:r>
              <w:rPr>
                <w:rFonts w:eastAsia="Songti SC Regular" w:hint="eastAsia"/>
                <w:sz w:val="24"/>
                <w:szCs w:val="24"/>
                <w:rtl w:val="0"/>
                <w:lang w:val="zh-TW" w:eastAsia="zh-TW"/>
              </w:rPr>
              <w:t>填一填：五步脱困法</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预设：打破限制性信念。</w:t>
            </w:r>
          </w:p>
          <w:p>
            <w:pPr>
              <w:pStyle w:val="Caption"/>
              <w:tabs>
                <w:tab w:val="left" w:pos="1440"/>
                <w:tab w:val="left" w:pos="2880"/>
                <w:tab w:val="left" w:pos="4320"/>
                <w:tab w:val="left" w:pos="5760"/>
                <w:tab w:val="left" w:pos="7200"/>
                <w:tab w:val="left" w:pos="8640"/>
              </w:tabs>
              <w:ind w:firstLine="720"/>
            </w:pPr>
            <w:r>
              <w:rPr>
                <w:rFonts w:eastAsia="Songti SC Regular" w:hint="eastAsia"/>
                <w:sz w:val="24"/>
                <w:szCs w:val="24"/>
                <w:rtl w:val="0"/>
                <w:lang w:val="zh-TW" w:eastAsia="zh-TW"/>
              </w:rPr>
              <w:t>【设计意图】帮助学生科学接纳压力、化解压力，并运用正确合理的方式，调整心态，轻装上阵。</w:t>
            </w:r>
          </w:p>
        </w:tc>
      </w:tr>
      <w:tr>
        <w:tblPrEx>
          <w:shd w:val="clear" w:color="auto" w:fill="ced7e7"/>
        </w:tblPrEx>
        <w:trPr>
          <w:trHeight w:val="3410" w:hRule="atLeast"/>
        </w:trPr>
        <w:tc>
          <w:tcPr>
            <w:tcW w:type="dxa" w:w="88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环节三：积极赋能，笑对中考</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活动</w:t>
            </w:r>
            <w:r>
              <w:rPr>
                <w:rFonts w:ascii="Songti SC Bold" w:hAnsi="Songti SC Bold"/>
                <w:sz w:val="24"/>
                <w:szCs w:val="24"/>
                <w:rtl w:val="0"/>
                <w:lang w:val="zh-TW" w:eastAsia="zh-TW"/>
              </w:rPr>
              <w:t>1</w:t>
            </w:r>
            <w:r>
              <w:rPr>
                <w:rFonts w:eastAsia="Songti SC Bold" w:hint="eastAsia"/>
                <w:sz w:val="24"/>
                <w:szCs w:val="24"/>
                <w:rtl w:val="0"/>
                <w:lang w:val="zh-TW" w:eastAsia="zh-TW"/>
              </w:rPr>
              <w:t>：观一观：家长祝福</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活动</w:t>
            </w:r>
            <w:r>
              <w:rPr>
                <w:rFonts w:ascii="Songti SC Bold" w:hAnsi="Songti SC Bold"/>
                <w:sz w:val="24"/>
                <w:szCs w:val="24"/>
                <w:rtl w:val="0"/>
                <w:lang w:val="zh-TW" w:eastAsia="zh-TW"/>
              </w:rPr>
              <w:t>2:</w:t>
            </w:r>
            <w:r>
              <w:rPr>
                <w:rFonts w:eastAsia="Songti SC Bold" w:hint="eastAsia"/>
                <w:sz w:val="24"/>
                <w:szCs w:val="24"/>
                <w:rtl w:val="0"/>
                <w:lang w:val="zh-TW" w:eastAsia="zh-TW"/>
              </w:rPr>
              <w:t>写一写：卡片寄语，鼓励同伴</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活动</w:t>
            </w:r>
            <w:r>
              <w:rPr>
                <w:rFonts w:ascii="Songti SC Bold" w:hAnsi="Songti SC Bold"/>
                <w:sz w:val="24"/>
                <w:szCs w:val="24"/>
                <w:rtl w:val="0"/>
                <w:lang w:val="zh-TW" w:eastAsia="zh-TW"/>
              </w:rPr>
              <w:t>3:</w:t>
            </w:r>
            <w:r>
              <w:rPr>
                <w:rFonts w:eastAsia="Songti SC Bold" w:hint="eastAsia"/>
                <w:sz w:val="24"/>
                <w:szCs w:val="24"/>
                <w:rtl w:val="0"/>
                <w:lang w:val="zh-TW" w:eastAsia="zh-TW"/>
              </w:rPr>
              <w:t>学一学：放松身心小贴士</w:t>
            </w:r>
          </w:p>
          <w:p>
            <w:pPr>
              <w:pStyle w:val="Caption"/>
              <w:tabs>
                <w:tab w:val="left" w:pos="1440"/>
                <w:tab w:val="left" w:pos="2880"/>
                <w:tab w:val="left" w:pos="4320"/>
                <w:tab w:val="left" w:pos="5760"/>
                <w:tab w:val="left" w:pos="7200"/>
                <w:tab w:val="left" w:pos="8640"/>
              </w:tabs>
              <w:ind w:firstLine="720"/>
              <w:rPr>
                <w:rFonts w:ascii="Songti SC Regular" w:cs="Songti SC Regular" w:hAnsi="Songti SC Regular" w:eastAsia="Songti SC Regular"/>
                <w:sz w:val="24"/>
                <w:szCs w:val="24"/>
                <w:lang w:val="zh-TW" w:eastAsia="zh-TW"/>
              </w:rPr>
            </w:pPr>
            <w:r>
              <w:rPr>
                <w:rFonts w:eastAsia="Songti SC Regular" w:hint="eastAsia"/>
                <w:sz w:val="24"/>
                <w:szCs w:val="24"/>
                <w:rtl w:val="0"/>
                <w:lang w:val="zh-TW" w:eastAsia="zh-TW"/>
              </w:rPr>
              <w:t>【设计意图】通过观看视频、写下祝福、获取考场提醒、讨论交流，学生从中汲取能量，以充沛的信心面对中考的挑战。</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环节四：拼搏到底，一试有成</w:t>
            </w:r>
          </w:p>
          <w:p>
            <w:pPr>
              <w:pStyle w:val="Caption"/>
              <w:tabs>
                <w:tab w:val="left" w:pos="1440"/>
                <w:tab w:val="left" w:pos="2880"/>
                <w:tab w:val="left" w:pos="4320"/>
                <w:tab w:val="left" w:pos="5760"/>
                <w:tab w:val="left" w:pos="7200"/>
                <w:tab w:val="left" w:pos="8640"/>
              </w:tabs>
              <w:ind w:firstLine="720"/>
              <w:jc w:val="center"/>
              <w:rPr>
                <w:rFonts w:ascii="Songti SC Bold" w:cs="Songti SC Bold" w:hAnsi="Songti SC Bold" w:eastAsia="Songti SC Bold"/>
                <w:sz w:val="24"/>
                <w:szCs w:val="24"/>
                <w:lang w:val="zh-TW" w:eastAsia="zh-TW"/>
              </w:rPr>
            </w:pPr>
            <w:r>
              <w:rPr>
                <w:rFonts w:eastAsia="Songti SC Bold" w:hint="eastAsia"/>
                <w:sz w:val="24"/>
                <w:szCs w:val="24"/>
                <w:rtl w:val="0"/>
                <w:lang w:val="zh-TW" w:eastAsia="zh-TW"/>
              </w:rPr>
              <w:t>活动：欣赏视频《做追光少年》</w:t>
            </w:r>
          </w:p>
          <w:p>
            <w:pPr>
              <w:pStyle w:val="正文"/>
              <w:widowControl w:val="0"/>
              <w:bidi w:val="0"/>
              <w:ind w:left="0" w:right="0" w:firstLine="0"/>
              <w:jc w:val="left"/>
              <w:rPr>
                <w:rtl w:val="0"/>
              </w:rPr>
            </w:pPr>
            <w:r>
              <w:rPr>
                <w:rFonts w:eastAsia="Songti SC Regular" w:hint="eastAsia"/>
                <w:rtl w:val="0"/>
                <w:lang w:val="zh-CN" w:eastAsia="zh-CN"/>
              </w:rPr>
              <w:t xml:space="preserve">       【</w:t>
            </w:r>
            <w:r>
              <w:rPr>
                <w:rFonts w:eastAsia="Songti SC Regular" w:hint="eastAsia"/>
                <w:kern w:val="2"/>
                <w:rtl w:val="0"/>
                <w:lang w:val="zh-CN" w:eastAsia="zh-CN"/>
                <w14:textOutline w14:w="12700" w14:cap="flat">
                  <w14:noFill/>
                  <w14:miter w14:lim="400000"/>
                </w14:textOutline>
              </w:rPr>
              <w:t>设计</w:t>
            </w:r>
            <w:r>
              <w:rPr>
                <w:rFonts w:eastAsia="Songti SC Regular" w:hint="eastAsia"/>
                <w:kern w:val="2"/>
                <w:rtl w:val="0"/>
                <w:lang w:val="zh-CN" w:eastAsia="zh-CN"/>
                <w14:textOutline w14:w="12700" w14:cap="flat">
                  <w14:noFill/>
                  <w14:miter w14:lim="400000"/>
                </w14:textOutline>
              </w:rPr>
              <w:t>意图</w:t>
            </w:r>
            <w:r>
              <w:rPr>
                <w:rFonts w:eastAsia="Songti SC Regular" w:hint="eastAsia"/>
                <w:kern w:val="2"/>
                <w:rtl w:val="0"/>
                <w:lang w:val="zh-CN" w:eastAsia="zh-CN"/>
                <w14:textOutline w14:w="12700" w14:cap="flat">
                  <w14:noFill/>
                  <w14:miter w14:lim="400000"/>
                </w14:textOutline>
              </w:rPr>
              <w:t>】</w:t>
            </w:r>
            <w:r>
              <w:rPr>
                <w:rFonts w:eastAsia="Songti SC Regular" w:hint="eastAsia"/>
                <w:kern w:val="2"/>
                <w:rtl w:val="0"/>
                <w:lang w:val="zh-CN" w:eastAsia="zh-CN"/>
                <w14:textOutline w14:w="12700" w14:cap="flat">
                  <w14:noFill/>
                  <w14:miter w14:lim="400000"/>
                </w14:textOutline>
              </w:rPr>
              <w:t>让</w:t>
            </w:r>
            <w:r>
              <w:rPr>
                <w:rFonts w:eastAsia="Songti SC Regular" w:hint="eastAsia"/>
                <w:kern w:val="2"/>
                <w:rtl w:val="0"/>
                <w:lang w:val="zh-CN" w:eastAsia="zh-CN"/>
                <w14:textOutline w14:w="12700" w14:cap="flat">
                  <w14:noFill/>
                  <w14:miter w14:lim="400000"/>
                </w14:textOutline>
              </w:rPr>
              <w:t>奋进人物、影视作品和</w:t>
            </w:r>
            <w:r>
              <w:rPr>
                <w:rFonts w:eastAsia="Songti SC Regular" w:hint="eastAsia"/>
                <w:kern w:val="2"/>
                <w:rtl w:val="0"/>
                <w:lang w:val="zh-CN" w:eastAsia="zh-CN"/>
                <w14:textOutline w14:w="12700" w14:cap="flat">
                  <w14:noFill/>
                  <w14:miter w14:lim="400000"/>
                </w14:textOutline>
              </w:rPr>
              <w:t>歌声给予每位学生以鼓舞的力量，让学生懂得</w:t>
            </w:r>
            <w:r>
              <w:rPr>
                <w:rFonts w:eastAsia="Songti SC Regular" w:hint="eastAsia"/>
                <w:kern w:val="2"/>
                <w:rtl w:val="0"/>
                <w:lang w:val="zh-CN" w:eastAsia="zh-CN"/>
                <w14:textOutline w14:w="12700" w14:cap="flat">
                  <w14:noFill/>
                  <w14:miter w14:lim="400000"/>
                </w14:textOutline>
              </w:rPr>
              <w:t>拼搏的力量</w:t>
            </w:r>
            <w:r>
              <w:rPr>
                <w:rFonts w:eastAsia="Songti SC Regular" w:hint="eastAsia"/>
                <w:kern w:val="2"/>
                <w:rtl w:val="0"/>
                <w:lang w:val="zh-CN" w:eastAsia="zh-CN"/>
                <w14:textOutline w14:w="12700" w14:cap="flat">
                  <w14:noFill/>
                  <w14:miter w14:lim="400000"/>
                </w14:textOutline>
              </w:rPr>
              <w:t>，内化于心，并付诸实践。</w:t>
            </w:r>
          </w:p>
        </w:tc>
      </w:tr>
    </w:tbl>
    <w:p>
      <w:pPr>
        <w:pStyle w:val="正文 A"/>
        <w:ind w:left="108" w:hanging="108"/>
        <w:jc w:val="center"/>
      </w:pPr>
      <w:r>
        <w:rPr>
          <w:rFonts w:ascii="华文宋体" w:cs="华文宋体" w:hAnsi="华文宋体" w:eastAsia="华文宋体"/>
          <w:sz w:val="24"/>
          <w:szCs w:val="24"/>
          <w:lang w:val="zh-TW" w:eastAsia="zh-TW"/>
        </w:rPr>
      </w:r>
    </w:p>
    <w:sectPr>
      <w:headerReference w:type="default" r:id="rId4"/>
      <w:footerReference w:type="default" r:id="rId5"/>
      <w:pgSz w:w="11900" w:h="16840" w:orient="portrait"/>
      <w:pgMar w:top="1440" w:right="1463" w:bottom="1440" w:left="1463"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华文宋体">
    <w:charset w:val="00"/>
    <w:family w:val="roman"/>
    <w:pitch w:val="default"/>
  </w:font>
  <w:font w:name="仿宋">
    <w:charset w:val="00"/>
    <w:family w:val="roman"/>
    <w:pitch w:val="default"/>
  </w:font>
  <w:font w:name="Songti SC Regular">
    <w:charset w:val="00"/>
    <w:family w:val="roman"/>
    <w:pitch w:val="default"/>
  </w:font>
  <w:font w:name="Helvetica">
    <w:charset w:val="00"/>
    <w:family w:val="roman"/>
    <w:pitch w:val="default"/>
  </w:font>
  <w:font w:name="Songti SC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67"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3"/>
    </w:lvlOverride>
  </w:num>
  <w:num w:numId="3">
    <w:abstractNumId w:val="1"/>
  </w:num>
  <w:num w:numId="4">
    <w:abstractNumId w:val="1"/>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1"/>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正文 A">
    <w:name w:val="正文 A"/>
    <w:next w:val="正文 A"/>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Arial Unicode MS" w:cs="Arial Unicode MS" w:hAnsi="Arial Unicode MS" w:eastAsia="PingFang SC Regular" w:hint="eastAsia"/>
      <w:b w:val="0"/>
      <w:bCs w:val="0"/>
      <w:i w:val="0"/>
      <w:iCs w:val="0"/>
      <w:caps w:val="0"/>
      <w:smallCaps w:val="0"/>
      <w:strike w:val="0"/>
      <w:dstrike w:val="0"/>
      <w:outline w:val="0"/>
      <w:color w:val="000000"/>
      <w:spacing w:val="0"/>
      <w:kern w:val="0"/>
      <w:position w:val="0"/>
      <w:sz w:val="36"/>
      <w:szCs w:val="36"/>
      <w:u w:val="none"/>
      <w:shd w:val="nil" w:color="auto" w:fill="auto"/>
      <w:vertAlign w:val="baseline"/>
      <w:lang w:val="zh-CN" w:eastAsia="zh-CN"/>
      <w14:textOutline w14:w="12700" w14:cap="flat">
        <w14:noFill/>
        <w14:miter w14:lim="400000"/>
      </w14:textOutline>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zh-CN" w:eastAsia="zh-CN"/>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