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E49AA" w14:textId="20FE4C19" w:rsidR="00A54363" w:rsidRDefault="00000000">
      <w:pPr>
        <w:spacing w:line="360" w:lineRule="auto"/>
        <w:jc w:val="center"/>
        <w:rPr>
          <w:rFonts w:ascii="黑体" w:eastAsia="黑体" w:cs="Helvetica"/>
          <w:i w:val="0"/>
          <w:iCs/>
          <w:sz w:val="32"/>
          <w:szCs w:val="32"/>
        </w:rPr>
      </w:pPr>
      <w:r>
        <w:rPr>
          <w:rFonts w:ascii="黑体" w:eastAsia="黑体" w:cs="Helvetica" w:hint="eastAsia"/>
          <w:i w:val="0"/>
          <w:iCs/>
          <w:sz w:val="32"/>
          <w:szCs w:val="32"/>
        </w:rPr>
        <w:t>202</w:t>
      </w:r>
      <w:r w:rsidR="00F117AD">
        <w:rPr>
          <w:rFonts w:ascii="黑体" w:eastAsia="黑体" w:cs="Helvetica"/>
          <w:i w:val="0"/>
          <w:iCs/>
          <w:sz w:val="32"/>
          <w:szCs w:val="32"/>
        </w:rPr>
        <w:t>3</w:t>
      </w:r>
      <w:r>
        <w:rPr>
          <w:rFonts w:ascii="黑体" w:eastAsia="黑体" w:cs="Helvetica" w:hint="eastAsia"/>
          <w:i w:val="0"/>
          <w:iCs/>
          <w:sz w:val="32"/>
          <w:szCs w:val="32"/>
        </w:rPr>
        <w:t>—202</w:t>
      </w:r>
      <w:r w:rsidR="00F117AD">
        <w:rPr>
          <w:rFonts w:ascii="黑体" w:eastAsia="黑体" w:cs="Helvetica"/>
          <w:i w:val="0"/>
          <w:iCs/>
          <w:sz w:val="32"/>
          <w:szCs w:val="32"/>
        </w:rPr>
        <w:t>4</w:t>
      </w:r>
      <w:r>
        <w:rPr>
          <w:rFonts w:ascii="黑体" w:eastAsia="黑体" w:cs="Helvetica" w:hint="eastAsia"/>
          <w:i w:val="0"/>
          <w:iCs/>
          <w:sz w:val="32"/>
          <w:szCs w:val="32"/>
        </w:rPr>
        <w:t>学年第</w:t>
      </w:r>
      <w:r w:rsidR="00DF5422">
        <w:rPr>
          <w:rFonts w:ascii="黑体" w:eastAsia="黑体" w:cs="Helvetica" w:hint="eastAsia"/>
          <w:i w:val="0"/>
          <w:iCs/>
          <w:sz w:val="32"/>
          <w:szCs w:val="32"/>
        </w:rPr>
        <w:t>二</w:t>
      </w:r>
      <w:r>
        <w:rPr>
          <w:rFonts w:ascii="黑体" w:eastAsia="黑体" w:cs="Helvetica" w:hint="eastAsia"/>
          <w:i w:val="0"/>
          <w:iCs/>
          <w:sz w:val="32"/>
          <w:szCs w:val="32"/>
        </w:rPr>
        <w:t>学期乐乐2班安全工作总结</w:t>
      </w:r>
    </w:p>
    <w:p w14:paraId="53DCC783" w14:textId="5F9B20DA" w:rsidR="00A54363" w:rsidRDefault="00000000">
      <w:pPr>
        <w:pStyle w:val="a7"/>
        <w:widowControl w:val="0"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jc w:val="center"/>
        <w:rPr>
          <w:rFonts w:ascii="宋体" w:hAnsi="宋体"/>
          <w:b w:val="0"/>
          <w:bCs/>
          <w:i w:val="0"/>
          <w:iCs/>
          <w:sz w:val="24"/>
          <w:szCs w:val="24"/>
        </w:rPr>
      </w:pPr>
      <w:r>
        <w:rPr>
          <w:rFonts w:ascii="宋体" w:hAnsi="宋体" w:hint="eastAsia"/>
          <w:b w:val="0"/>
          <w:bCs/>
          <w:i w:val="0"/>
          <w:iCs/>
          <w:sz w:val="24"/>
          <w:szCs w:val="24"/>
        </w:rPr>
        <w:t>常州市</w:t>
      </w:r>
      <w:r>
        <w:rPr>
          <w:rFonts w:hint="eastAsia"/>
          <w:b w:val="0"/>
          <w:bCs/>
          <w:i w:val="0"/>
          <w:iCs/>
          <w:sz w:val="24"/>
          <w:szCs w:val="24"/>
        </w:rPr>
        <w:t>新港</w:t>
      </w:r>
      <w:r>
        <w:rPr>
          <w:rFonts w:ascii="宋体" w:hAnsi="宋体" w:hint="eastAsia"/>
          <w:b w:val="0"/>
          <w:bCs/>
          <w:i w:val="0"/>
          <w:iCs/>
          <w:sz w:val="24"/>
          <w:szCs w:val="24"/>
        </w:rPr>
        <w:t xml:space="preserve">园幼儿园   </w:t>
      </w:r>
      <w:r w:rsidR="00F117AD">
        <w:rPr>
          <w:rFonts w:ascii="宋体" w:hAnsi="宋体" w:hint="eastAsia"/>
          <w:b w:val="0"/>
          <w:bCs/>
          <w:i w:val="0"/>
          <w:iCs/>
          <w:sz w:val="24"/>
          <w:szCs w:val="24"/>
        </w:rPr>
        <w:t xml:space="preserve">刘婧 </w:t>
      </w:r>
      <w:r w:rsidR="00DF5422">
        <w:rPr>
          <w:rFonts w:ascii="宋体" w:hAnsi="宋体" w:hint="eastAsia"/>
          <w:b w:val="0"/>
          <w:bCs/>
          <w:i w:val="0"/>
          <w:iCs/>
          <w:sz w:val="24"/>
          <w:szCs w:val="24"/>
        </w:rPr>
        <w:t>孙蕾</w:t>
      </w:r>
    </w:p>
    <w:p w14:paraId="2AC1B2C8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《幼儿园教育指导纲要》指出：“幼儿园必须把保护幼儿的生命和促进幼儿的健康放在工作的首位。”“密切结合幼儿生活进行安全、营养和保健将于，提高幼儿的自我保护意识和能力。”……这些都一再地说明并强调了幼儿园安全工作的重要性与日常性。我班在园领导的关心支持下，坚持预防为主、防治结合、加强教育的原则，结合每天的安全重点对幼儿进行安全教育，在增强幼儿自我防护意识的同时锻炼了幼儿自我保护能力。我们班在开展安全教育活动方面总结如下:</w:t>
      </w:r>
    </w:p>
    <w:p w14:paraId="63F4712E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1.每日安全检查，防范未然。每天早晨，我们两位保教人员即对活动室内的环境和玩具材料进行安全检查，防止安全事故的发生。而在进行户外活动前，更是注意检查户外活动器械的牢固性与安全性，确保幼儿各项活动的安全。</w:t>
      </w:r>
    </w:p>
    <w:p w14:paraId="33A6D956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2.树立安全标志，警示幼儿。在活动室的周围、楼梯过道、盥洗室都贴上必要的安全警示标志，提醒幼儿在这些地方活动时应该注意的安全事项。</w:t>
      </w:r>
    </w:p>
    <w:p w14:paraId="22EC9A1A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3.提供安全书籍，学习常识。让幼儿在阅读中学习安全常识，创设场景为幼儿搭建环境，让幼儿更进一步发现、探索，从而培养自我保护意识。</w:t>
      </w:r>
    </w:p>
    <w:p w14:paraId="69E09376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4.发现幼儿异常，及时处理。平时的各个环节中，我们注意观察幼儿的异常行为，及时发现幼儿的异常情况，及时处理，防范安全事故与未然。</w:t>
      </w:r>
    </w:p>
    <w:p w14:paraId="678602A9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5.进行撤离演练，加强管理。每学期定期举行消防、地震安全逃生演练，配合幼儿园进行安全撤离演练，教育幼儿冷静处理突发情况，有序撤离至安全地带，加强对幼儿的安全管理。</w:t>
      </w:r>
    </w:p>
    <w:p w14:paraId="1B2103B5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6.妥善管理药品，以防意外。遇到幼儿生病带药入园时，第一时间去保健老师处登记，及时做好药品的交接。班里的消毒药品，能放到幼儿够不到的地方，不让幼儿接触有毒药品和盛放有毒物品的容器，以免发生意外。同时，也教育幼儿不乱吃药品，不乱动有毒物品。</w:t>
      </w:r>
    </w:p>
    <w:p w14:paraId="5C980953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7.坚持每天安全教育。除了课本里面的安全知识，生活中发生的安全事故。随时发生随时教育，让幼儿更直观的了解安全知识。</w:t>
      </w:r>
    </w:p>
    <w:p w14:paraId="4FAA956F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/>
          <w:b w:val="0"/>
          <w:bCs/>
          <w:i w:val="0"/>
          <w:iCs/>
          <w:sz w:val="24"/>
          <w:szCs w:val="24"/>
        </w:rPr>
        <w:t>8.</w:t>
      </w: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把好入离园关，防止走失。</w:t>
      </w:r>
      <w:r w:rsidRPr="00DF5422">
        <w:rPr>
          <w:rFonts w:ascii="宋体" w:hAnsi="宋体" w:cs="宋体"/>
          <w:b w:val="0"/>
          <w:bCs/>
          <w:i w:val="0"/>
          <w:iCs/>
          <w:sz w:val="24"/>
          <w:szCs w:val="24"/>
        </w:rPr>
        <w:t> </w:t>
      </w: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每天下午离园时候是孩子最散漫老师又不好组织的时候，此时能组织好幼儿安静的集体活动。不认识的人一律不接，先问清</w:t>
      </w: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lastRenderedPageBreak/>
        <w:t>情况或者是与孩子父母取得联系确认无误后再放人，防止幼儿走失和拐骗幼儿现象发生。</w:t>
      </w:r>
    </w:p>
    <w:p w14:paraId="5E33ACD2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9.安全宣传，家园配合。我们充分利用班级群、家访等多种形式，达成家园共识，加大安全教育的宣传力度。</w:t>
      </w:r>
    </w:p>
    <w:p w14:paraId="7F79EAE6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10.离园做好检查，以防疏漏。我们离园时，会认真检查班内各处，如：水、电、门、窗、风扇｛空调｝，注意关水、关闭电源。</w:t>
      </w:r>
    </w:p>
    <w:p w14:paraId="03356801" w14:textId="77777777" w:rsidR="00DF5422" w:rsidRPr="00DF5422" w:rsidRDefault="00DF5422" w:rsidP="00DF5422">
      <w:pPr>
        <w:spacing w:line="360" w:lineRule="auto"/>
        <w:ind w:firstLineChars="200" w:firstLine="480"/>
        <w:jc w:val="left"/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11.对于社会出现的各种流行性疾病，出现异常及时治疗，马上隔离，防止感染。</w:t>
      </w:r>
    </w:p>
    <w:p w14:paraId="3DAC9DF7" w14:textId="32E397F3" w:rsidR="00A54363" w:rsidRDefault="00DF5422" w:rsidP="00DF5422">
      <w:pPr>
        <w:spacing w:line="360" w:lineRule="auto"/>
        <w:ind w:firstLineChars="200" w:firstLine="480"/>
        <w:jc w:val="left"/>
        <w:rPr>
          <w:i w:val="0"/>
          <w:iCs/>
        </w:rPr>
      </w:pPr>
      <w:r w:rsidRPr="00DF5422">
        <w:rPr>
          <w:rFonts w:ascii="宋体" w:hAnsi="宋体" w:cs="宋体" w:hint="eastAsia"/>
          <w:b w:val="0"/>
          <w:bCs/>
          <w:i w:val="0"/>
          <w:iCs/>
          <w:sz w:val="24"/>
          <w:szCs w:val="24"/>
        </w:rPr>
        <w:t>安全，是落实在时时处处的，这样才能尽最大的可能保证幼儿、教师的人身安全，幼儿园的财产安全，才是最有现实意义的。</w:t>
      </w:r>
    </w:p>
    <w:sectPr w:rsidR="00A54363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B752B" w14:textId="77777777" w:rsidR="002D6068" w:rsidRDefault="002D6068">
      <w:r>
        <w:separator/>
      </w:r>
    </w:p>
  </w:endnote>
  <w:endnote w:type="continuationSeparator" w:id="0">
    <w:p w14:paraId="2D261E4C" w14:textId="77777777" w:rsidR="002D6068" w:rsidRDefault="002D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A4F48" w14:textId="77777777" w:rsidR="00A54363" w:rsidRDefault="00000000">
    <w:pPr>
      <w:pStyle w:val="a5"/>
      <w:jc w:val="right"/>
      <w:rPr>
        <w:b w:val="0"/>
        <w:bCs/>
        <w:i w:val="0"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1161E" wp14:editId="2C4A7A8E">
              <wp:simplePos x="0" y="0"/>
              <wp:positionH relativeFrom="column">
                <wp:posOffset>-188595</wp:posOffset>
              </wp:positionH>
              <wp:positionV relativeFrom="paragraph">
                <wp:posOffset>-23495</wp:posOffset>
              </wp:positionV>
              <wp:extent cx="5791200" cy="0"/>
              <wp:effectExtent l="0" t="0" r="0" b="0"/>
              <wp:wrapNone/>
              <wp:docPr id="185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33F7E6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85pt,-1.85pt" to="441.1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  <w:b w:val="0"/>
        <w:bCs/>
        <w:i w:val="0"/>
        <w:iCs/>
      </w:rPr>
      <w:t>爱心凝聚</w:t>
    </w:r>
    <w:r>
      <w:rPr>
        <w:rFonts w:hint="eastAsia"/>
        <w:b w:val="0"/>
        <w:bCs/>
        <w:i w:val="0"/>
        <w:iCs/>
      </w:rPr>
      <w:t xml:space="preserve">  </w:t>
    </w:r>
    <w:r>
      <w:rPr>
        <w:rFonts w:hint="eastAsia"/>
        <w:b w:val="0"/>
        <w:bCs/>
        <w:i w:val="0"/>
        <w:iCs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70D92" w14:textId="77777777" w:rsidR="002D6068" w:rsidRDefault="002D6068">
      <w:r>
        <w:separator/>
      </w:r>
    </w:p>
  </w:footnote>
  <w:footnote w:type="continuationSeparator" w:id="0">
    <w:p w14:paraId="1B407194" w14:textId="77777777" w:rsidR="002D6068" w:rsidRDefault="002D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CB779" w14:textId="77777777" w:rsidR="00A54363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C56CFAA" wp14:editId="49696EEB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</w:t>
    </w:r>
  </w:p>
  <w:p w14:paraId="12D78230" w14:textId="77777777" w:rsidR="00A54363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</w:t>
    </w:r>
    <w:r>
      <w:rPr>
        <w:rFonts w:hint="eastAsia"/>
        <w:b w:val="0"/>
        <w:bCs/>
        <w:i w:val="0"/>
        <w:iCs/>
      </w:rPr>
      <w:t xml:space="preserve"> </w:t>
    </w:r>
    <w:r>
      <w:rPr>
        <w:rFonts w:hint="eastAsia"/>
        <w:b w:val="0"/>
        <w:bCs/>
        <w:i w:val="0"/>
        <w:iCs/>
      </w:rPr>
      <w:t>爱·润泽每一个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C61EF"/>
    <w:multiLevelType w:val="singleLevel"/>
    <w:tmpl w:val="0A0C61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56594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4YTczNDRjY2M4MDAzNDJhNDVkMDlkNTdlMzU0OWMifQ=="/>
  </w:docVars>
  <w:rsids>
    <w:rsidRoot w:val="3AF364D6"/>
    <w:rsid w:val="00095B27"/>
    <w:rsid w:val="000D2D04"/>
    <w:rsid w:val="00111059"/>
    <w:rsid w:val="00113EAC"/>
    <w:rsid w:val="00231296"/>
    <w:rsid w:val="002334C9"/>
    <w:rsid w:val="002D6068"/>
    <w:rsid w:val="003421DD"/>
    <w:rsid w:val="00351B75"/>
    <w:rsid w:val="00370907"/>
    <w:rsid w:val="00381124"/>
    <w:rsid w:val="00384238"/>
    <w:rsid w:val="003B5EC0"/>
    <w:rsid w:val="00412327"/>
    <w:rsid w:val="00471F18"/>
    <w:rsid w:val="00485619"/>
    <w:rsid w:val="004F2FFB"/>
    <w:rsid w:val="0054282B"/>
    <w:rsid w:val="00570C32"/>
    <w:rsid w:val="00653039"/>
    <w:rsid w:val="006A276D"/>
    <w:rsid w:val="006C04DF"/>
    <w:rsid w:val="006D43E6"/>
    <w:rsid w:val="0071320E"/>
    <w:rsid w:val="007D456A"/>
    <w:rsid w:val="00863503"/>
    <w:rsid w:val="008D0E8F"/>
    <w:rsid w:val="00917CDD"/>
    <w:rsid w:val="00935FA1"/>
    <w:rsid w:val="00967FD3"/>
    <w:rsid w:val="009F11CB"/>
    <w:rsid w:val="009F1F8D"/>
    <w:rsid w:val="00A14985"/>
    <w:rsid w:val="00A54363"/>
    <w:rsid w:val="00C12A5F"/>
    <w:rsid w:val="00C14A5C"/>
    <w:rsid w:val="00D73B22"/>
    <w:rsid w:val="00D83053"/>
    <w:rsid w:val="00DB7D13"/>
    <w:rsid w:val="00DD3AF7"/>
    <w:rsid w:val="00DE49EF"/>
    <w:rsid w:val="00DF5422"/>
    <w:rsid w:val="00E05C73"/>
    <w:rsid w:val="00EE4986"/>
    <w:rsid w:val="00EE72E9"/>
    <w:rsid w:val="00F117AD"/>
    <w:rsid w:val="00F6099D"/>
    <w:rsid w:val="00F9000A"/>
    <w:rsid w:val="00FF5C87"/>
    <w:rsid w:val="023E0567"/>
    <w:rsid w:val="27210EF0"/>
    <w:rsid w:val="2F0F4BDB"/>
    <w:rsid w:val="331003E1"/>
    <w:rsid w:val="3A130C5C"/>
    <w:rsid w:val="3AF364D6"/>
    <w:rsid w:val="3EF05FB7"/>
    <w:rsid w:val="409A0031"/>
    <w:rsid w:val="42540C1C"/>
    <w:rsid w:val="630D3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BC7E0"/>
  <w15:docId w15:val="{C3F575CE-376B-4E51-B5F3-E8DD8FBF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b/>
      <w:i/>
      <w:color w:val="000000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 w:line="480" w:lineRule="auto"/>
      <w:jc w:val="left"/>
    </w:pPr>
    <w:rPr>
      <w:rFonts w:ascii="Verdana" w:hAnsi="Verdana" w:cs="宋体"/>
      <w:kern w:val="0"/>
      <w:sz w:val="17"/>
      <w:szCs w:val="17"/>
    </w:rPr>
  </w:style>
  <w:style w:type="character" w:styleId="a8">
    <w:name w:val="Strong"/>
    <w:basedOn w:val="a0"/>
    <w:qFormat/>
    <w:rPr>
      <w:b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 刘</cp:lastModifiedBy>
  <cp:revision>10</cp:revision>
  <cp:lastPrinted>2022-12-15T08:07:00Z</cp:lastPrinted>
  <dcterms:created xsi:type="dcterms:W3CDTF">2018-05-30T05:48:00Z</dcterms:created>
  <dcterms:modified xsi:type="dcterms:W3CDTF">2024-06-20T05:29:00Z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06AFB705B369440A81B9303E0029EB03_13</vt:lpwstr>
  </property>
</Properties>
</file>