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eastAsia="zh-CN"/>
              </w:rPr>
              <w:t>吃饭这件事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eastAsia="zh-CN"/>
              </w:rPr>
              <w:t>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一、活动目标: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1．提高安全意识，学习溺水安全的有关知识,增强合作交流意识。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2．初步了解溺水安全的.有关内容,要求每一个幼儿都要提高安全意识。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3．提高对生活中违反安全原则的行为的辨别能力。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图片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1.谈话引入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小朋友,现在是什么季节?对,现在是夏季天气渐渐变得很热了,你们热了怎么办?可是今年有好几个小朋友因为热就悄悄去河里、池塘里洗澡,你们想知道他们去洗澡发生了什么事吗?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讨论：小朋友们,我们怎样使自己不会发生溺水事故呢?（1）教育幼儿周末、节假日、寒暑假严禁到江河、池塘、无盖的水井边等处戏水、游泳。不能独自或结伴到池塘边钓鱼、游泳、玩水。（2）教育幼儿在来园、离园的途中千万勿去玩水,下江游泳。（3）我们是幼儿园的小朋友,很多同学都不会游泳,如果发现有幼儿不慎掉进江河、水库、池塘、水井里等,我们不能擅自下水营救,应大声呼唤成年人前来相助或拨打“110” 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3.老师谈谈事例,并由幼儿扮演小品.本学期学校在周末,几名幼儿到讲河边钓鱼玩,有两名幼儿不慎溺水死。这个悲惨的事实告诉我们了什么?这几个小朋友违反了哪些安全规则?我们应如何遵守安全规则。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(1)议一议:这几个小朋友违反了哪些安全规则?我们应如何遵守安全规则?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( 2 )把小朋友的错误纠正过来。( 3 )由这个事实谈谈我们的心得体会。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4.小结:( 1 )通过这节课的学习,你懂得了什么?(2)教师小结:人的生命只有一-次,幸福快乐掌握在你的手里,希望你们通过这节课的学习,学会珍惜生命,养成自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觉遵守溺水安全原则的好习惯。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活动中幼儿能积极思考，结合自己的日常生活经验，能积极表达自己的想法，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知道不能随意去玩水，知道溺水的危害。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通过和孩子的互动，幼儿能说出简单的防溺水的方式方法。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幼儿缺乏自救的方式，建议在活动中也可以适当的选择一些视频，直观的让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幼儿了解自救的方式。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A14E9E"/>
    <w:multiLevelType w:val="singleLevel"/>
    <w:tmpl w:val="A0A14E9E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FD284095"/>
    <w:multiLevelType w:val="singleLevel"/>
    <w:tmpl w:val="FD28409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A25DB"/>
    <w:rsid w:val="001D3094"/>
    <w:rsid w:val="001D39C6"/>
    <w:rsid w:val="001E311A"/>
    <w:rsid w:val="0020020D"/>
    <w:rsid w:val="002031A2"/>
    <w:rsid w:val="00276D88"/>
    <w:rsid w:val="002F6723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5266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7F3E13"/>
    <w:rsid w:val="008059DE"/>
    <w:rsid w:val="008173BA"/>
    <w:rsid w:val="00836F54"/>
    <w:rsid w:val="00855B02"/>
    <w:rsid w:val="008774CC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CF1599"/>
    <w:rsid w:val="00D0208F"/>
    <w:rsid w:val="00D25A2F"/>
    <w:rsid w:val="00D44B93"/>
    <w:rsid w:val="00D81EA1"/>
    <w:rsid w:val="00D82BBE"/>
    <w:rsid w:val="00D837E0"/>
    <w:rsid w:val="00DA665B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6D6A13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2D01E97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693</Words>
  <Characters>708</Characters>
  <Lines>5</Lines>
  <Paragraphs>1</Paragraphs>
  <TotalTime>711</TotalTime>
  <ScaleCrop>false</ScaleCrop>
  <LinksUpToDate>false</LinksUpToDate>
  <CharactersWithSpaces>722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2024-06-18T12:38:02Z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