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1.通过绘画的形式表达自己对未来的设想和期望，培养幼儿的想象力和创造力。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2.有感情的表达自己对朋友的祝福。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eastAsia="宋体" w:cs="Times New Roman" w:asciiTheme="minorEastAsia" w:hAnsiTheme="minorEastAsia"/>
                <w:kern w:val="0"/>
                <w:sz w:val="24"/>
                <w:szCs w:val="24"/>
                <w:lang w:val="en-US" w:eastAsia="zh-CN"/>
              </w:rPr>
              <w:t>萌生对小学生活的向往之情。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4.能够理解并掌握撰写邀请函的基本要素和格式。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5.了解暑假中应注意的安全，增强幼儿的自我保护意识。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自主休息情况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各区域参加游戏活动时的安全意识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1.美术：我的理想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2.语言：我的毕业寄语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3.社会：幼儿园里难忘的事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4.综合：毕业典礼邀请函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5.安全：暑期安全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提供自制棋谱《课程表》，通过下棋形式让孩子了解小学生活中的有趣的生活流程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彩纸和笔等美工材料，用不同的工具和材料想象创作毕业礼物。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《我上小学啦》绘本，能与同伴一起谈论有关小学的话题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能用围合、拼接、穿插等技能，和同伴合作搭建喜欢的小学的校舍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益智区投放自制棋谱，幼儿轮流掷骰子，发现小学生活的有趣之处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益智区幼儿对自制棋类游戏材料的感兴趣程度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美工区幼儿使用材料创作的情况。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杨老师</w:t>
            </w:r>
            <w:r>
              <w:rPr>
                <w:rFonts w:hint="eastAsia" w:ascii="宋体" w:hAnsi="宋体" w:cs="宋体"/>
                <w:sz w:val="24"/>
                <w:szCs w:val="24"/>
              </w:rPr>
              <w:t>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储物柜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：小红帽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音乐游戏：我们毕业啦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饭后吃水果的情况。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在起床后是否穿好自己的衣服鞋子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B36792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DFB29BA"/>
    <w:rsid w:val="0E250E55"/>
    <w:rsid w:val="0EB10D82"/>
    <w:rsid w:val="0ECC729E"/>
    <w:rsid w:val="0FB57CBA"/>
    <w:rsid w:val="0FF26B15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3252B13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C9A0FE8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A5B1192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1147</Words>
  <Characters>1170</Characters>
  <Lines>8</Lines>
  <Paragraphs>2</Paragraphs>
  <TotalTime>3</TotalTime>
  <ScaleCrop>false</ScaleCrop>
  <LinksUpToDate>false</LinksUpToDate>
  <CharactersWithSpaces>1222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2024-06-14T04:36:00Z</cp:lastPrinted>
  <dcterms:modified xsi:type="dcterms:W3CDTF">2024-06-23T23:51:35Z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3C1FA102680842649455D067E93D795E_13</vt:lpwstr>
  </property>
</Properties>
</file>