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新港幼儿园微型家长会会议记录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2"/>
        <w:gridCol w:w="623"/>
        <w:gridCol w:w="511"/>
        <w:gridCol w:w="851"/>
        <w:gridCol w:w="1275"/>
        <w:gridCol w:w="1276"/>
        <w:gridCol w:w="45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1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贝贝2班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3.22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参会人员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张丽华、部分家长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4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会议主题</w:t>
            </w:r>
          </w:p>
        </w:tc>
        <w:tc>
          <w:tcPr>
            <w:tcW w:w="8449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如何培养幼儿自主进食的能力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3" w:hRule="atLeast"/>
        </w:trPr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容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张老师：首先感谢大家的到来，让我们相聚在这里聊一聊我们的孩子。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今天我们来探讨一下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如何培养幼儿自主进食的能力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这个话题，各位家长对于这一话题有什么想说的吗？可以根据这个话题聊聊孩子在家是什么样的？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小语妈妈：小语平时在家吃饭听挺好的，就是会有点挑食，不怎么喜欢吃蔬菜，喂给她也不吃。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张老师：是的，小语在教室里也这样，喜欢的会吃掉，不喜欢的就放在那里，一口也不吃，比较挑食。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高宸皓爸爸：宸宸在家的话会自己动手吃饭，不知道他在幼儿园里会不会自己吃饭啊？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张老师：宸宸平时在幼儿园需要老师来帮忙喂，如果不喂的话他不会自己动手去吃饭的，会在那里一直玩。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年糕奶奶：我们家年糕吃饭的时候比较磨蹭，会喜欢边吃边玩，老是不好好吃饭，一直要在那边玩。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张老师：是的，年糕在幼儿园也会这样，比如早上给孩子们喝牛奶的时候，别的宝贝喝完牛奶吃完饼干了，会自己搬椅子坐到前面来，但是年糕呢，会在那边玩饼干，需要我们提醒他才吃。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张老师：根据这个话题呢我也找了一些资料，分享给大家：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托班自主进食现状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部分幼儿没有就餐卫生意识。托班幼儿</w:t>
            </w:r>
            <w:r>
              <w:rPr>
                <w:rFonts w:ascii="宋体" w:hAnsi="宋体" w:eastAsia="宋体" w:cs="宋体"/>
                <w:sz w:val="24"/>
                <w:szCs w:val="24"/>
              </w:rPr>
              <w:t>由于年龄小，各方面都处于懵懂的阶段。部分幼儿还不知道餐前要主动洗手，或者看到自己喜欢吃的就迫不及待吃起来，忘记洗手了。餐后也没有主动漱口的意识，每次都需要教师口头提醒，不然就会忘记。餐前餐后的卫生意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必</w:t>
            </w:r>
            <w:r>
              <w:rPr>
                <w:rFonts w:ascii="宋体" w:hAnsi="宋体" w:eastAsia="宋体" w:cs="宋体"/>
                <w:sz w:val="24"/>
                <w:szCs w:val="24"/>
              </w:rPr>
              <w:t>须加强。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部分幼儿存在挑食现象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进餐时，经常听到幼儿说：“老师，我不吃苹果。”“老师，我不吃西蓝花。”“老师，我只喝汤就可以了。”听到最多的是“老师，我吃饱了”，仔细一看，碗里的饭和菜几乎没有动。挑食对幼儿的健康是极其不利的。虽然教师也会耐心讲解：“西蓝花是蔬菜界的警察，能帮助你们打败身体里的细菌、病毒哦！”但是，收效甚微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部分幼儿进餐行为散漫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在进餐过程中，有一部分幼儿存在拖拉现象，大多数幼儿已经吃完了，这些幼儿还拿着勺子在碗里搅拌。教师耐心探问，幼儿说：“老师喂我，在家是妈妈喂的。”“老师，我要看动画片吃饭。”这种不良行为值得我们深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餐中、餐后桌面、地面做不到基本整洁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尽管餐前、餐中、餐后教师一直提醒幼儿要保持桌面和地面的干净、整洁，像鸡骨头之类的食物残渣应放在指定的盆内，不能随手、随地乱扔，但是有些幼儿还是会把骨头、果皮等随手扔在桌上或地上，然后就跑开去玩了，餐中、餐后的教室卫生不容乐观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二、影响幼儿自主进餐习惯的因素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幼儿自身因素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一方面，进入幼儿园后，生活环境发生了巨大的变化，而幼儿好奇心强，爱模仿，容易受到外界环境的影响，别的幼儿在于什么，自己也会照着做。另一方面，幼儿一见到自己爱吃的食物就胃口大开，对自己不爱吃的食物视而不见，已经习以为常，时间久了难以改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家长因素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随着生活质量水平的提高，多数家庭对幼儿较溺爱，幼儿喜欢吃什么，家长就买什么，在一定程度上忽略了营养搭配。有些家长虽然已经意识到合理膳食的重要性，但是当幼儿进餐闹情绪、不专注时，就会想方设法吸引幼儿的注意，比如利用玩具、视频等吸引幼儿的注意，导致幼儿在幼儿园进餐时不够专心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环境因素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园都会有固定的进餐时间，一方面，有的幼儿跟不上集体进餐节奏；另一方面，一些教师或保育员出于关爱，希望幼儿能在固定时间内吃多些、吃快些，导致有的幼儿进餐过快。其实，这些都不是良好的进餐习惯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三、幼儿自主进餐习惯的培育策略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针对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托班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幼儿进餐活动的问题，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可以从餐前、餐中、餐后来进行改变。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家长在家里，每天吃饭前向幼儿介绍一下菜的营养价值，尽量以正面引导为主。周末的时候可以带幼儿一起去买菜，丰富菜的名字，尽量让他们每种菜都要尝试。幼儿园里，每天的菜都是做营养分析的，在班级主页上增设幼儿园每周菜谱，让幼儿早有准备。小班幼儿还处在直觉思维的阶段，他们易受具体事物的直接影响，同时幼儿们都非常喜欢模仿大人。特别是遇到幼儿不太喜欢的菜，家长用夸张的动作和语言来表现出自己对这个菜的喜欢。如“青椒土豆丝”，有些幼儿不要吃，就可以夸张地用力的闻闻菜的香味，做出很陶醉，很想吃的样子。这样幼儿的情绪一下子就被调起来了，就会去吃这个菜，甚至还要添菜。点滴的进步来之不易，一定要保持住。这时抓住幼儿“爱表扬”、“好表现”的心理，给予幼儿一些言语上、物质上和行动上的奖励，不但会让他的好习惯养成，还会让他更自信。五角星是他们的最爱，家长可以在家里设置一个评比角，准备一些好看的贴纸，每周记录他在家用餐的情况。如果一周下来幼儿吃的好的，就可以买个他喜欢的小礼物，调动他的积极性。著名教育家陈鹤琴提出“凡儿童自己能够做的，应当让他自己做”。他还提到家庭教育中“娇生惯养” 是对幼儿无原则的爱，它有损于幼儿的身心发展。收拾餐具、擦嘴、擦手这些幼儿自己能做的事就应该自己做，这也是培养自我服务的机会。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4" w:hRule="atLeast"/>
        </w:trPr>
        <w:tc>
          <w:tcPr>
            <w:tcW w:w="675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片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772410" cy="2079625"/>
                  <wp:effectExtent l="0" t="0" r="8890" b="3175"/>
                  <wp:docPr id="2" name="图片 2" descr="IMG_66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664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410" cy="207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24"/>
        <w:szCs w:val="24"/>
      </w:rPr>
      <w:drawing>
        <wp:inline distT="0" distB="0" distL="114300" distR="114300">
          <wp:extent cx="457200" cy="304800"/>
          <wp:effectExtent l="0" t="0" r="0" b="0"/>
          <wp:docPr id="1" name="图片 1" descr="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0220810_13363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1627AF"/>
    <w:multiLevelType w:val="singleLevel"/>
    <w:tmpl w:val="C91627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BB0A46B"/>
    <w:multiLevelType w:val="singleLevel"/>
    <w:tmpl w:val="0BB0A4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3MzM5MGIwYzFhOTFkNWE5OTM3YzcwMTRkNDEzM2UifQ=="/>
  </w:docVars>
  <w:rsids>
    <w:rsidRoot w:val="009C0F63"/>
    <w:rsid w:val="000511CE"/>
    <w:rsid w:val="0008147C"/>
    <w:rsid w:val="000A15B3"/>
    <w:rsid w:val="002B3977"/>
    <w:rsid w:val="00331D58"/>
    <w:rsid w:val="004078DA"/>
    <w:rsid w:val="0049269B"/>
    <w:rsid w:val="00513CAA"/>
    <w:rsid w:val="00587661"/>
    <w:rsid w:val="006004CB"/>
    <w:rsid w:val="008B1DFE"/>
    <w:rsid w:val="009C0F63"/>
    <w:rsid w:val="00B87F2B"/>
    <w:rsid w:val="00F70571"/>
    <w:rsid w:val="00FD36A2"/>
    <w:rsid w:val="03BF1716"/>
    <w:rsid w:val="04323AE5"/>
    <w:rsid w:val="0CE21F06"/>
    <w:rsid w:val="19CF36ED"/>
    <w:rsid w:val="20816798"/>
    <w:rsid w:val="2773341F"/>
    <w:rsid w:val="27A14FF6"/>
    <w:rsid w:val="29DB02A5"/>
    <w:rsid w:val="2DE56037"/>
    <w:rsid w:val="2F2444D1"/>
    <w:rsid w:val="35EB1E10"/>
    <w:rsid w:val="3FB8122B"/>
    <w:rsid w:val="46F971F3"/>
    <w:rsid w:val="68977798"/>
    <w:rsid w:val="6C200D2B"/>
    <w:rsid w:val="7601002A"/>
    <w:rsid w:val="767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Char"/>
    <w:basedOn w:val="8"/>
    <w:link w:val="4"/>
    <w:autoRedefine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51</Characters>
  <Lines>1</Lines>
  <Paragraphs>1</Paragraphs>
  <TotalTime>1</TotalTime>
  <ScaleCrop>false</ScaleCrop>
  <LinksUpToDate>false</LinksUpToDate>
  <CharactersWithSpaces>58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年深.</cp:lastModifiedBy>
  <dcterms:modified xsi:type="dcterms:W3CDTF">2024-03-26T05:32:32Z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1862A90BB6494342A5C7000D6C0894D6_13</vt:lpwstr>
  </property>
</Properties>
</file>