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w:t>
      </w:r>
      <w:r>
        <w:rPr>
          <w:rFonts w:hint="eastAsia" w:ascii="黑体" w:hAnsi="黑体" w:eastAsia="黑体" w:cs="黑体"/>
          <w:b/>
          <w:sz w:val="32"/>
          <w:szCs w:val="32"/>
        </w:rPr>
        <w:t>春泥</w:t>
      </w:r>
      <w:r>
        <w:rPr>
          <w:rFonts w:hint="eastAsia" w:ascii="黑体" w:hAnsi="黑体" w:eastAsia="黑体" w:cs="黑体"/>
          <w:b/>
          <w:sz w:val="32"/>
          <w:szCs w:val="32"/>
          <w:lang w:eastAsia="zh-CN"/>
        </w:rPr>
        <w:t>”</w:t>
      </w:r>
      <w:r>
        <w:rPr>
          <w:rFonts w:hint="eastAsia" w:ascii="黑体" w:hAnsi="黑体" w:eastAsia="黑体" w:cs="黑体"/>
          <w:b/>
          <w:sz w:val="32"/>
          <w:szCs w:val="32"/>
        </w:rPr>
        <w:t>百草生</w:t>
      </w:r>
      <w:r>
        <w:rPr>
          <w:rFonts w:hint="eastAsia" w:ascii="黑体" w:hAnsi="黑体" w:eastAsia="黑体" w:cs="黑体"/>
          <w:b/>
          <w:sz w:val="32"/>
          <w:szCs w:val="32"/>
          <w:lang w:val="en-US" w:eastAsia="zh-CN"/>
        </w:rPr>
        <w:t xml:space="preserve"> 努力</w:t>
      </w:r>
      <w:bookmarkStart w:id="0" w:name="_GoBack"/>
      <w:bookmarkEnd w:id="0"/>
      <w:r>
        <w:rPr>
          <w:rFonts w:hint="eastAsia" w:ascii="黑体" w:hAnsi="黑体" w:eastAsia="黑体" w:cs="黑体"/>
          <w:b/>
          <w:sz w:val="32"/>
          <w:szCs w:val="32"/>
        </w:rPr>
        <w:t>竞春华</w:t>
      </w:r>
    </w:p>
    <w:p>
      <w:pPr>
        <w:keepNext w:val="0"/>
        <w:keepLines w:val="0"/>
        <w:pageBreakBefore w:val="0"/>
        <w:kinsoku/>
        <w:wordWrap/>
        <w:overflowPunct/>
        <w:topLinePunct w:val="0"/>
        <w:autoSpaceDE/>
        <w:autoSpaceDN/>
        <w:bidi w:val="0"/>
        <w:adjustRightInd w:val="0"/>
        <w:snapToGrid w:val="0"/>
        <w:spacing w:line="264" w:lineRule="auto"/>
        <w:jc w:val="righ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——新北区吕坚“春泥”优秀班主任培育室</w:t>
      </w:r>
      <w:r>
        <w:rPr>
          <w:rFonts w:hint="eastAsia" w:ascii="楷体" w:hAnsi="楷体" w:eastAsia="楷体" w:cs="楷体"/>
          <w:b w:val="0"/>
          <w:bCs w:val="0"/>
          <w:sz w:val="24"/>
          <w:szCs w:val="24"/>
        </w:rPr>
        <w:t>工作小结</w:t>
      </w:r>
    </w:p>
    <w:p>
      <w:pPr>
        <w:pStyle w:val="5"/>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264" w:lineRule="auto"/>
        <w:ind w:right="0" w:firstLine="480" w:firstLineChars="200"/>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rPr>
        <w:t>在区基础教育处的领导、指导下，自202</w:t>
      </w:r>
      <w:r>
        <w:rPr>
          <w:rFonts w:hint="eastAsia" w:ascii="仿宋" w:hAnsi="仿宋" w:eastAsia="仿宋" w:cs="仿宋"/>
          <w:i w:val="0"/>
          <w:iCs w:val="0"/>
          <w:caps w:val="0"/>
          <w:color w:val="auto"/>
          <w:spacing w:val="0"/>
          <w:sz w:val="24"/>
          <w:szCs w:val="24"/>
          <w:shd w:val="clear" w:fill="FFFFFF"/>
          <w:lang w:val="en-US" w:eastAsia="zh-CN"/>
        </w:rPr>
        <w:t>3</w:t>
      </w:r>
      <w:r>
        <w:rPr>
          <w:rFonts w:hint="eastAsia" w:ascii="仿宋" w:hAnsi="仿宋" w:eastAsia="仿宋" w:cs="仿宋"/>
          <w:i w:val="0"/>
          <w:iCs w:val="0"/>
          <w:caps w:val="0"/>
          <w:color w:val="auto"/>
          <w:spacing w:val="0"/>
          <w:sz w:val="24"/>
          <w:szCs w:val="24"/>
          <w:shd w:val="clear" w:fill="FFFFFF"/>
        </w:rPr>
        <w:t>年</w:t>
      </w:r>
      <w:r>
        <w:rPr>
          <w:rFonts w:hint="eastAsia" w:ascii="仿宋" w:hAnsi="仿宋" w:eastAsia="仿宋" w:cs="仿宋"/>
          <w:i w:val="0"/>
          <w:iCs w:val="0"/>
          <w:caps w:val="0"/>
          <w:color w:val="auto"/>
          <w:spacing w:val="0"/>
          <w:sz w:val="24"/>
          <w:szCs w:val="24"/>
          <w:shd w:val="clear" w:fill="FFFFFF"/>
          <w:lang w:val="en-US" w:eastAsia="zh-CN"/>
        </w:rPr>
        <w:t>10</w:t>
      </w:r>
      <w:r>
        <w:rPr>
          <w:rFonts w:hint="eastAsia" w:ascii="仿宋" w:hAnsi="仿宋" w:eastAsia="仿宋" w:cs="仿宋"/>
          <w:i w:val="0"/>
          <w:iCs w:val="0"/>
          <w:caps w:val="0"/>
          <w:color w:val="auto"/>
          <w:spacing w:val="0"/>
          <w:sz w:val="24"/>
          <w:szCs w:val="24"/>
          <w:shd w:val="clear" w:fill="FFFFFF"/>
        </w:rPr>
        <w:t>月成立以来，</w:t>
      </w:r>
      <w:r>
        <w:rPr>
          <w:rFonts w:hint="eastAsia" w:ascii="仿宋" w:hAnsi="仿宋" w:eastAsia="仿宋" w:cs="仿宋"/>
          <w:b w:val="0"/>
          <w:bCs w:val="0"/>
          <w:i w:val="0"/>
          <w:iCs w:val="0"/>
          <w:caps w:val="0"/>
          <w:color w:val="auto"/>
          <w:spacing w:val="0"/>
          <w:sz w:val="24"/>
          <w:szCs w:val="24"/>
          <w:shd w:val="clear" w:fill="FFFFFF"/>
        </w:rPr>
        <w:t>新北区吕坚“春泥”优秀班主任培育室</w:t>
      </w:r>
      <w:r>
        <w:rPr>
          <w:rFonts w:hint="eastAsia" w:ascii="仿宋" w:hAnsi="仿宋" w:eastAsia="仿宋" w:cs="仿宋"/>
          <w:i w:val="0"/>
          <w:iCs w:val="0"/>
          <w:caps w:val="0"/>
          <w:color w:val="auto"/>
          <w:spacing w:val="0"/>
          <w:sz w:val="24"/>
          <w:szCs w:val="24"/>
          <w:shd w:val="clear" w:fill="FFFFFF"/>
        </w:rPr>
        <w:t>以促进班主任专业化成长为目标，以榜样示范、科研引领、共同成长为宗旨，</w:t>
      </w:r>
      <w:r>
        <w:rPr>
          <w:rFonts w:hint="eastAsia" w:ascii="仿宋" w:hAnsi="仿宋" w:eastAsia="仿宋" w:cs="仿宋"/>
          <w:i w:val="0"/>
          <w:iCs w:val="0"/>
          <w:caps w:val="0"/>
          <w:color w:val="auto"/>
          <w:spacing w:val="0"/>
          <w:sz w:val="24"/>
          <w:szCs w:val="24"/>
          <w:shd w:val="clear" w:fill="FFFFFF"/>
          <w:lang w:val="en-US" w:eastAsia="zh-CN"/>
        </w:rPr>
        <w:t>一年来以“</w:t>
      </w:r>
      <w:r>
        <w:rPr>
          <w:rFonts w:hint="eastAsia" w:ascii="仿宋" w:hAnsi="仿宋" w:eastAsia="仿宋" w:cs="仿宋"/>
          <w:i w:val="0"/>
          <w:iCs w:val="0"/>
          <w:caps w:val="0"/>
          <w:color w:val="auto"/>
          <w:spacing w:val="0"/>
          <w:sz w:val="24"/>
          <w:szCs w:val="24"/>
          <w:shd w:val="clear" w:fill="FFFFFF"/>
        </w:rPr>
        <w:t>学习分享、课题研究、</w:t>
      </w:r>
      <w:r>
        <w:rPr>
          <w:rFonts w:hint="eastAsia" w:ascii="仿宋" w:hAnsi="仿宋" w:eastAsia="仿宋" w:cs="仿宋"/>
          <w:i w:val="0"/>
          <w:iCs w:val="0"/>
          <w:caps w:val="0"/>
          <w:color w:val="auto"/>
          <w:spacing w:val="0"/>
          <w:sz w:val="24"/>
          <w:szCs w:val="24"/>
          <w:shd w:val="clear" w:fill="FFFFFF"/>
          <w:lang w:val="en-US" w:eastAsia="zh-CN"/>
        </w:rPr>
        <w:t>课堂研讨</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等多种形式</w:t>
      </w:r>
      <w:r>
        <w:rPr>
          <w:rFonts w:hint="eastAsia" w:ascii="仿宋" w:hAnsi="仿宋" w:eastAsia="仿宋" w:cs="仿宋"/>
          <w:i w:val="0"/>
          <w:iCs w:val="0"/>
          <w:caps w:val="0"/>
          <w:color w:val="auto"/>
          <w:spacing w:val="0"/>
          <w:sz w:val="24"/>
          <w:szCs w:val="24"/>
          <w:shd w:val="clear" w:fill="FFFFFF"/>
        </w:rPr>
        <w:t>，群聚集体智慧，力求使成员学员发展成为师德高尚、学识渊博、业务精湛的专业班主任，培养全面发展的学生，享受到班主任劳动的快乐和幸福</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现将培育室成立</w:t>
      </w:r>
      <w:r>
        <w:rPr>
          <w:rFonts w:hint="eastAsia" w:ascii="仿宋" w:hAnsi="仿宋" w:eastAsia="仿宋" w:cs="仿宋"/>
          <w:i w:val="0"/>
          <w:iCs w:val="0"/>
          <w:caps w:val="0"/>
          <w:color w:val="auto"/>
          <w:spacing w:val="0"/>
          <w:sz w:val="24"/>
          <w:szCs w:val="24"/>
          <w:shd w:val="clear" w:fill="FFFFFF"/>
          <w:lang w:eastAsia="zh-CN"/>
        </w:rPr>
        <w:t>至今的</w:t>
      </w:r>
      <w:r>
        <w:rPr>
          <w:rFonts w:hint="eastAsia" w:ascii="仿宋" w:hAnsi="仿宋" w:eastAsia="仿宋" w:cs="仿宋"/>
          <w:i w:val="0"/>
          <w:iCs w:val="0"/>
          <w:caps w:val="0"/>
          <w:color w:val="auto"/>
          <w:spacing w:val="0"/>
          <w:sz w:val="24"/>
          <w:szCs w:val="24"/>
          <w:shd w:val="clear" w:fill="FFFFFF"/>
        </w:rPr>
        <w:t>工作情况作简单总结。</w:t>
      </w:r>
    </w:p>
    <w:p>
      <w:pPr>
        <w:pStyle w:val="5"/>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264" w:lineRule="auto"/>
        <w:ind w:right="0" w:firstLine="482" w:firstLineChars="200"/>
        <w:textAlignment w:val="auto"/>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lang w:val="en-US" w:eastAsia="zh-CN"/>
        </w:rPr>
        <w:t>一、机制</w:t>
      </w:r>
      <w:r>
        <w:rPr>
          <w:rFonts w:hint="eastAsia" w:ascii="仿宋" w:hAnsi="仿宋" w:eastAsia="仿宋" w:cs="仿宋"/>
          <w:b/>
          <w:bCs/>
          <w:i w:val="0"/>
          <w:iCs w:val="0"/>
          <w:caps w:val="0"/>
          <w:color w:val="auto"/>
          <w:spacing w:val="0"/>
          <w:sz w:val="24"/>
          <w:szCs w:val="24"/>
          <w:shd w:val="clear" w:fill="FFFFFF"/>
        </w:rPr>
        <w:t>建构，形成成长价值共识</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jc w:val="left"/>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 xml:space="preserve">    培育室成立之初就确立了“扎根春泥、分工合作、专业引领”的工作机制，引领学员在互动共享中提升专业能力。</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2" w:firstLineChars="200"/>
        <w:jc w:val="left"/>
        <w:textAlignment w:val="auto"/>
        <w:rPr>
          <w:rFonts w:hint="eastAsia" w:ascii="楷体" w:hAnsi="楷体" w:eastAsia="楷体" w:cs="楷体"/>
          <w:b/>
          <w:bCs/>
          <w:i w:val="0"/>
          <w:iCs w:val="0"/>
          <w:caps w:val="0"/>
          <w:color w:val="auto"/>
          <w:spacing w:val="0"/>
          <w:kern w:val="0"/>
          <w:sz w:val="24"/>
          <w:szCs w:val="24"/>
          <w:shd w:val="clear" w:fill="FFFFFF"/>
          <w:lang w:val="en-US" w:eastAsia="zh-CN" w:bidi="ar"/>
        </w:rPr>
      </w:pPr>
      <w:r>
        <w:rPr>
          <w:rFonts w:hint="eastAsia" w:ascii="楷体" w:hAnsi="楷体" w:eastAsia="楷体" w:cs="楷体"/>
          <w:b/>
          <w:bCs/>
          <w:i w:val="0"/>
          <w:iCs w:val="0"/>
          <w:caps w:val="0"/>
          <w:color w:val="auto"/>
          <w:spacing w:val="0"/>
          <w:kern w:val="0"/>
          <w:sz w:val="24"/>
          <w:szCs w:val="24"/>
          <w:shd w:val="clear" w:fill="FFFFFF"/>
          <w:lang w:val="en-US" w:eastAsia="zh-CN" w:bidi="ar"/>
        </w:rPr>
        <w:t>1.扎根春泥——提升班主任专业能力的前提</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首先，扎根于班主任发展和学生发展的实际需求的泥土，立足实际情况，解决实际问题，让师生得以真发展。学员主动诊断自己的专业素质和学习需求，对自我的发展进行了梳理，并针对自己的情况制订班主任三年发展规划。</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培育室依据各班主任在班级管理、文化建设方面遇到的问题，确立了“班级文化”和“学生自我管理能力”两个突破口，针对班级学生成长的问题，扎实开展班队课和课题的研究。结合培养目标和每个营员的班级实践，每月通过“好书分享”“专题讲座”“班队研讨”三项任务加速学习共同体的成长。促使营员在班主任专业道德、专业能力等方面有全面提升。培育室将推荐必读内容和选读内容，每周进行线上线下理论学习交流活动，增强班主任的理论素养。</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每月通过“好书分享”“专题讲座”“班队研讨”三项任务加速学习共同体的成长。一年多来，培育室成员共开课8节，讲座8场，读书分享8场。</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2" w:firstLineChars="200"/>
        <w:jc w:val="left"/>
        <w:textAlignment w:val="auto"/>
        <w:rPr>
          <w:rFonts w:hint="eastAsia" w:ascii="楷体" w:hAnsi="楷体" w:eastAsia="楷体" w:cs="楷体"/>
          <w:b/>
          <w:bCs/>
          <w:i w:val="0"/>
          <w:iCs w:val="0"/>
          <w:caps w:val="0"/>
          <w:color w:val="auto"/>
          <w:spacing w:val="0"/>
          <w:kern w:val="0"/>
          <w:sz w:val="24"/>
          <w:szCs w:val="24"/>
          <w:shd w:val="clear" w:fill="FFFFFF"/>
          <w:lang w:val="en-US" w:eastAsia="zh-CN" w:bidi="ar"/>
        </w:rPr>
      </w:pPr>
      <w:r>
        <w:rPr>
          <w:rFonts w:hint="eastAsia" w:ascii="楷体" w:hAnsi="楷体" w:eastAsia="楷体" w:cs="楷体"/>
          <w:b/>
          <w:bCs/>
          <w:i w:val="0"/>
          <w:iCs w:val="0"/>
          <w:caps w:val="0"/>
          <w:color w:val="auto"/>
          <w:spacing w:val="0"/>
          <w:kern w:val="0"/>
          <w:sz w:val="24"/>
          <w:szCs w:val="24"/>
          <w:shd w:val="clear" w:fill="FFFFFF"/>
          <w:lang w:val="en-US" w:eastAsia="zh-CN" w:bidi="ar"/>
        </w:rPr>
        <w:t>2.分工合作——提升班主任专业能力的基础</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培育室的第一次活动，根据每位成员的发展需求和个人能力，明确了组别人员，针对培育室不同类型的工作，结合各位老师具体情况，将培育室团队作了详细的分工：培育室建设、收集开课讲座证明、经验介绍、媒体宣传、个人荣誉、论文发表获奖、基本功评优课获奖、团队荣誉和公众号运营。</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仿宋" w:hAnsi="仿宋" w:eastAsia="仿宋" w:cs="仿宋"/>
          <w:sz w:val="24"/>
          <w:szCs w:val="24"/>
          <w:u w:val="none"/>
          <w:lang w:val="en-US" w:eastAsia="zh-CN"/>
        </w:rPr>
      </w:pPr>
      <w:r>
        <w:rPr>
          <w:rFonts w:hint="eastAsia" w:ascii="仿宋" w:hAnsi="仿宋" w:eastAsia="仿宋" w:cs="仿宋"/>
          <w:i w:val="0"/>
          <w:iCs w:val="0"/>
          <w:caps w:val="0"/>
          <w:color w:val="auto"/>
          <w:spacing w:val="0"/>
          <w:kern w:val="0"/>
          <w:sz w:val="24"/>
          <w:szCs w:val="24"/>
          <w:shd w:val="clear" w:fill="FFFFFF"/>
          <w:lang w:val="en-US" w:eastAsia="zh-CN" w:bidi="ar"/>
        </w:rPr>
        <w:t>组内采用组长负责制，由组长组建团队分配任务。责任到人，分工明确，各取所长，团队协作，完善的运行机制助力培育室良性循环，为今后的发展翻开新的篇章。</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3054985" cy="101536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054985" cy="1015365"/>
                    </a:xfrm>
                    <a:prstGeom prst="rect">
                      <a:avLst/>
                    </a:prstGeom>
                    <a:noFill/>
                    <a:ln>
                      <a:noFill/>
                    </a:ln>
                  </pic:spPr>
                </pic:pic>
              </a:graphicData>
            </a:graphic>
          </wp:inline>
        </w:drawing>
      </w:r>
    </w:p>
    <w:p>
      <w:pPr>
        <w:keepNext w:val="0"/>
        <w:keepLines w:val="0"/>
        <w:pageBreakBefore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val="0"/>
          <w:bCs w:val="0"/>
          <w:sz w:val="24"/>
          <w:szCs w:val="24"/>
          <w:lang w:val="en-US" w:eastAsia="zh-CN"/>
        </w:rPr>
        <w:t>每学期，课题组成员也会主动梳理自己一学期以来的努力与收获，对照规划标准，查漏补缺，反思不足，明晰努力方向。同时，成员记载专业发展成果，从个人荣誉、教学成果、科研成果、学生发展四个方面，梳理自己的学期成长，并为下一学期的教育教学确定努力的方向。</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2" w:firstLineChars="200"/>
        <w:jc w:val="left"/>
        <w:textAlignment w:val="auto"/>
        <w:rPr>
          <w:rFonts w:hint="eastAsia" w:ascii="楷体" w:hAnsi="楷体" w:eastAsia="楷体" w:cs="楷体"/>
          <w:b/>
          <w:bCs/>
          <w:i w:val="0"/>
          <w:iCs w:val="0"/>
          <w:caps w:val="0"/>
          <w:color w:val="auto"/>
          <w:spacing w:val="0"/>
          <w:kern w:val="0"/>
          <w:sz w:val="24"/>
          <w:szCs w:val="24"/>
          <w:shd w:val="clear" w:fill="FFFFFF"/>
          <w:lang w:val="en-US" w:eastAsia="zh-CN" w:bidi="ar"/>
        </w:rPr>
      </w:pPr>
      <w:r>
        <w:rPr>
          <w:rFonts w:hint="eastAsia" w:ascii="楷体" w:hAnsi="楷体" w:eastAsia="楷体" w:cs="楷体"/>
          <w:b/>
          <w:bCs/>
          <w:i w:val="0"/>
          <w:iCs w:val="0"/>
          <w:caps w:val="0"/>
          <w:color w:val="auto"/>
          <w:spacing w:val="0"/>
          <w:kern w:val="0"/>
          <w:sz w:val="24"/>
          <w:szCs w:val="24"/>
          <w:shd w:val="clear" w:fill="FFFFFF"/>
          <w:lang w:val="en-US" w:eastAsia="zh-CN" w:bidi="ar"/>
        </w:rPr>
        <w:t>3.专家引领——提升班主任专业能力的关键</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专家的专业引领可以帮助学员实现理论与实践的有效勾连。培育室根据活动内容，确定了专家团队，借助专家导师团队，通过专题指导的方式，邀请周文荣主任、曹燕主任、秦琳主任、袁文娟校长，多次走进培育室的班队研讨、课题研讨现场进行指导，促进学员明确努力方向，助力其快速成长。</w:t>
      </w:r>
    </w:p>
    <w:p>
      <w:pPr>
        <w:pStyle w:val="5"/>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264" w:lineRule="auto"/>
        <w:ind w:right="0" w:firstLine="482" w:firstLineChars="200"/>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二、平台建构，丰富成长专业路径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firstLineChars="200"/>
        <w:jc w:val="left"/>
        <w:rPr>
          <w:rFonts w:hint="default" w:ascii="楷体" w:hAnsi="楷体" w:eastAsia="楷体" w:cs="楷体"/>
          <w:b/>
          <w:bCs/>
          <w:i w:val="0"/>
          <w:iCs w:val="0"/>
          <w:caps w:val="0"/>
          <w:color w:val="auto"/>
          <w:spacing w:val="0"/>
          <w:kern w:val="0"/>
          <w:sz w:val="24"/>
          <w:szCs w:val="24"/>
          <w:shd w:val="clear" w:fill="FFFFFF"/>
          <w:lang w:val="en-US" w:eastAsia="zh-CN" w:bidi="ar"/>
        </w:rPr>
      </w:pPr>
      <w:r>
        <w:rPr>
          <w:rFonts w:hint="eastAsia" w:ascii="楷体" w:hAnsi="楷体" w:eastAsia="楷体" w:cs="楷体"/>
          <w:b/>
          <w:bCs/>
          <w:i w:val="0"/>
          <w:iCs w:val="0"/>
          <w:caps w:val="0"/>
          <w:color w:val="auto"/>
          <w:spacing w:val="0"/>
          <w:kern w:val="0"/>
          <w:sz w:val="24"/>
          <w:szCs w:val="24"/>
          <w:shd w:val="clear" w:fill="FFFFFF"/>
          <w:lang w:val="en-US" w:eastAsia="zh-CN" w:bidi="ar"/>
        </w:rPr>
        <w:t>1.线上交流平台，分享成长经验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培育室建立QQ在线交流平台，定期发布培育室活动通知、研修资料、理论知识，成员借助平台交流学习心得和困惑。创建微信公众号平台，更新培育室动态。搭建培育室专属网站，将资源定期上传，共建资源库，</w:t>
      </w:r>
      <w:r>
        <w:rPr>
          <w:rFonts w:hint="eastAsia" w:ascii="仿宋" w:hAnsi="仿宋" w:eastAsia="仿宋" w:cs="仿宋"/>
          <w:i w:val="0"/>
          <w:iCs w:val="0"/>
          <w:caps w:val="0"/>
          <w:color w:val="auto"/>
          <w:spacing w:val="0"/>
          <w:sz w:val="24"/>
          <w:szCs w:val="24"/>
          <w:shd w:val="clear" w:fill="FFFFFF"/>
          <w:lang w:val="en-US" w:eastAsia="zh-CN"/>
        </w:rPr>
        <w:t>展示培育室成员风采，推广培育室研究成果</w:t>
      </w:r>
      <w:r>
        <w:rPr>
          <w:rFonts w:hint="eastAsia" w:ascii="仿宋" w:hAnsi="仿宋" w:eastAsia="仿宋" w:cs="仿宋"/>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分享促成长。建立线上工作群促进培育室成员的学习分享与交流，借助培育室公众号以及区发展中心专题网站资源库促进本培育室研究成果的辐射与推广。打造线上线下多渠道展示平台，展示培育室成员风采，推广培育室研究成果，以培育室成员为中心，带动校级乃至区级一大批班主任共同研修，共同进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研究促成长。利用pdf文档、腾讯文档、问卷星等App让德育工作可视化、科学化。制作网络调查问卷，利用调查问卷了解学生困惑以及存在的困难，提升教育针对性和有效性。对调查问卷中的各项数据进行整合分析，科学地研究学生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沟通促成长。通过班级qq群或微信群、博客等的运行与维护，提升班集体建设的效度。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2" w:firstLineChars="200"/>
        <w:textAlignment w:val="auto"/>
        <w:rPr>
          <w:rFonts w:hint="default" w:ascii="楷体" w:hAnsi="楷体" w:eastAsia="楷体" w:cs="楷体"/>
          <w:b/>
          <w:bCs/>
          <w:i w:val="0"/>
          <w:iCs w:val="0"/>
          <w:caps w:val="0"/>
          <w:color w:val="auto"/>
          <w:spacing w:val="0"/>
          <w:kern w:val="0"/>
          <w:sz w:val="24"/>
          <w:szCs w:val="24"/>
          <w:shd w:val="clear" w:fill="FFFFFF"/>
          <w:lang w:val="en-US" w:eastAsia="zh-CN" w:bidi="ar"/>
        </w:rPr>
      </w:pPr>
      <w:r>
        <w:rPr>
          <w:rFonts w:hint="eastAsia" w:ascii="楷体" w:hAnsi="楷体" w:eastAsia="楷体" w:cs="楷体"/>
          <w:b/>
          <w:bCs/>
          <w:i w:val="0"/>
          <w:iCs w:val="0"/>
          <w:caps w:val="0"/>
          <w:color w:val="auto"/>
          <w:spacing w:val="0"/>
          <w:kern w:val="0"/>
          <w:sz w:val="24"/>
          <w:szCs w:val="24"/>
          <w:shd w:val="clear" w:fill="FFFFFF"/>
          <w:lang w:val="en-US" w:eastAsia="zh-CN" w:bidi="ar"/>
        </w:rPr>
        <w:t>2.线下成长平台，搭建成长舞台</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通过“学——研——做——写——创”五字线下成长平台，引领成员不断孵化进步，成长学生，成就自己。</w:t>
      </w:r>
    </w:p>
    <w:p>
      <w:pPr>
        <w:keepNext w:val="0"/>
        <w:keepLines w:val="0"/>
        <w:pageBreakBefore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“学”即个人和团队的阅读、思考和写作，提高专业理论水平，提升专业素养。</w:t>
      </w:r>
      <w:r>
        <w:rPr>
          <w:rFonts w:hint="eastAsia" w:ascii="仿宋" w:hAnsi="仿宋" w:eastAsia="仿宋" w:cs="仿宋"/>
          <w:kern w:val="2"/>
          <w:sz w:val="24"/>
          <w:szCs w:val="24"/>
          <w:lang w:val="en-US" w:eastAsia="zh-CN" w:bidi="ar-SA"/>
        </w:rPr>
        <w:t>我们采用“走出去，请进来”的方法，构建实效的课题交流平台，在教师发展中心的支持下，培育室积极组织教学的观摩学习活动、读书分享和专项讲座。</w:t>
      </w:r>
      <w:r>
        <w:rPr>
          <w:rFonts w:hint="eastAsia" w:ascii="仿宋" w:hAnsi="仿宋" w:eastAsia="仿宋" w:cs="仿宋"/>
          <w:i w:val="0"/>
          <w:iCs w:val="0"/>
          <w:caps w:val="0"/>
          <w:color w:val="auto"/>
          <w:spacing w:val="0"/>
          <w:sz w:val="24"/>
          <w:szCs w:val="24"/>
          <w:shd w:val="clear" w:fill="FFFFFF"/>
          <w:lang w:val="en-US" w:eastAsia="zh-CN"/>
        </w:rPr>
        <w:t>促使营员在班主任专业道德、专业能力等方面有全面提升。培育室主要以培育室成员为中心，带动校级乃至区级一大批班主任共同研修，共同进步，</w:t>
      </w:r>
      <w:r>
        <w:rPr>
          <w:rFonts w:hint="eastAsia" w:ascii="仿宋" w:hAnsi="仿宋" w:eastAsia="仿宋" w:cs="仿宋"/>
          <w:i w:val="0"/>
          <w:iCs w:val="0"/>
          <w:caps w:val="0"/>
          <w:color w:val="auto"/>
          <w:spacing w:val="0"/>
          <w:sz w:val="24"/>
          <w:szCs w:val="24"/>
          <w:shd w:val="clear" w:fill="FFFFFF"/>
        </w:rPr>
        <w:t>逐步实现预期的工作目标</w:t>
      </w:r>
      <w:r>
        <w:rPr>
          <w:rFonts w:hint="eastAsia" w:ascii="仿宋" w:hAnsi="仿宋" w:eastAsia="仿宋" w:cs="仿宋"/>
          <w:i w:val="0"/>
          <w:iCs w:val="0"/>
          <w:caps w:val="0"/>
          <w:color w:val="auto"/>
          <w:spacing w:val="0"/>
          <w:sz w:val="24"/>
          <w:szCs w:val="24"/>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firstLine="480" w:firstLineChars="200"/>
        <w:jc w:val="both"/>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“研”即围绕“基于生命成长的班级制度研究”的项目和两项课题，依托月集中研讨推进核心课题研究。结合班主任工作实际开展课题研究，提高研究能力与水平；</w:t>
      </w:r>
      <w:r>
        <w:rPr>
          <w:rFonts w:hint="eastAsia" w:ascii="仿宋" w:hAnsi="仿宋" w:eastAsia="仿宋" w:cs="仿宋"/>
          <w:b w:val="0"/>
          <w:bCs w:val="0"/>
          <w:sz w:val="24"/>
          <w:szCs w:val="24"/>
          <w:lang w:val="en-US" w:eastAsia="zh-CN"/>
        </w:rPr>
        <w:t>我们定期组织课题组成员开展专题会议并邀请专家莅临指导。我们课题组除了按时召开开题报告会，邀请课题组专家积极参加研究探讨，还结合培育室成员所在的不同学校的现状，及时微调课题实施方法，以便课题更好的开展，形成更好的研究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jc w:val="left"/>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“做”即理论联系实际，在实际带班中进行实际操作，提高班级育人方略和班级管理水平；培育室</w:t>
      </w:r>
      <w:r>
        <w:rPr>
          <w:rFonts w:hint="eastAsia" w:ascii="仿宋" w:hAnsi="仿宋" w:eastAsia="仿宋" w:cs="仿宋"/>
          <w:sz w:val="24"/>
          <w:szCs w:val="24"/>
          <w:lang w:val="en-US" w:eastAsia="zh-CN"/>
        </w:rPr>
        <w:t>依托于核心成员的带班策略分享，每次聚焦本年度带班的一个亮点，一个优秀做法，进行分享，一年以来，从班级创意角落到班级制度的构建，我们充分发挥优秀班主任的引领辐射作用，从班主任工作中的细微之处着手开展优秀经验分享，在活动中落实育人目的。</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“写”即及时总结，鼓励营员加强成果提炼和表达，形成研究专辑并发布。每位营员每学期围绕课题或项目形成研究案例或论文1篇。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i w:val="0"/>
          <w:iCs w:val="0"/>
          <w:caps w:val="0"/>
          <w:color w:val="auto"/>
          <w:spacing w:val="0"/>
          <w:kern w:val="0"/>
          <w:sz w:val="24"/>
          <w:szCs w:val="24"/>
          <w:shd w:val="clear" w:fill="FFFFFF"/>
          <w:lang w:val="en-US" w:eastAsia="zh-CN" w:bidi="ar"/>
        </w:rPr>
        <w:t>“创”即根据自己的特点及班级情况结合市区节点事件，挖掘出自己的特色，参加各级各类评比。</w:t>
      </w:r>
    </w:p>
    <w:p>
      <w:pPr>
        <w:pStyle w:val="5"/>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264" w:lineRule="auto"/>
        <w:ind w:right="0" w:firstLine="482" w:firstLineChars="200"/>
        <w:textAlignment w:val="auto"/>
        <w:rPr>
          <w:rFonts w:hint="eastAsia"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三、教研建构，</w:t>
      </w:r>
      <w:r>
        <w:rPr>
          <w:rFonts w:hint="eastAsia" w:ascii="仿宋" w:hAnsi="仿宋" w:eastAsia="仿宋" w:cs="仿宋"/>
          <w:b/>
          <w:bCs/>
          <w:i w:val="0"/>
          <w:iCs w:val="0"/>
          <w:caps w:val="0"/>
          <w:color w:val="auto"/>
          <w:spacing w:val="0"/>
          <w:sz w:val="24"/>
          <w:szCs w:val="24"/>
          <w:shd w:val="clear" w:fill="FFFFFF"/>
        </w:rPr>
        <w:t>提供专业成长保障</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课题研究</w:t>
      </w:r>
      <w:r>
        <w:rPr>
          <w:rFonts w:hint="eastAsia" w:ascii="仿宋" w:hAnsi="仿宋" w:eastAsia="仿宋" w:cs="仿宋"/>
          <w:sz w:val="24"/>
          <w:szCs w:val="24"/>
          <w:lang w:val="en-US" w:eastAsia="zh-CN"/>
        </w:rPr>
        <w:t>方面提出两个研究方向，培育室成员兵分两组，共商共研。课题研究</w:t>
      </w:r>
      <w:r>
        <w:rPr>
          <w:rFonts w:hint="eastAsia" w:ascii="仿宋" w:hAnsi="仿宋" w:eastAsia="仿宋" w:cs="仿宋"/>
          <w:sz w:val="24"/>
          <w:szCs w:val="24"/>
          <w:lang w:eastAsia="zh-CN"/>
        </w:rPr>
        <w:t>需要科学的教育理论为支撑，</w:t>
      </w:r>
      <w:r>
        <w:rPr>
          <w:rFonts w:hint="eastAsia" w:ascii="仿宋" w:hAnsi="仿宋" w:eastAsia="仿宋" w:cs="仿宋"/>
          <w:sz w:val="24"/>
          <w:szCs w:val="24"/>
          <w:lang w:val="en-US" w:eastAsia="zh-CN"/>
        </w:rPr>
        <w:t>成员们</w:t>
      </w:r>
      <w:r>
        <w:rPr>
          <w:rFonts w:hint="eastAsia" w:ascii="仿宋" w:hAnsi="仿宋" w:eastAsia="仿宋" w:cs="仿宋"/>
          <w:sz w:val="24"/>
          <w:szCs w:val="24"/>
          <w:lang w:eastAsia="zh-CN"/>
        </w:rPr>
        <w:t>为了提高研究的能力和水平，采用了集体学习和分散学习相结合的方法。</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2" w:firstLineChars="200"/>
        <w:jc w:val="left"/>
        <w:textAlignment w:val="auto"/>
        <w:rPr>
          <w:rFonts w:hint="eastAsia" w:ascii="楷体" w:hAnsi="楷体" w:eastAsia="楷体" w:cs="楷体"/>
          <w:b/>
          <w:bCs/>
          <w:i w:val="0"/>
          <w:iCs w:val="0"/>
          <w:caps w:val="0"/>
          <w:color w:val="auto"/>
          <w:spacing w:val="0"/>
          <w:kern w:val="0"/>
          <w:sz w:val="24"/>
          <w:szCs w:val="24"/>
          <w:shd w:val="clear" w:fill="FFFFFF"/>
          <w:lang w:val="en-US" w:eastAsia="zh-CN" w:bidi="ar"/>
        </w:rPr>
      </w:pPr>
      <w:r>
        <w:rPr>
          <w:rFonts w:hint="eastAsia" w:ascii="楷体" w:hAnsi="楷体" w:eastAsia="楷体" w:cs="楷体"/>
          <w:b/>
          <w:bCs/>
          <w:i w:val="0"/>
          <w:iCs w:val="0"/>
          <w:caps w:val="0"/>
          <w:color w:val="auto"/>
          <w:spacing w:val="0"/>
          <w:kern w:val="0"/>
          <w:sz w:val="24"/>
          <w:szCs w:val="24"/>
          <w:shd w:val="clear" w:fill="FFFFFF"/>
          <w:lang w:val="en-US" w:eastAsia="zh-CN" w:bidi="ar"/>
        </w:rPr>
        <w:t>1.专著研读，提升研修素养</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阅读是促进骨干班主任专业成长的“高速公路”。培育室为学员提供阅读菜单，要求学员结合自己的工作实际和研究方向自觉阅读教育专著，同时也带领学员一起研读经典著作。学员结合自身教育教学实践，认真撰写读后感和读书笔记，在“经典阅读、快乐分享”读书会上分享心得体会。在此过程中，培育室努力引导学员从理论源头寻找班主任工作新的增长点，夯实自身专业素养。</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通过听专家讲座、学习专著、阅读教育教学类刊物、上网查询等方式，</w:t>
      </w:r>
      <w:r>
        <w:rPr>
          <w:rFonts w:hint="eastAsia" w:ascii="仿宋" w:hAnsi="仿宋" w:eastAsia="仿宋" w:cs="仿宋"/>
          <w:sz w:val="24"/>
          <w:szCs w:val="24"/>
          <w:lang w:val="en-US" w:eastAsia="zh-CN"/>
        </w:rPr>
        <w:t>每月订购相关书籍，</w:t>
      </w:r>
      <w:r>
        <w:rPr>
          <w:rFonts w:hint="eastAsia" w:ascii="仿宋" w:hAnsi="仿宋" w:eastAsia="仿宋" w:cs="仿宋"/>
          <w:sz w:val="24"/>
          <w:szCs w:val="24"/>
          <w:lang w:eastAsia="zh-CN"/>
        </w:rPr>
        <w:t>学习有关教育教学理论，写好教育随笔，积累教育智慧，用以指导自己的教学行为。</w:t>
      </w:r>
      <w:r>
        <w:rPr>
          <w:rFonts w:hint="eastAsia" w:ascii="仿宋" w:hAnsi="仿宋" w:eastAsia="仿宋" w:cs="仿宋"/>
          <w:sz w:val="24"/>
          <w:szCs w:val="24"/>
          <w:lang w:val="en-US" w:eastAsia="zh-CN"/>
        </w:rPr>
        <w:t>一年以来，课题组共同阅读过</w:t>
      </w:r>
      <w:r>
        <w:rPr>
          <w:rFonts w:hint="eastAsia" w:ascii="仿宋" w:hAnsi="仿宋" w:eastAsia="仿宋" w:cs="仿宋"/>
          <w:sz w:val="24"/>
          <w:szCs w:val="24"/>
          <w:lang w:eastAsia="zh-CN"/>
        </w:rPr>
        <w:t>有《</w:t>
      </w:r>
      <w:r>
        <w:rPr>
          <w:rFonts w:hint="eastAsia" w:ascii="仿宋" w:hAnsi="仿宋" w:eastAsia="仿宋" w:cs="仿宋"/>
          <w:sz w:val="24"/>
          <w:szCs w:val="24"/>
          <w:lang w:val="en-US" w:eastAsia="zh-CN"/>
        </w:rPr>
        <w:t>教育的对白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不吼不叫，做智慧班主任</w:t>
      </w:r>
      <w:r>
        <w:rPr>
          <w:rFonts w:hint="eastAsia" w:ascii="仿宋" w:hAnsi="仿宋" w:eastAsia="仿宋" w:cs="仿宋"/>
          <w:sz w:val="24"/>
          <w:szCs w:val="24"/>
          <w:lang w:eastAsia="zh-CN"/>
        </w:rPr>
        <w:t>》《一线教师》等</w:t>
      </w:r>
      <w:r>
        <w:rPr>
          <w:rFonts w:hint="eastAsia" w:ascii="仿宋" w:hAnsi="仿宋" w:eastAsia="仿宋" w:cs="仿宋"/>
          <w:sz w:val="24"/>
          <w:szCs w:val="24"/>
          <w:lang w:val="en-US" w:eastAsia="zh-CN"/>
        </w:rPr>
        <w:t>多本</w:t>
      </w:r>
      <w:r>
        <w:rPr>
          <w:rFonts w:hint="eastAsia" w:ascii="仿宋" w:hAnsi="仿宋" w:eastAsia="仿宋" w:cs="仿宋"/>
          <w:sz w:val="24"/>
          <w:szCs w:val="24"/>
          <w:lang w:eastAsia="zh-CN"/>
        </w:rPr>
        <w:t>理论专著。</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2" w:firstLineChars="200"/>
        <w:jc w:val="left"/>
        <w:textAlignment w:val="auto"/>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b/>
          <w:bCs/>
          <w:i w:val="0"/>
          <w:iCs w:val="0"/>
          <w:caps w:val="0"/>
          <w:color w:val="auto"/>
          <w:spacing w:val="0"/>
          <w:kern w:val="0"/>
          <w:sz w:val="24"/>
          <w:szCs w:val="24"/>
          <w:shd w:val="clear" w:fill="FFFFFF"/>
          <w:lang w:val="en-US" w:eastAsia="zh-CN" w:bidi="ar"/>
        </w:rPr>
        <w:t>2.课题研究，推进研修深度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立足实际问题。</w:t>
      </w:r>
      <w:r>
        <w:rPr>
          <w:rFonts w:hint="eastAsia" w:ascii="仿宋" w:hAnsi="仿宋" w:eastAsia="仿宋" w:cs="仿宋"/>
          <w:kern w:val="2"/>
          <w:sz w:val="24"/>
          <w:szCs w:val="24"/>
          <w:lang w:val="en-US" w:eastAsia="zh-CN" w:bidi="ar-SA"/>
        </w:rPr>
        <w:t>学员立足各自学习实际情况，聚焦班主任工作与自身专业化发展问题，开展研究与实践。培育室帮助学员明确研究主题，设计调查问卷；确定研究内容，分析学生现状；聚焦研究问题，开展校本实践。</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kern w:val="2"/>
          <w:sz w:val="24"/>
          <w:szCs w:val="24"/>
          <w:lang w:val="en-US" w:eastAsia="zh-CN" w:bidi="ar-SA"/>
        </w:rPr>
        <w:t>以课堂为阵地</w:t>
      </w:r>
      <w:r>
        <w:rPr>
          <w:rFonts w:hint="eastAsia" w:ascii="仿宋" w:hAnsi="仿宋" w:eastAsia="仿宋" w:cs="仿宋"/>
          <w:b w:val="0"/>
          <w:bCs w:val="0"/>
          <w:sz w:val="24"/>
          <w:szCs w:val="24"/>
          <w:lang w:val="en-US" w:eastAsia="zh-CN"/>
        </w:rPr>
        <w:t>。我们在所在小组成员的学校，同时开设多节主题班队课，</w:t>
      </w:r>
      <w:r>
        <w:rPr>
          <w:rFonts w:hint="eastAsia" w:ascii="仿宋" w:hAnsi="仿宋" w:eastAsia="仿宋" w:cs="仿宋"/>
          <w:sz w:val="24"/>
          <w:szCs w:val="24"/>
          <w:lang w:val="en-US" w:eastAsia="zh-CN"/>
        </w:rPr>
        <w:t>将培育室研究方向与理念渗透在每一堂课堂实践研究中。</w:t>
      </w:r>
      <w:r>
        <w:rPr>
          <w:rFonts w:hint="eastAsia" w:ascii="仿宋" w:hAnsi="仿宋" w:eastAsia="仿宋" w:cs="仿宋"/>
          <w:i w:val="0"/>
          <w:iCs w:val="0"/>
          <w:caps w:val="0"/>
          <w:color w:val="000000"/>
          <w:spacing w:val="0"/>
          <w:sz w:val="24"/>
          <w:szCs w:val="24"/>
          <w:shd w:val="clear" w:fill="FFFFFF"/>
        </w:rPr>
        <w:t>培育室邀请</w:t>
      </w:r>
      <w:r>
        <w:rPr>
          <w:rFonts w:hint="eastAsia" w:ascii="仿宋" w:hAnsi="仿宋" w:eastAsia="仿宋" w:cs="仿宋"/>
          <w:b w:val="0"/>
          <w:bCs w:val="0"/>
          <w:sz w:val="24"/>
          <w:szCs w:val="24"/>
          <w:lang w:val="en-US" w:eastAsia="zh-CN"/>
        </w:rPr>
        <w:t>新北区基教处德育负责人秦琳主任</w:t>
      </w:r>
      <w:r>
        <w:rPr>
          <w:rFonts w:hint="eastAsia" w:ascii="仿宋" w:hAnsi="仿宋" w:eastAsia="仿宋" w:cs="仿宋"/>
          <w:i w:val="0"/>
          <w:iCs w:val="0"/>
          <w:caps w:val="0"/>
          <w:color w:val="000000"/>
          <w:spacing w:val="0"/>
          <w:sz w:val="24"/>
          <w:szCs w:val="24"/>
          <w:shd w:val="clear" w:fill="FFFFFF"/>
        </w:rPr>
        <w:t>、</w:t>
      </w:r>
      <w:r>
        <w:rPr>
          <w:rFonts w:hint="eastAsia" w:ascii="仿宋" w:hAnsi="仿宋" w:eastAsia="仿宋" w:cs="仿宋"/>
          <w:i w:val="0"/>
          <w:iCs w:val="0"/>
          <w:caps w:val="0"/>
          <w:color w:val="000000"/>
          <w:spacing w:val="0"/>
          <w:sz w:val="24"/>
          <w:szCs w:val="24"/>
          <w:shd w:val="clear" w:fill="FFFFFF"/>
          <w:lang w:val="en-US" w:eastAsia="zh-CN"/>
        </w:rPr>
        <w:t>常州市“新基础教育”学生工作负责人、天宁区少先队总辅导员袁文娟校长、万莺燕校长</w:t>
      </w:r>
      <w:r>
        <w:rPr>
          <w:rFonts w:hint="eastAsia" w:ascii="仿宋" w:hAnsi="仿宋" w:eastAsia="仿宋" w:cs="仿宋"/>
          <w:i w:val="0"/>
          <w:iCs w:val="0"/>
          <w:caps w:val="0"/>
          <w:color w:val="000000"/>
          <w:spacing w:val="0"/>
          <w:sz w:val="24"/>
          <w:szCs w:val="24"/>
          <w:shd w:val="clear" w:fill="FFFFFF"/>
        </w:rPr>
        <w:t>等专家参与我们培育室的日常教学研讨活动</w:t>
      </w:r>
      <w:r>
        <w:rPr>
          <w:rFonts w:hint="eastAsia" w:ascii="仿宋" w:hAnsi="仿宋" w:eastAsia="仿宋" w:cs="仿宋"/>
          <w:i w:val="0"/>
          <w:iCs w:val="0"/>
          <w:caps w:val="0"/>
          <w:color w:val="000000"/>
          <w:spacing w:val="0"/>
          <w:sz w:val="24"/>
          <w:szCs w:val="24"/>
          <w:shd w:val="clear" w:fill="FFFFFF"/>
          <w:lang w:eastAsia="zh-CN"/>
        </w:rPr>
        <w:t>，指导教师们的课堂教学。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firstLineChars="200"/>
        <w:jc w:val="left"/>
        <w:rPr>
          <w:rFonts w:hint="eastAsia" w:ascii="仿宋" w:hAnsi="仿宋" w:eastAsia="仿宋" w:cs="仿宋"/>
          <w:sz w:val="24"/>
          <w:szCs w:val="24"/>
          <w:lang w:val="en-US" w:eastAsia="zh-CN"/>
        </w:rPr>
      </w:pPr>
      <w:r>
        <w:rPr>
          <w:rFonts w:hint="eastAsia" w:ascii="仿宋" w:hAnsi="仿宋" w:eastAsia="仿宋" w:cs="仿宋"/>
          <w:b/>
          <w:bCs/>
          <w:kern w:val="2"/>
          <w:sz w:val="24"/>
          <w:szCs w:val="24"/>
          <w:lang w:val="en-US" w:eastAsia="zh-CN" w:bidi="ar-SA"/>
        </w:rPr>
        <w:t>请专家做引领。</w:t>
      </w:r>
      <w:r>
        <w:rPr>
          <w:rFonts w:hint="eastAsia" w:ascii="仿宋" w:hAnsi="仿宋" w:eastAsia="仿宋" w:cs="仿宋"/>
          <w:kern w:val="2"/>
          <w:sz w:val="24"/>
          <w:szCs w:val="24"/>
          <w:lang w:val="en-US" w:eastAsia="zh-CN" w:bidi="ar-SA"/>
        </w:rPr>
        <w:t>我们还邀请</w:t>
      </w:r>
      <w:r>
        <w:rPr>
          <w:rFonts w:hint="eastAsia" w:ascii="仿宋" w:hAnsi="仿宋" w:eastAsia="仿宋" w:cs="仿宋"/>
          <w:i w:val="0"/>
          <w:iCs w:val="0"/>
          <w:caps w:val="0"/>
          <w:color w:val="auto"/>
          <w:spacing w:val="0"/>
          <w:kern w:val="0"/>
          <w:sz w:val="24"/>
          <w:szCs w:val="24"/>
          <w:shd w:val="clear" w:fill="FFFFFF"/>
          <w:lang w:val="en-US" w:eastAsia="zh-CN" w:bidi="ar"/>
        </w:rPr>
        <w:t>周文荣主任、曹燕主任对课题报告的撰写，课题研究的方法，对培育室成员作了培训，让培育室成员明确了课题研究的方法和路径。</w:t>
      </w:r>
    </w:p>
    <w:p>
      <w:pPr>
        <w:keepNext w:val="0"/>
        <w:keepLines w:val="0"/>
        <w:pageBreakBefore w:val="0"/>
        <w:widowControl w:val="0"/>
        <w:numPr>
          <w:ilvl w:val="0"/>
          <w:numId w:val="0"/>
        </w:numPr>
        <w:tabs>
          <w:tab w:val="left" w:pos="1650"/>
        </w:tabs>
        <w:kinsoku/>
        <w:wordWrap/>
        <w:overflowPunct/>
        <w:topLinePunct w:val="0"/>
        <w:autoSpaceDE/>
        <w:autoSpaceDN/>
        <w:bidi w:val="0"/>
        <w:adjustRightInd w:val="0"/>
        <w:snapToGrid w:val="0"/>
        <w:spacing w:line="264" w:lineRule="auto"/>
        <w:ind w:firstLine="482" w:firstLineChars="200"/>
        <w:jc w:val="left"/>
        <w:textAlignment w:val="auto"/>
        <w:rPr>
          <w:rFonts w:hint="eastAsia" w:ascii="楷体" w:hAnsi="楷体" w:eastAsia="楷体" w:cs="楷体"/>
          <w:b/>
          <w:bCs/>
          <w:i w:val="0"/>
          <w:iCs w:val="0"/>
          <w:caps w:val="0"/>
          <w:color w:val="auto"/>
          <w:spacing w:val="0"/>
          <w:kern w:val="0"/>
          <w:sz w:val="24"/>
          <w:szCs w:val="24"/>
          <w:shd w:val="clear" w:fill="FFFFFF"/>
          <w:lang w:val="en-US" w:eastAsia="zh-CN" w:bidi="ar"/>
        </w:rPr>
      </w:pPr>
      <w:r>
        <w:rPr>
          <w:rFonts w:hint="eastAsia" w:ascii="楷体" w:hAnsi="楷体" w:eastAsia="楷体" w:cs="楷体"/>
          <w:b/>
          <w:bCs/>
          <w:i w:val="0"/>
          <w:iCs w:val="0"/>
          <w:caps w:val="0"/>
          <w:color w:val="auto"/>
          <w:spacing w:val="0"/>
          <w:kern w:val="0"/>
          <w:sz w:val="24"/>
          <w:szCs w:val="24"/>
          <w:shd w:val="clear" w:fill="FFFFFF"/>
          <w:lang w:val="en-US" w:eastAsia="zh-CN" w:bidi="ar"/>
        </w:rPr>
        <w:t>3.经验梳理，提炼研修成果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firstLine="480" w:firstLine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岁月催人奋进时。根据培育室课题研究的主题</w:t>
      </w:r>
      <w:r>
        <w:rPr>
          <w:rFonts w:hint="eastAsia" w:ascii="仿宋" w:hAnsi="仿宋" w:eastAsia="仿宋" w:cs="仿宋"/>
          <w:i w:val="0"/>
          <w:iCs w:val="0"/>
          <w:caps w:val="0"/>
          <w:color w:val="000000"/>
          <w:spacing w:val="0"/>
          <w:sz w:val="24"/>
          <w:szCs w:val="24"/>
          <w:shd w:val="clear" w:fill="FFFFFF"/>
        </w:rPr>
        <w:t>，</w:t>
      </w:r>
      <w:r>
        <w:rPr>
          <w:rFonts w:hint="eastAsia" w:ascii="仿宋" w:hAnsi="仿宋" w:eastAsia="仿宋" w:cs="仿宋"/>
          <w:i w:val="0"/>
          <w:iCs w:val="0"/>
          <w:caps w:val="0"/>
          <w:color w:val="000000"/>
          <w:spacing w:val="0"/>
          <w:sz w:val="24"/>
          <w:szCs w:val="24"/>
          <w:shd w:val="clear" w:fill="FFFFFF"/>
          <w:lang w:eastAsia="zh-CN"/>
        </w:rPr>
        <w:t>培育室</w:t>
      </w:r>
      <w:r>
        <w:rPr>
          <w:rFonts w:hint="eastAsia" w:ascii="仿宋" w:hAnsi="仿宋" w:eastAsia="仿宋" w:cs="仿宋"/>
          <w:i w:val="0"/>
          <w:iCs w:val="0"/>
          <w:caps w:val="0"/>
          <w:color w:val="000000"/>
          <w:spacing w:val="0"/>
          <w:sz w:val="24"/>
          <w:szCs w:val="24"/>
          <w:shd w:val="clear" w:fill="FFFFFF"/>
          <w:lang w:val="en-US" w:eastAsia="zh-CN"/>
        </w:rPr>
        <w:t>小组</w:t>
      </w:r>
      <w:r>
        <w:rPr>
          <w:rFonts w:hint="eastAsia" w:ascii="仿宋" w:hAnsi="仿宋" w:eastAsia="仿宋" w:cs="仿宋"/>
          <w:i w:val="0"/>
          <w:iCs w:val="0"/>
          <w:caps w:val="0"/>
          <w:color w:val="000000"/>
          <w:spacing w:val="0"/>
          <w:sz w:val="24"/>
          <w:szCs w:val="24"/>
          <w:shd w:val="clear" w:fill="FFFFFF"/>
        </w:rPr>
        <w:t>成员</w:t>
      </w:r>
      <w:r>
        <w:rPr>
          <w:rFonts w:hint="eastAsia" w:ascii="仿宋" w:hAnsi="仿宋" w:eastAsia="仿宋" w:cs="仿宋"/>
          <w:i w:val="0"/>
          <w:iCs w:val="0"/>
          <w:caps w:val="0"/>
          <w:color w:val="000000"/>
          <w:spacing w:val="0"/>
          <w:sz w:val="24"/>
          <w:szCs w:val="24"/>
          <w:shd w:val="clear" w:fill="FFFFFF"/>
          <w:lang w:val="en-US" w:eastAsia="zh-CN"/>
        </w:rPr>
        <w:t>及时</w:t>
      </w:r>
      <w:r>
        <w:rPr>
          <w:rFonts w:hint="eastAsia" w:ascii="仿宋" w:hAnsi="仿宋" w:eastAsia="仿宋" w:cs="仿宋"/>
          <w:i w:val="0"/>
          <w:iCs w:val="0"/>
          <w:caps w:val="0"/>
          <w:color w:val="000000"/>
          <w:spacing w:val="0"/>
          <w:sz w:val="24"/>
          <w:szCs w:val="24"/>
          <w:shd w:val="clear" w:fill="FFFFFF"/>
        </w:rPr>
        <w:t>围绕培育室研究的课题方向，</w:t>
      </w:r>
      <w:r>
        <w:rPr>
          <w:rFonts w:hint="eastAsia" w:ascii="仿宋" w:hAnsi="仿宋" w:eastAsia="仿宋" w:cs="仿宋"/>
          <w:i w:val="0"/>
          <w:iCs w:val="0"/>
          <w:caps w:val="0"/>
          <w:color w:val="000000"/>
          <w:spacing w:val="0"/>
          <w:sz w:val="24"/>
          <w:szCs w:val="24"/>
          <w:shd w:val="clear" w:fill="FFFFFF"/>
          <w:lang w:val="en-US" w:eastAsia="zh-CN"/>
        </w:rPr>
        <w:t>积极撰写论文，目前共发表论文</w:t>
      </w:r>
      <w:r>
        <w:rPr>
          <w:rFonts w:hint="eastAsia" w:ascii="仿宋" w:hAnsi="仿宋" w:eastAsia="仿宋" w:cs="仿宋"/>
          <w:i w:val="0"/>
          <w:iCs w:val="0"/>
          <w:caps w:val="0"/>
          <w:color w:val="000000"/>
          <w:spacing w:val="0"/>
          <w:sz w:val="24"/>
          <w:szCs w:val="24"/>
          <w:u w:val="single"/>
          <w:shd w:val="clear" w:fill="FFFFFF"/>
          <w:lang w:val="en-US" w:eastAsia="zh-CN"/>
        </w:rPr>
        <w:t xml:space="preserve">  </w:t>
      </w:r>
      <w:r>
        <w:rPr>
          <w:rFonts w:hint="eastAsia" w:ascii="仿宋" w:hAnsi="仿宋" w:eastAsia="仿宋" w:cs="仿宋"/>
          <w:i w:val="0"/>
          <w:iCs w:val="0"/>
          <w:caps w:val="0"/>
          <w:color w:val="000000"/>
          <w:spacing w:val="0"/>
          <w:sz w:val="24"/>
          <w:szCs w:val="24"/>
          <w:shd w:val="clear" w:fill="FFFFFF"/>
          <w:lang w:val="en-US" w:eastAsia="zh-CN"/>
        </w:rPr>
        <w:t>篇，获奖论文</w:t>
      </w:r>
      <w:r>
        <w:rPr>
          <w:rFonts w:hint="eastAsia" w:ascii="仿宋" w:hAnsi="仿宋" w:eastAsia="仿宋" w:cs="仿宋"/>
          <w:i w:val="0"/>
          <w:iCs w:val="0"/>
          <w:caps w:val="0"/>
          <w:color w:val="000000"/>
          <w:spacing w:val="0"/>
          <w:sz w:val="24"/>
          <w:szCs w:val="24"/>
          <w:u w:val="single"/>
          <w:shd w:val="clear" w:fill="FFFFFF"/>
          <w:lang w:val="en-US" w:eastAsia="zh-CN"/>
        </w:rPr>
        <w:t xml:space="preserve">   </w:t>
      </w:r>
      <w:r>
        <w:rPr>
          <w:rFonts w:hint="eastAsia" w:ascii="仿宋" w:hAnsi="仿宋" w:eastAsia="仿宋" w:cs="仿宋"/>
          <w:i w:val="0"/>
          <w:iCs w:val="0"/>
          <w:caps w:val="0"/>
          <w:color w:val="000000"/>
          <w:spacing w:val="0"/>
          <w:sz w:val="24"/>
          <w:szCs w:val="24"/>
          <w:shd w:val="clear" w:fill="FFFFFF"/>
          <w:lang w:val="en-US" w:eastAsia="zh-CN"/>
        </w:rPr>
        <w:t>篇。微型课题《基于红色教育让德育渗透班级管理的策略研究》获区二等奖。</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firstLine="480" w:firstLineChars="200"/>
        <w:textAlignment w:val="auto"/>
        <w:rPr>
          <w:rFonts w:hint="default"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在个人成长上，成长营的袁 博获评</w:t>
      </w:r>
      <w:r>
        <w:rPr>
          <w:rFonts w:hint="default" w:ascii="仿宋" w:hAnsi="仿宋" w:eastAsia="仿宋" w:cs="仿宋"/>
          <w:i w:val="0"/>
          <w:iCs w:val="0"/>
          <w:caps w:val="0"/>
          <w:color w:val="000000"/>
          <w:spacing w:val="0"/>
          <w:sz w:val="24"/>
          <w:szCs w:val="24"/>
          <w:shd w:val="clear" w:fill="FFFFFF"/>
          <w:lang w:val="en-US" w:eastAsia="zh-CN"/>
        </w:rPr>
        <w:t>2023新北区骨干班主任</w:t>
      </w:r>
      <w:r>
        <w:rPr>
          <w:rFonts w:hint="eastAsia" w:ascii="仿宋" w:hAnsi="仿宋" w:eastAsia="仿宋" w:cs="仿宋"/>
          <w:i w:val="0"/>
          <w:iCs w:val="0"/>
          <w:caps w:val="0"/>
          <w:color w:val="000000"/>
          <w:spacing w:val="0"/>
          <w:sz w:val="24"/>
          <w:szCs w:val="24"/>
          <w:shd w:val="clear" w:fill="FFFFFF"/>
          <w:lang w:val="en-US" w:eastAsia="zh-CN"/>
        </w:rPr>
        <w:t>，于 烽全国和卢佳琪获评2023年新北区优秀少先队辅导员</w:t>
      </w:r>
      <w:r>
        <w:rPr>
          <w:rFonts w:hint="default" w:ascii="仿宋" w:hAnsi="仿宋" w:eastAsia="仿宋" w:cs="仿宋"/>
          <w:i w:val="0"/>
          <w:iCs w:val="0"/>
          <w:caps w:val="0"/>
          <w:color w:val="000000"/>
          <w:spacing w:val="0"/>
          <w:sz w:val="24"/>
          <w:szCs w:val="24"/>
          <w:shd w:val="clear" w:fill="FFFFFF"/>
          <w:lang w:val="en-US" w:eastAsia="zh-CN"/>
        </w:rPr>
        <w:t>常州市首届青少年现场书法展示活动“优秀指导教师”</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firstLine="480" w:firstLine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在科研论文上，培育室成立以来，已有10多篇论文获奖和发表。评优课比赛中，秦佳慧等多位老师在班主任、少先队、劳动课等比赛中获省、市区及奖项。黄燕老师等多人开展了市、区级班会、班队公开课。</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firstLine="480" w:firstLineChars="200"/>
        <w:textAlignment w:val="auto"/>
        <w:rPr>
          <w:rFonts w:hint="default"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000000"/>
          <w:spacing w:val="0"/>
          <w:sz w:val="24"/>
          <w:szCs w:val="24"/>
          <w:shd w:val="clear" w:fill="FFFFFF"/>
          <w:lang w:val="en-US" w:eastAsia="zh-CN"/>
        </w:rPr>
        <w:t>未来我们会</w:t>
      </w:r>
      <w:r>
        <w:rPr>
          <w:rFonts w:hint="eastAsia" w:ascii="仿宋" w:hAnsi="仿宋" w:eastAsia="仿宋" w:cs="仿宋"/>
          <w:i w:val="0"/>
          <w:iCs w:val="0"/>
          <w:caps w:val="0"/>
          <w:color w:val="000000"/>
          <w:spacing w:val="0"/>
          <w:sz w:val="24"/>
          <w:szCs w:val="24"/>
          <w:shd w:val="clear" w:fill="FFFFFF"/>
        </w:rPr>
        <w:t>继续钻研，不断实践反思，探索进取，加强个人素养和理论底蕴</w:t>
      </w:r>
      <w:r>
        <w:rPr>
          <w:rFonts w:hint="eastAsia" w:ascii="仿宋" w:hAnsi="仿宋" w:eastAsia="仿宋" w:cs="仿宋"/>
          <w:i w:val="0"/>
          <w:iCs w:val="0"/>
          <w:caps w:val="0"/>
          <w:color w:val="000000"/>
          <w:spacing w:val="0"/>
          <w:sz w:val="24"/>
          <w:szCs w:val="24"/>
          <w:shd w:val="clear" w:fill="FFFFFF"/>
          <w:lang w:eastAsia="zh-CN"/>
        </w:rPr>
        <w:t>，</w:t>
      </w:r>
      <w:r>
        <w:rPr>
          <w:rFonts w:hint="eastAsia" w:ascii="仿宋" w:hAnsi="仿宋" w:eastAsia="仿宋" w:cs="仿宋"/>
          <w:i w:val="0"/>
          <w:iCs w:val="0"/>
          <w:caps w:val="0"/>
          <w:color w:val="000000"/>
          <w:spacing w:val="0"/>
          <w:sz w:val="24"/>
          <w:szCs w:val="24"/>
          <w:shd w:val="clear" w:fill="FFFFFF"/>
        </w:rPr>
        <w:t>将科研研究工作做实、做细，秉持研究初心，高标准、高质量实现预期的研究成果。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firstLine="480" w:firstLineChars="200"/>
        <w:textAlignment w:val="auto"/>
        <w:rPr>
          <w:rFonts w:hint="eastAsia" w:ascii="仿宋" w:hAnsi="仿宋" w:eastAsia="仿宋" w:cs="仿宋"/>
          <w:i w:val="0"/>
          <w:iCs w:val="0"/>
          <w:caps w:val="0"/>
          <w:color w:val="000000"/>
          <w:spacing w:val="0"/>
          <w:sz w:val="24"/>
          <w:szCs w:val="24"/>
          <w:shd w:val="clear" w:fill="FFFFFF"/>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TC-light">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黑体" w:hAnsi="黑体" w:eastAsia="黑体" w:cs="Times New Roman"/>
        <w:b/>
        <w:sz w:val="32"/>
        <w:szCs w:val="32"/>
      </w:rPr>
      <w:drawing>
        <wp:inline distT="0" distB="0" distL="114300" distR="114300">
          <wp:extent cx="1079500" cy="482600"/>
          <wp:effectExtent l="0" t="0" r="2540" b="508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
                  <a:stretch>
                    <a:fillRect/>
                  </a:stretch>
                </pic:blipFill>
                <pic:spPr>
                  <a:xfrm>
                    <a:off x="0" y="0"/>
                    <a:ext cx="1079500" cy="482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OTMyMjc4NjdiMWU1ZDRmYjFhZDY2ODJjODE2YTQifQ=="/>
  </w:docVars>
  <w:rsids>
    <w:rsidRoot w:val="7AEB1C38"/>
    <w:rsid w:val="036C34DA"/>
    <w:rsid w:val="03FD4132"/>
    <w:rsid w:val="041A4B0B"/>
    <w:rsid w:val="051C683A"/>
    <w:rsid w:val="09702150"/>
    <w:rsid w:val="0A7C3C8A"/>
    <w:rsid w:val="0AAC0660"/>
    <w:rsid w:val="0BA9624D"/>
    <w:rsid w:val="0DD57EC7"/>
    <w:rsid w:val="0E1704E7"/>
    <w:rsid w:val="0E76345F"/>
    <w:rsid w:val="0F3B0205"/>
    <w:rsid w:val="0FF86E18"/>
    <w:rsid w:val="11962175"/>
    <w:rsid w:val="13795C08"/>
    <w:rsid w:val="13DE24E7"/>
    <w:rsid w:val="16D81D2A"/>
    <w:rsid w:val="19E719CA"/>
    <w:rsid w:val="1B1458F5"/>
    <w:rsid w:val="1BC25F36"/>
    <w:rsid w:val="1C1E6EE4"/>
    <w:rsid w:val="1DDB42B9"/>
    <w:rsid w:val="1E4B0A5F"/>
    <w:rsid w:val="1FD91AA0"/>
    <w:rsid w:val="212159CA"/>
    <w:rsid w:val="22552F34"/>
    <w:rsid w:val="24A7359E"/>
    <w:rsid w:val="24DA0D94"/>
    <w:rsid w:val="28341478"/>
    <w:rsid w:val="29370FFC"/>
    <w:rsid w:val="2A5561C7"/>
    <w:rsid w:val="2A561A2E"/>
    <w:rsid w:val="2A60215E"/>
    <w:rsid w:val="2AE3354A"/>
    <w:rsid w:val="2CFE66A2"/>
    <w:rsid w:val="2E6A6D7F"/>
    <w:rsid w:val="2EDA4EED"/>
    <w:rsid w:val="326203B9"/>
    <w:rsid w:val="36214F9B"/>
    <w:rsid w:val="36474695"/>
    <w:rsid w:val="36A3143F"/>
    <w:rsid w:val="375A4E1C"/>
    <w:rsid w:val="38B4055C"/>
    <w:rsid w:val="3A540249"/>
    <w:rsid w:val="3AC24284"/>
    <w:rsid w:val="3BFF3264"/>
    <w:rsid w:val="3E2B6C00"/>
    <w:rsid w:val="3F165ACD"/>
    <w:rsid w:val="415820B8"/>
    <w:rsid w:val="46BF588E"/>
    <w:rsid w:val="472B23A9"/>
    <w:rsid w:val="47904C66"/>
    <w:rsid w:val="4921579A"/>
    <w:rsid w:val="4B106B52"/>
    <w:rsid w:val="4EA4224A"/>
    <w:rsid w:val="4EDB38E7"/>
    <w:rsid w:val="50753CCC"/>
    <w:rsid w:val="550F6EFA"/>
    <w:rsid w:val="555111B5"/>
    <w:rsid w:val="562543F0"/>
    <w:rsid w:val="57C069AE"/>
    <w:rsid w:val="5A366BCB"/>
    <w:rsid w:val="5C6B30FB"/>
    <w:rsid w:val="5F8B5C0B"/>
    <w:rsid w:val="5FB567E4"/>
    <w:rsid w:val="5FFA069B"/>
    <w:rsid w:val="62606EDB"/>
    <w:rsid w:val="63AE197D"/>
    <w:rsid w:val="641B57B0"/>
    <w:rsid w:val="64805649"/>
    <w:rsid w:val="65D8147F"/>
    <w:rsid w:val="671A2E34"/>
    <w:rsid w:val="6773145F"/>
    <w:rsid w:val="699925C6"/>
    <w:rsid w:val="69CA7330"/>
    <w:rsid w:val="6C270D16"/>
    <w:rsid w:val="6CA64085"/>
    <w:rsid w:val="6CC664D5"/>
    <w:rsid w:val="6D0E5786"/>
    <w:rsid w:val="6EF80849"/>
    <w:rsid w:val="74805D4F"/>
    <w:rsid w:val="7519750B"/>
    <w:rsid w:val="78B33DB1"/>
    <w:rsid w:val="7A3F14D3"/>
    <w:rsid w:val="7AEB1C38"/>
    <w:rsid w:val="7B892BA7"/>
    <w:rsid w:val="7CEB7BEB"/>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2205</Words>
  <Characters>2210</Characters>
  <Lines>0</Lines>
  <Paragraphs>0</Paragraphs>
  <TotalTime>10</TotalTime>
  <ScaleCrop>false</ScaleCrop>
  <LinksUpToDate>false</LinksUpToDate>
  <CharactersWithSpaces>2219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2024-06-24T14:21:00Z</dcterms:created>
  <dc:creator>猪跺跺^O^波</dc:creator>
  <cp:lastModifiedBy>lj</cp:lastModifiedBy>
  <dcterms:modified xsi:type="dcterms:W3CDTF">2024-06-28T01:13:02Z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B13100316E104F65B259CF6617C96D21_11</vt:lpwstr>
  </property>
</Properties>
</file>