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hint="eastAsia" w:ascii="微软雅黑" w:hAnsi="微软雅黑" w:eastAsia="微软雅黑"/>
          <w:b w:val="false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false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false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false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false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false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false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>孙洁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       </w:t>
      </w:r>
    </w:p>
    <w:tbl>
      <w:tblPr>
        <w:tblStyle w:val="000003"/>
        <w:tblW w:w="0" w:type="auto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考核得分</w:t>
            </w:r>
          </w:p>
        </w:tc>
      </w:tr>
      <w:tr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回归学习本质，破除教育内卷</w:t>
            </w:r>
          </w:p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隔代互学，看见成长新样态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pBdr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《向新出发，向绿而行》活动案例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《粮辰美景好食光》主题班会设计</w:t>
            </w:r>
          </w:p>
          <w:p>
            <w:pPr>
              <w:pBdr>
                <w:bottom/>
              </w:pBd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pBdr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区课题并发表省级论文1篇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bookmarkStart w:id="1" w:name="_GoBack"/>
        <w:bookmarkEnd w:id="1"/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spacing w:val="0"/>
                <w:u w:val="none"/>
              </w:rPr>
              <w:t xml:space="preserve"> </w:t>
            </w:r>
          </w:p>
          <w:p>
            <w:pPr>
              <w:pBdr/>
              <w:jc w:val="center"/>
              <w:rPr>
                <w:rFonts w:ascii="宋体" w:hAnsi="宋体" w:eastAsia="宋体" w:cs="宋体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spacing w:val="0"/>
                <w:u w:val="none"/>
              </w:rPr>
              <w:t>2024.1 论文《新时代小学生班级建设中的学生评价体系的构建与实践策略研究》发表于省级刊物《中小学教育》</w:t>
            </w:r>
          </w:p>
          <w:p>
            <w:pPr>
              <w:pBdr>
                <w:bottom/>
              </w:pBd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2023.9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论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文《劳动教育的价值回归与实践探索》区二等奖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spacing w:val="0"/>
                <w:u w:val="none"/>
              </w:rPr>
              <w:t>2023.9区少先队微队课展示活动特等奖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spacing w:val="0"/>
                <w:u w:val="none"/>
              </w:rPr>
              <w:tab/>
            </w:r>
          </w:p>
          <w:p>
            <w:pPr>
              <w:pBdr>
                <w:bottom/>
              </w:pBd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spacing w:val="0"/>
                <w:u w:val="none"/>
              </w:rPr>
              <w:t>2023.12  新北区优秀少先队中队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spacing w:val="0"/>
                <w:u w:val="none"/>
              </w:rPr>
              <w:tab/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spacing w:val="0"/>
                <w:u w:val="none"/>
              </w:rPr>
              <w:t>2023.9 新北区中小学骨干班主任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80"/>
  <w:bordersDoNotSurroundHeader/>
  <w:bordersDoNotSurroundFooter/>
  <w:doNotTrackMoves/>
  <w:documentProtection w:enforcement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docVars>
    <w:docVar w:name="commondata" w:val="eyJoZGlkIjoiYjRhODE1ZmM5Njk4ZjgzNmIzYzliZDc0NTAwMzc3NTk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F6A2B9C"/>
    <w:rsid w:val="18F645D5"/>
    <w:rsid w:val="1AD50B14"/>
    <w:rsid w:val="1B43291B"/>
    <w:rsid w:val="20F964DB"/>
    <w:rsid w:val="21634FC5"/>
    <w:rsid w:val="28EF36B9"/>
    <w:rsid w:val="2E3D4230"/>
    <w:rsid w:val="3C1834C1"/>
    <w:rsid w:val="4B917AC2"/>
    <w:rsid w:val="538347F4"/>
    <w:rsid w:val="5535478C"/>
    <w:rsid w:val="5BD426A8"/>
    <w:rsid w:val="5CB161AE"/>
    <w:rsid w:val="699056F1"/>
    <w:rsid w:val="6E5730D4"/>
    <w:rsid w:val="72D643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st Continue 4" w:uiPriority="99"/>
    <w:lsdException w:name="Title" w:locked="true" w:uiPriority="0" w:semiHidden="false" w:unhideWhenUsed="false" w:qFormat="true"/>
    <w:lsdException w:name="index 2" w:uiPriority="99"/>
    <w:lsdException w:name="Light Grid" w:uiPriority="62" w:semiHidden="false" w:unhideWhenUsed="false"/>
    <w:lsdException w:name="index 1" w:uiPriority="99"/>
    <w:lsdException w:name="heading 9" w:locked="true" w:uiPriority="0" w:qFormat="true"/>
    <w:lsdException w:name="Default Paragraph Font" w:uiPriority="1" w:qFormat="true"/>
    <w:lsdException w:name="Table Colorful 1" w:uiPriority="99"/>
    <w:lsdException w:name="Table Web 2" w:uiPriority="99"/>
    <w:lsdException w:name="Table List 8" w:uiPriority="99"/>
    <w:lsdException w:name="Table Grid 1" w:uiPriority="99"/>
    <w:lsdException w:name="Medium Grid 2 Accent 4" w:uiPriority="68" w:semiHidden="false" w:unhideWhenUsed="false"/>
    <w:lsdException w:name="HTML Address" w:uiPriority="99"/>
    <w:lsdException w:name="endnote text" w:uiPriority="99"/>
    <w:lsdException w:name="footnote text" w:uiPriority="99"/>
    <w:lsdException w:name="index 7" w:uiPriority="99"/>
    <w:lsdException w:name="Emphasis" w:locked="true" w:uiPriority="0" w:semiHidden="false" w:unhideWhenUsed="false" w:qFormat="true"/>
    <w:lsdException w:name="Medium List 1 Accent 1" w:uiPriority="65" w:semiHidden="false" w:unhideWhenUsed="false"/>
    <w:lsdException w:name="Colorful Shading Accent 2" w:uiPriority="71" w:semiHidden="false" w:unhideWhenUsed="false"/>
    <w:lsdException w:name="List Continue 2" w:uiPriority="99"/>
    <w:lsdException w:name="Colorful Shading Accent 6" w:uiPriority="71" w:semiHidden="false" w:unhideWhenUsed="false"/>
    <w:lsdException w:name="Medium Shading 1 Accent 4" w:uiPriority="63" w:semiHidden="false" w:unhideWhenUsed="false"/>
    <w:lsdException w:name="Dark List Accent 3" w:uiPriority="70" w:semiHidden="false" w:unhideWhenUsed="false"/>
    <w:lsdException w:name="envelope address" w:uiPriority="99"/>
    <w:lsdException w:name="Document Map" w:uiPriority="99"/>
    <w:lsdException w:name="Light List Accent 1" w:uiPriority="61" w:semiHidden="false" w:unhideWhenUsed="false"/>
    <w:lsdException w:name="Medium Grid 3" w:uiPriority="69" w:semiHidden="false" w:unhideWhenUsed="false"/>
    <w:lsdException w:name="Table Web 1" w:uiPriority="99"/>
    <w:lsdException w:name="Table Grid 5" w:uiPriority="99"/>
    <w:lsdException w:name="Medium Shading 1 Accent 2" w:uiPriority="63" w:semiHidden="false" w:unhideWhenUsed="false"/>
    <w:lsdException w:name="Medium List 2 Accent 3" w:uiPriority="66" w:semiHidden="false" w:unhideWhenUsed="false"/>
    <w:lsdException w:name="Medium List 2 Accent 6" w:uiPriority="66" w:semiHidden="false" w:unhideWhenUsed="false"/>
    <w:lsdException w:name="List" w:uiPriority="99"/>
    <w:lsdException w:name="Light Shading Accent 1" w:uiPriority="60" w:semiHidden="false" w:unhideWhenUsed="false"/>
    <w:lsdException w:name="toc 6" w:locked="true" w:uiPriority="0" w:semiHidden="false" w:unhideWhenUsed="false"/>
    <w:lsdException w:name="heading 4" w:locked="true" w:uiPriority="0" w:qFormat="true"/>
    <w:lsdException w:name="List Continue 3" w:uiPriority="99"/>
    <w:lsdException w:name="heading 5" w:locked="true" w:uiPriority="0" w:qFormat="true"/>
    <w:lsdException w:name="toc 5" w:locked="true" w:uiPriority="0" w:semiHidden="false" w:unhideWhenUsed="false"/>
    <w:lsdException w:name="Table Grid 4" w:uiPriority="99"/>
    <w:lsdException w:name="Light List Accent 5" w:uiPriority="61" w:semiHidden="false" w:unhideWhenUsed="false"/>
    <w:lsdException w:name="Medium Grid 1 Accent 1" w:uiPriority="67" w:semiHidden="false" w:unhideWhenUsed="false"/>
    <w:lsdException w:name="List Bullet 2" w:uiPriority="99"/>
    <w:lsdException w:name="Colorful List" w:uiPriority="72" w:semiHidden="false" w:unhideWhenUsed="false"/>
    <w:lsdException w:name="Normal Indent" w:uiPriority="99"/>
    <w:lsdException w:name="footer" w:uiPriority="99"/>
    <w:lsdException w:name="Normal" w:uiPriority="0" w:semiHidden="false" w:unhideWhenUsed="false" w:qFormat="true"/>
    <w:lsdException w:name="Colorful List Accent 6" w:uiPriority="72" w:semiHidden="false" w:unhideWhenUsed="false"/>
    <w:lsdException w:name="Plain Text" w:uiPriority="99"/>
    <w:lsdException w:name="Colorful List Accent 2" w:uiPriority="72" w:semiHidden="false" w:unhideWhenUsed="false"/>
    <w:lsdException w:name="Table Grid 3" w:uiPriority="99"/>
    <w:lsdException w:name="Light Grid Accent 6" w:uiPriority="62" w:semiHidden="false" w:unhideWhenUsed="false"/>
    <w:lsdException w:name="Table Grid 2" w:uiPriority="99"/>
    <w:lsdException w:name="Table Simple 2" w:uiPriority="99"/>
    <w:lsdException w:name="Table List 6" w:uiPriority="99"/>
    <w:lsdException w:name="Salutation" w:uiPriority="99"/>
    <w:lsdException w:name="macro" w:uiPriority="99"/>
    <w:lsdException w:name="Message Header" w:uiPriority="99"/>
    <w:lsdException w:name="annotation subject" w:uiPriority="99"/>
    <w:lsdException w:name="Medium List 1 Accent 2" w:uiPriority="65" w:semiHidden="false" w:unhideWhenUsed="false"/>
    <w:lsdException w:name="Medium List 2 Accent 1" w:uiPriority="66" w:semiHidden="false" w:unhideWhenUsed="false"/>
    <w:lsdException w:name="Colorful Grid Accent 4" w:uiPriority="73" w:semiHidden="false" w:unhideWhenUsed="false"/>
    <w:lsdException w:name="Medium Grid 2 Accent 2" w:uiPriority="68" w:semiHidden="false" w:unhideWhenUsed="false"/>
    <w:lsdException w:name="HTML Acronym" w:uiPriority="99"/>
    <w:lsdException w:name="HTML Typewriter" w:uiPriority="99"/>
    <w:lsdException w:name="Table Professional" w:uiPriority="99"/>
    <w:lsdException w:name="Table Grid 8" w:uiPriority="99"/>
    <w:lsdException w:name="Table Classic 4" w:uiPriority="99"/>
    <w:lsdException w:name="Medium Grid 2 Accent 1" w:uiPriority="68" w:semiHidden="false" w:unhideWhenUsed="false"/>
    <w:lsdException w:name="Medium Grid 1 Accent 4" w:uiPriority="67" w:semiHidden="false" w:unhideWhenUsed="false"/>
    <w:lsdException w:name="Medium List 1 Accent 5" w:uiPriority="65" w:semiHidden="false" w:unhideWhenUsed="false"/>
    <w:lsdException w:name="line number" w:uiPriority="99"/>
    <w:lsdException w:name="Body Text First Indent 2" w:uiPriority="99"/>
    <w:lsdException w:name="annotation text" w:uiPriority="99"/>
    <w:lsdException w:name="Light Grid Accent 5" w:uiPriority="62" w:semiHidden="false" w:unhideWhenUsed="false"/>
    <w:lsdException w:name="Medium Grid 3 Accent 2" w:uiPriority="69" w:semiHidden="false" w:unhideWhenUsed="false"/>
    <w:lsdException w:name="Light Grid Accent 2" w:uiPriority="62" w:semiHidden="false" w:unhideWhenUsed="false"/>
    <w:lsdException w:name="Table List 1" w:uiPriority="99"/>
    <w:lsdException w:name="Light Shading Accent 2" w:uiPriority="60" w:semiHidden="false" w:unhideWhenUsed="false"/>
    <w:lsdException w:name="Medium Shading 1 Accent 5" w:uiPriority="63" w:semiHidden="false" w:unhideWhenUsed="false"/>
    <w:lsdException w:name="List Number 3" w:uiPriority="99"/>
    <w:lsdException w:name="Light List Accent 2" w:uiPriority="61" w:semiHidden="false" w:unhideWhenUsed="false"/>
    <w:lsdException w:name="Body Text 3" w:uiPriority="99"/>
    <w:lsdException w:name="Colorful Grid Accent 3" w:uiPriority="73" w:semiHidden="false" w:unhideWhenUsed="false"/>
    <w:lsdException w:name="Note Heading" w:uiPriority="99"/>
    <w:lsdException w:name="HTML Cite" w:uiPriority="99"/>
    <w:lsdException w:name="Colorful Grid Accent 2" w:uiPriority="73" w:semiHidden="false" w:unhideWhenUsed="false"/>
    <w:lsdException w:name="Table Grid" w:uiPriority="99" w:semiHidden="false" w:unhideWhenUsed="false" w:qFormat="true"/>
    <w:lsdException w:name="Medium Shading 1" w:uiPriority="63" w:semiHidden="false" w:unhideWhenUsed="false"/>
    <w:lsdException w:name="Table Grid 6" w:uiPriority="99"/>
    <w:lsdException w:name="Colorful List Accent 1" w:uiPriority="72" w:semiHidden="false" w:unhideWhenUsed="false"/>
    <w:lsdException w:name="Table Subtle 2" w:uiPriority="99"/>
    <w:lsdException w:name="heading 6" w:locked="true" w:uiPriority="0" w:qFormat="true"/>
    <w:lsdException w:name="Medium Grid 3 Accent 3" w:uiPriority="69" w:semiHidden="false" w:unhideWhenUsed="false"/>
    <w:lsdException w:name="Light List" w:uiPriority="61" w:semiHidden="false" w:unhideWhenUsed="false"/>
    <w:lsdException w:name="Dark List Accent 6" w:uiPriority="70" w:semiHidden="false" w:unhideWhenUsed="false"/>
    <w:lsdException w:name="header" w:uiPriority="99" w:qFormat="true"/>
    <w:lsdException w:name="Medium Grid 2 Accent 5" w:uiPriority="68" w:semiHidden="false" w:unhideWhenUsed="false"/>
    <w:lsdException w:name="List Continue" w:uiPriority="99"/>
    <w:lsdException w:name="Light List Accent 4" w:uiPriority="61" w:semiHidden="false" w:unhideWhenUsed="false"/>
    <w:lsdException w:name="toc 7" w:locked="true" w:uiPriority="0" w:semiHidden="false" w:unhideWhenUsed="false"/>
    <w:lsdException w:name="Colorful Shading Accent 5" w:uiPriority="71" w:semiHidden="false" w:unhideWhenUsed="false"/>
    <w:lsdException w:name="Medium Shading 2 Accent 4" w:uiPriority="64" w:semiHidden="false" w:unhideWhenUsed="false"/>
    <w:lsdException w:name="toc 8" w:locked="true" w:uiPriority="0" w:semiHidden="false" w:unhideWhenUsed="false"/>
    <w:lsdException w:name="Body Text" w:uiPriority="99"/>
    <w:lsdException w:name="Medium Grid 1 Accent 3" w:uiPriority="67" w:semiHidden="false" w:unhideWhenUsed="false"/>
    <w:lsdException w:name="heading 1" w:locked="true" w:uiPriority="0" w:semiHidden="false" w:unhideWhenUsed="false" w:qFormat="true"/>
    <w:lsdException w:name="Medium Grid 1 Accent 2" w:uiPriority="67" w:semiHidden="false" w:unhideWhenUsed="false"/>
    <w:lsdException w:name="List Bullet" w:uiPriority="99"/>
    <w:lsdException w:name="Medium Grid 3 Accent 5" w:uiPriority="69" w:semiHidden="false" w:unhideWhenUsed="false"/>
    <w:lsdException w:name="HTML Keyboard" w:uiPriority="99"/>
    <w:lsdException w:name="Table Columns 2" w:uiPriority="99"/>
    <w:lsdException w:name="Date" w:uiPriority="99"/>
    <w:lsdException w:name="toc 9" w:locked="true" w:uiPriority="0" w:semiHidden="false" w:unhideWhenUsed="false"/>
    <w:lsdException w:name="Balloon Text" w:uiPriority="99" w:qFormat="true"/>
    <w:lsdException w:name="Body Text Indent" w:uiPriority="99"/>
    <w:lsdException w:name="Table 3D effects 1" w:uiPriority="99"/>
    <w:lsdException w:name="Medium Grid 2 Accent 6" w:uiPriority="68" w:semiHidden="false" w:unhideWhenUsed="false"/>
    <w:lsdException w:name="Medium List 2 Accent 5" w:uiPriority="66" w:semiHidden="false" w:unhideWhenUsed="false"/>
    <w:lsdException w:name="Medium Shading 2" w:uiPriority="64" w:semiHidden="false" w:unhideWhenUsed="false"/>
    <w:lsdException w:name="Table List 4" w:uiPriority="99"/>
    <w:lsdException w:name="heading 2" w:locked="true" w:uiPriority="0" w:qFormat="true"/>
    <w:lsdException w:name="Medium Shading 2 Accent 3" w:uiPriority="64" w:semiHidden="false" w:unhideWhenUsed="false"/>
    <w:lsdException w:name="Table Web 3" w:uiPriority="99"/>
    <w:lsdException w:name="Light List Accent 3" w:uiPriority="61" w:semiHidden="false" w:unhideWhenUsed="false"/>
    <w:lsdException w:name="Table Columns 5" w:uiPriority="99"/>
    <w:lsdException w:name="Light Shading Accent 3" w:uiPriority="60" w:semiHidden="false" w:unhideWhenUsed="false"/>
    <w:lsdException w:name="Medium List 1 Accent 4" w:uiPriority="65" w:semiHidden="false" w:unhideWhenUsed="false"/>
    <w:lsdException w:name="Medium List 1 Accent 3" w:uiPriority="65" w:semiHidden="false" w:unhideWhenUsed="false"/>
    <w:lsdException w:name="Table 3D effects 2" w:uiPriority="99"/>
    <w:lsdException w:name="List 5" w:uiPriority="99"/>
    <w:lsdException w:name="toc 2" w:locked="true" w:uiPriority="0" w:semiHidden="false" w:unhideWhenUsed="false"/>
    <w:lsdException w:name="Medium Shading 1 Accent 3" w:uiPriority="63" w:semiHidden="false" w:unhideWhenUsed="false"/>
    <w:lsdException w:name="HTML Code" w:uiPriority="99"/>
    <w:lsdException w:name="Light Shading Accent 6" w:uiPriority="60" w:semiHidden="false" w:unhideWhenUsed="false"/>
    <w:lsdException w:name="Light Grid Accent 1" w:uiPriority="62" w:semiHidden="false" w:unhideWhenUsed="false"/>
    <w:lsdException w:name="toc 4" w:locked="true" w:uiPriority="0" w:semiHidden="false" w:unhideWhenUsed="false"/>
    <w:lsdException w:name="Medium List 2 Accent 2" w:uiPriority="66" w:semiHidden="false" w:unhideWhenUsed="false"/>
    <w:lsdException w:name="Table Simple 1" w:uiPriority="99"/>
    <w:lsdException w:name="heading 8" w:locked="true" w:uiPriority="0" w:qFormat="true"/>
    <w:lsdException w:name="toc 3" w:locked="true" w:uiPriority="0" w:semiHidden="false" w:unhideWhenUsed="false"/>
    <w:lsdException w:name="Body Text First Indent" w:uiPriority="99"/>
    <w:lsdException w:name="Medium Grid 3 Accent 4" w:uiPriority="69" w:semiHidden="false" w:unhideWhenUsed="false"/>
    <w:lsdException w:name="index 8" w:uiPriority="99"/>
    <w:lsdException w:name="Medium Shading 2 Accent 1" w:uiPriority="64" w:semiHidden="false" w:unhideWhenUsed="false"/>
    <w:lsdException w:name="Subtitle" w:locked="true" w:uiPriority="0" w:semiHidden="false" w:unhideWhenUsed="false" w:qFormat="true"/>
    <w:lsdException w:name="Table List 7" w:uiPriority="99"/>
    <w:lsdException w:name="endnote reference" w:uiPriority="99"/>
    <w:lsdException w:name="Colorful Grid" w:uiPriority="73" w:semiHidden="false" w:unhideWhenUsed="false"/>
    <w:lsdException w:name="E-mail Signature" w:uiPriority="99"/>
    <w:lsdException w:name="Medium Grid 3 Accent 1" w:uiPriority="69" w:semiHidden="false" w:unhideWhenUsed="false"/>
    <w:lsdException w:name="Table Contemporary" w:uiPriority="99"/>
    <w:lsdException w:name="toc 1" w:locked="true" w:uiPriority="0" w:semiHidden="false" w:unhideWhenUsed="false"/>
    <w:lsdException w:name="Medium Grid 1 Accent 6" w:uiPriority="67" w:semiHidden="false" w:unhideWhenUsed="false"/>
    <w:lsdException w:name="Normal (Web)" w:uiPriority="99"/>
    <w:lsdException w:name="Colorful List Accent 5" w:uiPriority="72" w:semiHidden="false" w:unhideWhenUsed="false"/>
    <w:lsdException w:name="Medium List 2" w:uiPriority="66" w:semiHidden="false" w:unhideWhenUsed="false"/>
    <w:lsdException w:name="Body Text 2" w:uiPriority="99"/>
    <w:lsdException w:name="table of figures" w:uiPriority="99"/>
    <w:lsdException w:name="Medium Grid 3 Accent 6" w:uiPriority="69" w:semiHidden="false" w:unhideWhenUsed="false"/>
    <w:lsdException w:name="Table Theme" w:uiPriority="99"/>
    <w:lsdException w:name="Table Colorful 2" w:uiPriority="99"/>
    <w:lsdException w:name="Colorful Shading Accent 3" w:uiPriority="71" w:semiHidden="false" w:unhideWhenUsed="false"/>
    <w:lsdException w:name="Table Columns 3" w:uiPriority="99"/>
    <w:lsdException w:name="List Bullet 4" w:uiPriority="99"/>
    <w:lsdException w:name="Strong" w:locked="true" w:uiPriority="0" w:semiHidden="false" w:unhideWhenUsed="false" w:qFormat="true"/>
    <w:lsdException w:name="Medium List 1 Accent 6" w:uiPriority="65" w:semiHidden="false" w:unhideWhenUsed="false"/>
    <w:lsdException w:name="index 3" w:uiPriority="99"/>
    <w:lsdException w:name="Light Grid Accent 3" w:uiPriority="62" w:semiHidden="false" w:unhideWhenUsed="false"/>
    <w:lsdException w:name="Medium List 2 Accent 4" w:uiPriority="66" w:semiHidden="false" w:unhideWhenUsed="false"/>
    <w:lsdException w:name="Dark List Accent 4" w:uiPriority="70" w:semiHidden="false" w:unhideWhenUsed="false"/>
    <w:lsdException w:name="Table Classic 3" w:uiPriority="99"/>
    <w:lsdException w:name="Signature" w:uiPriority="99"/>
    <w:lsdException w:name="index heading" w:uiPriority="99"/>
    <w:lsdException w:name="HTML Definition" w:uiPriority="99"/>
    <w:lsdException w:name="List Bullet 5" w:uiPriority="99"/>
    <w:lsdException w:name="Medium Grid 2" w:uiPriority="68" w:semiHidden="false" w:unhideWhenUsed="false"/>
    <w:lsdException w:name="Medium Shading 1 Accent 1" w:uiPriority="63" w:semiHidden="false" w:unhideWhenUsed="false"/>
    <w:lsdException w:name="Table List 5" w:uiPriority="99"/>
    <w:lsdException w:name="Table Grid 7" w:uiPriority="99"/>
    <w:lsdException w:name="HTML Preformatted" w:uiPriority="99"/>
    <w:lsdException w:name="heading 7" w:locked="true" w:uiPriority="0" w:qFormat="true"/>
    <w:lsdException w:name="Colorful List Accent 4" w:uiPriority="72" w:semiHidden="false" w:unhideWhenUsed="false"/>
    <w:lsdException w:name="Body Text Indent 2" w:uiPriority="99"/>
    <w:lsdException w:name="Colorful Grid Accent 5" w:uiPriority="73" w:semiHidden="false" w:unhideWhenUsed="false"/>
    <w:lsdException w:name="HTML Sample" w:uiPriority="99"/>
    <w:lsdException w:name="Colorful Grid Accent 1" w:uiPriority="73" w:semiHidden="false" w:unhideWhenUsed="false"/>
    <w:lsdException w:name="List Bullet 3" w:uiPriority="99"/>
    <w:lsdException w:name="Medium Shading 2 Accent 2" w:uiPriority="64" w:semiHidden="false" w:unhideWhenUsed="false"/>
    <w:lsdException w:name="Dark List Accent 5" w:uiPriority="70" w:semiHidden="false" w:unhideWhenUsed="false"/>
    <w:lsdException w:name="Table Columns 4" w:uiPriority="99"/>
    <w:lsdException w:name="Medium Grid 1 Accent 5" w:uiPriority="67" w:semiHidden="false" w:unhideWhenUsed="false"/>
    <w:lsdException w:name="Dark List Accent 1" w:uiPriority="70" w:semiHidden="false" w:unhideWhenUsed="false"/>
    <w:lsdException w:name="List Number 5" w:uiPriority="99"/>
    <w:lsdException w:name="heading 3" w:locked="true" w:uiPriority="0" w:qFormat="true"/>
    <w:lsdException w:name="Light Shading Accent 5" w:uiPriority="60" w:semiHidden="false" w:unhideWhenUsed="false"/>
    <w:lsdException w:name="Table Columns 1" w:uiPriority="99"/>
    <w:lsdException w:name="List Continue 5" w:uiPriority="99"/>
    <w:lsdException w:name="Colorful Shading Accent 1" w:uiPriority="71" w:semiHidden="false" w:unhideWhenUsed="false"/>
    <w:lsdException w:name="Dark List" w:uiPriority="70" w:semiHidden="false" w:unhideWhenUsed="false"/>
    <w:lsdException w:name="toa heading" w:uiPriority="99"/>
    <w:lsdException w:name="List Number 2" w:uiPriority="99"/>
    <w:lsdException w:name="Table Subtle 1" w:uiPriority="99"/>
    <w:lsdException w:name="Closing" w:uiPriority="99"/>
    <w:lsdException w:name="Medium Shading 2 Accent 5" w:uiPriority="64" w:semiHidden="false" w:unhideWhenUsed="false"/>
    <w:lsdException w:name="Medium Shading 2 Accent 6" w:uiPriority="64" w:semiHidden="false" w:unhideWhenUsed="false"/>
    <w:lsdException w:name="Normal Table" w:uiPriority="99" w:qFormat="true"/>
    <w:lsdException w:name="index 9" w:uiPriority="99"/>
    <w:lsdException w:name="Colorful Shading" w:uiPriority="71" w:semiHidden="false" w:unhideWhenUsed="false"/>
    <w:lsdException w:name="Table 3D effects 3" w:uiPriority="99"/>
    <w:lsdException w:name="Dark List Accent 2" w:uiPriority="70" w:semiHidden="false" w:unhideWhenUsed="false"/>
    <w:lsdException w:name="Medium List 1" w:uiPriority="65" w:semiHidden="false" w:unhideWhenUsed="false"/>
    <w:lsdException w:name="Colorful Shading Accent 4" w:uiPriority="71" w:semiHidden="false" w:unhideWhenUsed="false"/>
    <w:lsdException w:name="page number" w:uiPriority="99"/>
    <w:lsdException w:name="index 4" w:uiPriority="99"/>
    <w:lsdException w:name="Medium Grid 1" w:uiPriority="67" w:semiHidden="false" w:unhideWhenUsed="false"/>
    <w:lsdException w:name="Table Colorful 3" w:uiPriority="99"/>
    <w:lsdException w:name="List Number 4" w:uiPriority="99"/>
    <w:lsdException w:name="Table List 3" w:uiPriority="99"/>
    <w:lsdException w:name="footnote reference" w:uiPriority="99"/>
    <w:lsdException w:name="Colorful Grid Accent 6" w:uiPriority="73" w:semiHidden="false" w:unhideWhenUsed="false"/>
    <w:lsdException w:name="Hyperlink" w:uiPriority="99"/>
    <w:lsdException w:name="Medium Shading 1 Accent 6" w:uiPriority="63" w:semiHidden="false" w:unhideWhenUsed="false"/>
    <w:lsdException w:name="index 6" w:uiPriority="99"/>
    <w:lsdException w:name="index 5" w:uiPriority="99"/>
    <w:lsdException w:name="Table Classic 2" w:uiPriority="99"/>
    <w:lsdException w:name="envelope return" w:uiPriority="99"/>
    <w:lsdException w:name="HTML Variable" w:uiPriority="99"/>
    <w:lsdException w:name="Table Elegant" w:uiPriority="99"/>
    <w:lsdException w:name="Block Text" w:uiPriority="99"/>
    <w:lsdException w:name="Light Shading Accent 4" w:uiPriority="60" w:semiHidden="false" w:unhideWhenUsed="false"/>
    <w:lsdException w:name="Light List Accent 6" w:uiPriority="61" w:semiHidden="false" w:unhideWhenUsed="false"/>
    <w:lsdException w:name="annotation reference" w:uiPriority="99"/>
    <w:lsdException w:name="Table Classic 1" w:uiPriority="99"/>
    <w:lsdException w:name="FollowedHyperlink" w:uiPriority="99"/>
    <w:lsdException w:name="Medium Grid 2 Accent 3" w:uiPriority="68" w:semiHidden="false" w:unhideWhenUsed="false"/>
    <w:lsdException w:name="Light Grid Accent 4" w:uiPriority="62" w:semiHidden="false" w:unhideWhenUsed="false"/>
    <w:lsdException w:name="caption" w:locked="true" w:uiPriority="0" w:qFormat="true"/>
    <w:lsdException w:name="List Number" w:uiPriority="99"/>
    <w:lsdException w:name="Body Text Indent 3" w:uiPriority="99"/>
    <w:lsdException w:name="List 4" w:uiPriority="99"/>
    <w:lsdException w:name="Table List 2" w:uiPriority="99"/>
    <w:lsdException w:name="List 2" w:uiPriority="99"/>
    <w:lsdException w:name="Colorful List Accent 3" w:uiPriority="72" w:semiHidden="false" w:unhideWhenUsed="false"/>
    <w:lsdException w:name="List 3" w:uiPriority="99"/>
    <w:lsdException w:name="Table Simple 3" w:uiPriority="99"/>
    <w:lsdException w:name="Light Shading" w:uiPriority="60" w:semiHidden="false" w:unhideWhenUsed="false"/>
    <w:lsdException w:name="table of authorities" w:uiPriority="99"/>
  </w:latentStyles>
  <w:style w:type="paragraph" w:styleId="000008">
    <w:name w:val="header"/>
    <w:basedOn w:val="000001"/>
    <w:link w:val="000009"/>
    <w:uiPriority w:val="99"/>
    <w:semiHidden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4">
    <w:name w:val="Balloon Text"/>
    <w:basedOn w:val="000001"/>
    <w:link w:val="000005"/>
    <w:uiPriority w:val="99"/>
    <w:semiHidden/>
    <w:unhideWhenUsed/>
    <w:qFormat/>
    <w:rPr>
      <w:sz w:val="18"/>
      <w:szCs w:val="18"/>
    </w:rPr>
  </w:style>
  <w:style w:type="character" w:styleId="000005" w:customStyle="true">
    <w:name w:val="批注框文本 Char"/>
    <w:basedOn w:val="000002"/>
    <w:link w:val="000004"/>
    <w:uiPriority w:val="99"/>
    <w:semiHidden/>
    <w:qFormat/>
    <w:rPr>
      <w:rFonts w:ascii="Calibri" w:hAnsi="Calibri"/>
      <w:sz w:val="18"/>
      <w:szCs w:val="18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000009" w:customStyle="true">
    <w:name w:val="页眉 Char"/>
    <w:basedOn w:val="000002"/>
    <w:link w:val="000008"/>
    <w:uiPriority w:val="99"/>
    <w:semiHidden/>
    <w:qFormat/>
    <w:rPr>
      <w:rFonts w:ascii="Calibri" w:hAnsi="Calibri"/>
      <w:sz w:val="18"/>
      <w:szCs w:val="18"/>
    </w:rPr>
  </w:style>
  <w:style w:type="character" w:styleId="000007" w:customStyle="true">
    <w:name w:val="页脚 Char"/>
    <w:basedOn w:val="000002"/>
    <w:link w:val="000006"/>
    <w:uiPriority w:val="99"/>
    <w:semiHidden/>
    <w:qFormat/>
    <w:rPr>
      <w:rFonts w:ascii="Calibri" w:hAnsi="Calibri"/>
      <w:sz w:val="18"/>
      <w:szCs w:val="18"/>
    </w:rPr>
  </w:style>
  <w:style w:type="table" w:styleId="00000a">
    <w:name w:val="Table Grid"/>
    <w:basedOn w:val="000003"/>
    <w:uiPriority w:val="9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1"/>
    <w:semiHidden/>
    <w:unhideWhenUsed/>
    <w:qFormat/>
  </w:style>
  <w:style w:type="paragraph" w:styleId="000006">
    <w:name w:val="footer"/>
    <w:basedOn w:val="000001"/>
    <w:link w:val="000007"/>
    <w:uiPriority w:val="99"/>
    <w:semiHidden/>
    <w:unhideWhenUsed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2024-07-01T20:54:50Z</dcterms:created>
  <dcterms:modified xsi:type="dcterms:W3CDTF">2024-07-01T20:54:50Z</dcterms:modified>
</cp:coreProperties>
</file>