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马利平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6篇读书心得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两份主题班队设计：《 校园欺凌，你走开》</w:t>
            </w:r>
          </w:p>
          <w:p>
            <w:pPr>
              <w:ind w:firstLine="1890" w:firstLineChars="9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《好声音，我会调  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10次活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=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动，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共请假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tabs>
                <w:tab w:val="left" w:pos="1430"/>
                <w:tab w:val="center" w:pos="2134"/>
              </w:tabs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参与市级备案课题：《积极心理学视域下小学生同伴关系的建构研究》已通过中期评估；</w:t>
            </w:r>
          </w:p>
          <w:p>
            <w:pPr>
              <w:tabs>
                <w:tab w:val="left" w:pos="1430"/>
                <w:tab w:val="center" w:pos="2134"/>
              </w:tabs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发表论文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1篇。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335"/>
              </w:tabs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区道德讲堂：传承红色基因，争做强国少年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俭以养德活动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，在常州市美德基金会官网报道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发表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省级德育论文2篇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主持区级课题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区级公开课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1节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2023年市英雄中队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满意度达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jlhMjg2YmVkNzcwYzgwZDE0ZDE4MWRjYTk0N2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1AD40F7"/>
    <w:rsid w:val="161561F7"/>
    <w:rsid w:val="18F645D5"/>
    <w:rsid w:val="1B43291B"/>
    <w:rsid w:val="1CA20EEF"/>
    <w:rsid w:val="20F964DB"/>
    <w:rsid w:val="22B9430C"/>
    <w:rsid w:val="28EF36B9"/>
    <w:rsid w:val="351541AC"/>
    <w:rsid w:val="3E1511E9"/>
    <w:rsid w:val="4C685F90"/>
    <w:rsid w:val="538347F4"/>
    <w:rsid w:val="5535478C"/>
    <w:rsid w:val="586B4986"/>
    <w:rsid w:val="5BD426A8"/>
    <w:rsid w:val="5CB161AE"/>
    <w:rsid w:val="659F453E"/>
    <w:rsid w:val="691D7B15"/>
    <w:rsid w:val="699056F1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1879</Words>
  <Characters>1950</Characters>
  <Lines>11</Lines>
  <Paragraphs>3</Paragraphs>
  <TotalTime>56</TotalTime>
  <ScaleCrop>false</ScaleCrop>
  <LinksUpToDate>false</LinksUpToDate>
  <CharactersWithSpaces>1988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萌糖萌果</cp:lastModifiedBy>
  <cp:lastPrinted>2020-03-19T07:02:00Z</cp:lastPrinted>
  <dcterms:modified xsi:type="dcterms:W3CDTF">2024-07-01T15:30:46Z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94DF3DF418714F28AF954F63518A36B3_13</vt:lpwstr>
  </property>
</Properties>
</file>