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70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班主任工作总结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岁月如梭，韶华易逝。转眼间一个学期的时光就如同指缝中的流沙，悄然走过。回顾这一学期所经历的一切，作为一名新教师、新班主任，我不由感叹班主任工作的琐碎与辛苦。有人说，一个班集体能走到什么样的高度，关键在于引路人如何做?每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每想起，深感肩上责任之重大，意义之深远。这一学期，我尽职尽责地完成了自己的工作，但同时也有许多需要改进的地方。以下是我对这一学期的班主任工作的总结。</w:t>
      </w:r>
    </w:p>
    <w:p>
      <w:pPr>
        <w:numPr>
          <w:numId w:val="0"/>
        </w:numPr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班级管理方面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ascii="宋体" w:hAnsi="宋体" w:eastAsia="宋体" w:cs="宋体"/>
          <w:sz w:val="24"/>
          <w:szCs w:val="24"/>
        </w:rPr>
        <w:t>本学期，我注重培养学生的自我管理能力，让他们学会自己管理自己。在班级管理方面，我采取了以下措施：</w:t>
      </w:r>
    </w:p>
    <w:p>
      <w:pPr>
        <w:numPr>
          <w:numId w:val="0"/>
        </w:numPr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1.制定班规：与学生一起制定班规，明确班级的纪律和行为规范，并依照班规严格执行。</w:t>
      </w:r>
    </w:p>
    <w:p>
      <w:pPr>
        <w:numPr>
          <w:numId w:val="0"/>
        </w:numPr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培养班干部：通过竞选和推荐的方式，选拔有意愿和能力的同学担任班干部，并定期进行培训和指导。听取班干部的意见和建议，对班委进行思想教育，明确班干部与其他同学没有高低贵贱之分，班干部的职责是更好地服务同学，为打造更好的班级而努力。注意培养他们的工作能力，要求他们以身作则，“各守其位，各司其职，各尽其责”。设立值日班长，让每位同学都参与到班级管理当中来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3.家校合作：通过家长会、约见、电话等形式，加强与家长的沟通和合作，共同促进学生的成长。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.加强思想教育：德育工作是班主任工作较为重要的一部分，因此我会经常找学生谈心，了解他们的学习和心里状况。每周开展主题班会，加强思想教育，传递社会主义核心价值观，帮助学生树立正确的世界观、人生观、价值观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二、个人成长方面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学会观察。班主任工作不同于教学工作，除了学习，我们要及时了解学生的生活状况，身体状况，心理状况，以便更好的与他们相处，为他们服务。我很喜欢去观察身边的人和物，去发掘细微处的东西。在班级学生的管理上，我也比较擅长这一点。会关注他们的动态，发现他们的异常，同享他们的开心，渐渐的孩子们很喜欢亲近我，喜欢和我聊天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</w:t>
      </w:r>
      <w:r>
        <w:rPr>
          <w:rFonts w:ascii="宋体" w:hAnsi="宋体" w:eastAsia="宋体" w:cs="宋体"/>
          <w:sz w:val="24"/>
          <w:szCs w:val="24"/>
        </w:rPr>
        <w:t>享他们的开心，或许是他们觉得被看见，被了解。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2.接纳多样。每个孩子都像烟花，各有各的绚烂。明白每个孩子都有自己的闪光点，我们要做的就是接纳他们本来的模样，看着他们闪闪发光。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严慈相济。作为新手班主任，跟学生把握好这个“度”很重要。刚开始我跟学生能够打成一片，但后来发现他们并不害怕我，导致班里纪律很差。之后我转变思路，在课上严格要求，说一不二，班里纪律逐渐好转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在未来的工作中，我将继续努力学习先进的教育理念和方法，不断提升自己的专业素养和管理能力。同时，我将更加注重与学生和家长的沟通交流，深入了解他们的需求和期望，为他们的成长提供更加精准和有效的支持。我相信，只要我们心中有爱、眼中有光、手中有法，就一定能够引领孩子们走向更加美好的未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MmFmZGJjNWYxZmFjMThhNDNmODQ1YWZmODdkOWMifQ=="/>
    <w:docVar w:name="KSO_WPS_MARK_KEY" w:val="3059d1cf-7554-4588-9cbe-444af1d57460"/>
  </w:docVars>
  <w:rsids>
    <w:rsidRoot w:val="00B0036E"/>
    <w:rsid w:val="000444B4"/>
    <w:rsid w:val="00107A3F"/>
    <w:rsid w:val="001A74A9"/>
    <w:rsid w:val="00272035"/>
    <w:rsid w:val="0028683F"/>
    <w:rsid w:val="00410511"/>
    <w:rsid w:val="005F069D"/>
    <w:rsid w:val="00737372"/>
    <w:rsid w:val="00794AB4"/>
    <w:rsid w:val="007A3179"/>
    <w:rsid w:val="008939E8"/>
    <w:rsid w:val="008D0EF6"/>
    <w:rsid w:val="009500B2"/>
    <w:rsid w:val="0095184D"/>
    <w:rsid w:val="009C4415"/>
    <w:rsid w:val="00A65B64"/>
    <w:rsid w:val="00B0036E"/>
    <w:rsid w:val="00B20050"/>
    <w:rsid w:val="00F64AFE"/>
    <w:rsid w:val="16EA359C"/>
    <w:rsid w:val="78A063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1567</Words>
  <Characters>1571</Characters>
  <Lines>2</Lines>
  <Paragraphs>1</Paragraphs>
  <TotalTime>1114</TotalTime>
  <ScaleCrop>false</ScaleCrop>
  <LinksUpToDate>false</LinksUpToDate>
  <CharactersWithSpaces>1598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2024-05-04T09:58:00Z</dcterms:created>
  <dc:creator>郭雯萱</dc:creator>
  <cp:lastModifiedBy>郭雯萱</cp:lastModifiedBy>
  <dcterms:modified xsi:type="dcterms:W3CDTF">2024-06-26T00:46:35Z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37BD241B1EFD42FF9A2578DFD481EA32_13</vt:lpwstr>
  </property>
</Properties>
</file>